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9113A" w14:textId="2494E4AB" w:rsidR="008C2644" w:rsidRDefault="008C2644" w:rsidP="00DE2FD9">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rPr>
      </w:pPr>
      <w:bookmarkStart w:id="0" w:name="_GoBack"/>
      <w:bookmarkEnd w:id="0"/>
      <w:r>
        <w:rPr>
          <w:rFonts w:ascii="Calibri" w:hAnsi="Calibri" w:cs="Calibri"/>
          <w:b/>
          <w:bCs/>
          <w:noProof/>
          <w:color w:val="000000"/>
          <w:sz w:val="22"/>
          <w:szCs w:val="22"/>
          <w:shd w:val="clear" w:color="auto" w:fill="FFFFFF"/>
        </w:rPr>
        <w:drawing>
          <wp:anchor distT="0" distB="0" distL="114300" distR="114300" simplePos="0" relativeHeight="251660288" behindDoc="1" locked="0" layoutInCell="1" allowOverlap="1" wp14:anchorId="33F70AC2" wp14:editId="39C3A777">
            <wp:simplePos x="0" y="0"/>
            <wp:positionH relativeFrom="column">
              <wp:posOffset>4826000</wp:posOffset>
            </wp:positionH>
            <wp:positionV relativeFrom="paragraph">
              <wp:posOffset>0</wp:posOffset>
            </wp:positionV>
            <wp:extent cx="1205139" cy="410099"/>
            <wp:effectExtent l="0" t="0" r="1905" b="0"/>
            <wp:wrapTight wrapText="bothSides">
              <wp:wrapPolygon edited="0">
                <wp:start x="5693" y="0"/>
                <wp:lineTo x="4327" y="2009"/>
                <wp:lineTo x="1822" y="8707"/>
                <wp:lineTo x="1822" y="11386"/>
                <wp:lineTo x="0" y="17414"/>
                <wp:lineTo x="228" y="20763"/>
                <wp:lineTo x="21406" y="20763"/>
                <wp:lineTo x="21406" y="6698"/>
                <wp:lineTo x="19357" y="5358"/>
                <wp:lineTo x="7060" y="0"/>
                <wp:lineTo x="5693"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elante_logo_pp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5139" cy="410099"/>
                    </a:xfrm>
                    <a:prstGeom prst="rect">
                      <a:avLst/>
                    </a:prstGeom>
                  </pic:spPr>
                </pic:pic>
              </a:graphicData>
            </a:graphic>
            <wp14:sizeRelH relativeFrom="page">
              <wp14:pctWidth>0</wp14:pctWidth>
            </wp14:sizeRelH>
            <wp14:sizeRelV relativeFrom="page">
              <wp14:pctHeight>0</wp14:pctHeight>
            </wp14:sizeRelV>
          </wp:anchor>
        </w:drawing>
      </w:r>
      <w:r w:rsidRPr="00DE2FD9">
        <w:rPr>
          <w:rFonts w:ascii="Calibri" w:hAnsi="Calibri" w:cs="Calibri"/>
          <w:b/>
          <w:bCs/>
          <w:noProof/>
          <w:color w:val="000000"/>
          <w:sz w:val="22"/>
          <w:szCs w:val="22"/>
          <w:shd w:val="clear" w:color="auto" w:fill="FFFFFF"/>
        </w:rPr>
        <w:drawing>
          <wp:anchor distT="0" distB="0" distL="114300" distR="114300" simplePos="0" relativeHeight="251659264" behindDoc="0" locked="0" layoutInCell="1" allowOverlap="1" wp14:anchorId="3FAE44B8" wp14:editId="15E6E8A6">
            <wp:simplePos x="0" y="0"/>
            <wp:positionH relativeFrom="column">
              <wp:posOffset>4820829</wp:posOffset>
            </wp:positionH>
            <wp:positionV relativeFrom="paragraph">
              <wp:posOffset>-608965</wp:posOffset>
            </wp:positionV>
            <wp:extent cx="1175526" cy="448342"/>
            <wp:effectExtent l="0" t="0" r="5715" b="0"/>
            <wp:wrapNone/>
            <wp:docPr id="14" name="Picture 13">
              <a:extLst xmlns:a="http://schemas.openxmlformats.org/drawingml/2006/main">
                <a:ext uri="{FF2B5EF4-FFF2-40B4-BE49-F238E27FC236}">
                  <a16:creationId xmlns:a16="http://schemas.microsoft.com/office/drawing/2014/main" id="{4D312EC7-F30F-7740-A2EE-1D0BD6111B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4D312EC7-F30F-7740-A2EE-1D0BD6111BC7}"/>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r="20162"/>
                    <a:stretch/>
                  </pic:blipFill>
                  <pic:spPr>
                    <a:xfrm>
                      <a:off x="0" y="0"/>
                      <a:ext cx="1175526" cy="448342"/>
                    </a:xfrm>
                    <a:prstGeom prst="rect">
                      <a:avLst/>
                    </a:prstGeom>
                  </pic:spPr>
                </pic:pic>
              </a:graphicData>
            </a:graphic>
            <wp14:sizeRelH relativeFrom="page">
              <wp14:pctWidth>0</wp14:pctWidth>
            </wp14:sizeRelH>
            <wp14:sizeRelV relativeFrom="page">
              <wp14:pctHeight>0</wp14:pctHeight>
            </wp14:sizeRelV>
          </wp:anchor>
        </w:drawing>
      </w:r>
      <w:r w:rsidRPr="00DE2FD9">
        <w:rPr>
          <w:rFonts w:ascii="Calibri" w:hAnsi="Calibri" w:cs="Calibri"/>
          <w:noProof/>
          <w:sz w:val="22"/>
          <w:szCs w:val="22"/>
        </w:rPr>
        <w:drawing>
          <wp:anchor distT="0" distB="0" distL="114300" distR="114300" simplePos="0" relativeHeight="251658240" behindDoc="0" locked="0" layoutInCell="1" allowOverlap="1" wp14:anchorId="046901EE" wp14:editId="45D30307">
            <wp:simplePos x="0" y="0"/>
            <wp:positionH relativeFrom="column">
              <wp:posOffset>-83276</wp:posOffset>
            </wp:positionH>
            <wp:positionV relativeFrom="paragraph">
              <wp:posOffset>-606425</wp:posOffset>
            </wp:positionV>
            <wp:extent cx="2184400" cy="554449"/>
            <wp:effectExtent l="0" t="0" r="0" b="4445"/>
            <wp:wrapNone/>
            <wp:docPr id="12" name="Picture 11">
              <a:extLst xmlns:a="http://schemas.openxmlformats.org/drawingml/2006/main">
                <a:ext uri="{FF2B5EF4-FFF2-40B4-BE49-F238E27FC236}">
                  <a16:creationId xmlns:a16="http://schemas.microsoft.com/office/drawing/2014/main" id="{D029E318-BD3F-4741-8990-2DD97C04BB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D029E318-BD3F-4741-8990-2DD97C04BBE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4400" cy="554449"/>
                    </a:xfrm>
                    <a:prstGeom prst="rect">
                      <a:avLst/>
                    </a:prstGeom>
                  </pic:spPr>
                </pic:pic>
              </a:graphicData>
            </a:graphic>
            <wp14:sizeRelH relativeFrom="page">
              <wp14:pctWidth>0</wp14:pctWidth>
            </wp14:sizeRelH>
            <wp14:sizeRelV relativeFrom="page">
              <wp14:pctHeight>0</wp14:pctHeight>
            </wp14:sizeRelV>
          </wp:anchor>
        </w:drawing>
      </w:r>
    </w:p>
    <w:p w14:paraId="740EEDA5" w14:textId="0D2FE955" w:rsidR="00DE2FD9" w:rsidRDefault="00DE2FD9" w:rsidP="00DE2FD9">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rPr>
      </w:pPr>
    </w:p>
    <w:p w14:paraId="0A059042" w14:textId="3702CFAC" w:rsidR="00DE2FD9" w:rsidRDefault="00DE2FD9" w:rsidP="00DE2FD9">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rPr>
      </w:pPr>
    </w:p>
    <w:p w14:paraId="164E33BF" w14:textId="7BEC195A" w:rsidR="00DE2FD9" w:rsidRDefault="00DE2FD9" w:rsidP="00DE2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Hello Benchmark Community, </w:t>
      </w:r>
      <w:r>
        <w:rPr>
          <w:rStyle w:val="eop"/>
          <w:rFonts w:ascii="Calibri" w:hAnsi="Calibri" w:cs="Calibri"/>
          <w:sz w:val="22"/>
          <w:szCs w:val="22"/>
        </w:rPr>
        <w:t> </w:t>
      </w:r>
    </w:p>
    <w:p w14:paraId="0D2FA5DE" w14:textId="42DCAAD1" w:rsidR="00506763" w:rsidRPr="00053E4C" w:rsidRDefault="00DE2FD9" w:rsidP="00DE2FD9">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color w:val="000000"/>
          <w:sz w:val="22"/>
          <w:szCs w:val="22"/>
          <w:shd w:val="clear" w:color="auto" w:fill="FFFFFF"/>
        </w:rPr>
        <w:t>Our goal</w:t>
      </w:r>
      <w:r w:rsidR="00566D92">
        <w:rPr>
          <w:rStyle w:val="normaltextrun"/>
          <w:rFonts w:ascii="Calibri" w:hAnsi="Calibri" w:cs="Calibri"/>
          <w:color w:val="000000"/>
          <w:sz w:val="22"/>
          <w:szCs w:val="22"/>
          <w:shd w:val="clear" w:color="auto" w:fill="FFFFFF"/>
        </w:rPr>
        <w:t xml:space="preserve"> and priority</w:t>
      </w:r>
      <w:r>
        <w:rPr>
          <w:rStyle w:val="normaltextrun"/>
          <w:rFonts w:ascii="Calibri" w:hAnsi="Calibri" w:cs="Calibri"/>
          <w:color w:val="000000"/>
          <w:sz w:val="22"/>
          <w:szCs w:val="22"/>
          <w:shd w:val="clear" w:color="auto" w:fill="FFFFFF"/>
        </w:rPr>
        <w:t xml:space="preserve"> </w:t>
      </w:r>
      <w:r w:rsidR="00FE3401">
        <w:rPr>
          <w:rStyle w:val="normaltextrun"/>
          <w:rFonts w:ascii="Calibri" w:hAnsi="Calibri" w:cs="Calibri"/>
          <w:color w:val="000000"/>
          <w:sz w:val="22"/>
          <w:szCs w:val="22"/>
          <w:shd w:val="clear" w:color="auto" w:fill="FFFFFF"/>
        </w:rPr>
        <w:t>is</w:t>
      </w:r>
      <w:r>
        <w:rPr>
          <w:rStyle w:val="normaltextrun"/>
          <w:rFonts w:ascii="Calibri" w:hAnsi="Calibri" w:cs="Calibri"/>
          <w:color w:val="000000"/>
          <w:sz w:val="22"/>
          <w:szCs w:val="22"/>
          <w:shd w:val="clear" w:color="auto" w:fill="FFFFFF"/>
        </w:rPr>
        <w:t xml:space="preserve"> to support you as we </w:t>
      </w:r>
      <w:r w:rsidR="00DD3CFC">
        <w:rPr>
          <w:rStyle w:val="normaltextrun"/>
          <w:rFonts w:ascii="Calibri" w:hAnsi="Calibri" w:cs="Calibri"/>
          <w:color w:val="000000"/>
          <w:sz w:val="22"/>
          <w:szCs w:val="22"/>
          <w:shd w:val="clear" w:color="auto" w:fill="FFFFFF"/>
        </w:rPr>
        <w:t xml:space="preserve">all </w:t>
      </w:r>
      <w:r>
        <w:rPr>
          <w:rStyle w:val="normaltextrun"/>
          <w:rFonts w:ascii="Calibri" w:hAnsi="Calibri" w:cs="Calibri"/>
          <w:color w:val="000000"/>
          <w:sz w:val="22"/>
          <w:szCs w:val="22"/>
          <w:shd w:val="clear" w:color="auto" w:fill="FFFFFF"/>
        </w:rPr>
        <w:t>navigate</w:t>
      </w:r>
      <w:r w:rsidR="0033388F">
        <w:rPr>
          <w:rStyle w:val="normaltextrun"/>
          <w:rFonts w:ascii="Calibri" w:hAnsi="Calibri" w:cs="Calibri"/>
          <w:color w:val="000000"/>
          <w:sz w:val="22"/>
          <w:szCs w:val="22"/>
          <w:shd w:val="clear" w:color="auto" w:fill="FFFFFF"/>
        </w:rPr>
        <w:t xml:space="preserve"> together</w:t>
      </w:r>
      <w:r>
        <w:rPr>
          <w:rStyle w:val="normaltextrun"/>
          <w:rFonts w:ascii="Calibri" w:hAnsi="Calibri" w:cs="Calibri"/>
          <w:color w:val="000000"/>
          <w:sz w:val="22"/>
          <w:szCs w:val="22"/>
          <w:shd w:val="clear" w:color="auto" w:fill="FFFFFF"/>
        </w:rPr>
        <w:t xml:space="preserve"> the coronavirus disease (COVID-19) situation. We know you are managing a tremendous amount related to school closures and managing and supporting students remotely. We are currently creating </w:t>
      </w:r>
      <w:r w:rsidR="00FE3401">
        <w:rPr>
          <w:rStyle w:val="normaltextrun"/>
          <w:rFonts w:ascii="Calibri" w:hAnsi="Calibri" w:cs="Calibri"/>
          <w:color w:val="000000"/>
          <w:sz w:val="22"/>
          <w:szCs w:val="22"/>
          <w:shd w:val="clear" w:color="auto" w:fill="FFFFFF"/>
        </w:rPr>
        <w:t xml:space="preserve">distance learning </w:t>
      </w:r>
      <w:r>
        <w:rPr>
          <w:rStyle w:val="normaltextrun"/>
          <w:rFonts w:ascii="Calibri" w:hAnsi="Calibri" w:cs="Calibri"/>
          <w:color w:val="000000"/>
          <w:sz w:val="22"/>
          <w:szCs w:val="22"/>
          <w:shd w:val="clear" w:color="auto" w:fill="FFFFFF"/>
        </w:rPr>
        <w:t>activities </w:t>
      </w:r>
      <w:r w:rsidR="00FE3401">
        <w:rPr>
          <w:rStyle w:val="normaltextrun"/>
          <w:rFonts w:ascii="Calibri" w:hAnsi="Calibri" w:cs="Calibri"/>
          <w:color w:val="000000"/>
          <w:sz w:val="22"/>
          <w:szCs w:val="22"/>
          <w:shd w:val="clear" w:color="auto" w:fill="FFFFFF"/>
        </w:rPr>
        <w:t xml:space="preserve">aligned to the curriculum that </w:t>
      </w:r>
      <w:r>
        <w:rPr>
          <w:rStyle w:val="normaltextrun"/>
          <w:rFonts w:ascii="Calibri" w:hAnsi="Calibri" w:cs="Calibri"/>
          <w:color w:val="000000"/>
          <w:sz w:val="22"/>
          <w:szCs w:val="22"/>
          <w:shd w:val="clear" w:color="auto" w:fill="FFFFFF"/>
        </w:rPr>
        <w:t>teachers can assign during school closures. It’s our sincere goal to tap into the collective wisdom of the Benchmark community. We’ve got you</w:t>
      </w:r>
      <w:r w:rsidR="000639D1">
        <w:rPr>
          <w:rStyle w:val="normaltextrun"/>
          <w:rFonts w:ascii="Calibri" w:hAnsi="Calibri" w:cs="Calibri"/>
          <w:color w:val="000000"/>
          <w:sz w:val="22"/>
          <w:szCs w:val="22"/>
          <w:shd w:val="clear" w:color="auto" w:fill="FFFFFF"/>
        </w:rPr>
        <w:t xml:space="preserve">! </w:t>
      </w:r>
    </w:p>
    <w:p w14:paraId="782CAB6C" w14:textId="77777777" w:rsidR="00506763" w:rsidRPr="00506763" w:rsidRDefault="00506763" w:rsidP="00DE2FD9">
      <w:pPr>
        <w:pStyle w:val="paragraph"/>
        <w:spacing w:before="0" w:beforeAutospacing="0" w:after="0" w:afterAutospacing="0"/>
        <w:textAlignment w:val="baseline"/>
        <w:rPr>
          <w:rFonts w:ascii="Segoe UI" w:hAnsi="Segoe UI" w:cs="Segoe UI"/>
          <w:sz w:val="23"/>
          <w:szCs w:val="23"/>
        </w:rPr>
      </w:pPr>
    </w:p>
    <w:p w14:paraId="5DD6FEB2" w14:textId="09233AD3" w:rsidR="00DE2FD9" w:rsidRDefault="00DE2FD9" w:rsidP="00DE2FD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What You Can Count </w:t>
      </w:r>
      <w:r>
        <w:rPr>
          <w:rStyle w:val="contextualspellingandgrammarerror"/>
          <w:rFonts w:ascii="Calibri" w:hAnsi="Calibri" w:cs="Calibri"/>
          <w:b/>
          <w:bCs/>
          <w:color w:val="000000"/>
          <w:sz w:val="22"/>
          <w:szCs w:val="22"/>
          <w:shd w:val="clear" w:color="auto" w:fill="FFFFFF"/>
        </w:rPr>
        <w:t>On</w:t>
      </w:r>
      <w:r>
        <w:rPr>
          <w:rStyle w:val="normaltextrun"/>
          <w:rFonts w:ascii="Calibri" w:hAnsi="Calibri" w:cs="Calibri"/>
          <w:b/>
          <w:bCs/>
          <w:color w:val="000000"/>
          <w:sz w:val="22"/>
          <w:szCs w:val="22"/>
          <w:shd w:val="clear" w:color="auto" w:fill="FFFFFF"/>
        </w:rPr>
        <w:t> From Our Team</w:t>
      </w:r>
      <w:r>
        <w:rPr>
          <w:rStyle w:val="eop"/>
          <w:rFonts w:ascii="Calibri" w:hAnsi="Calibri" w:cs="Calibri"/>
          <w:sz w:val="22"/>
          <w:szCs w:val="22"/>
        </w:rPr>
        <w:t> </w:t>
      </w:r>
    </w:p>
    <w:p w14:paraId="61EBF6A3" w14:textId="1CC1804D" w:rsidR="007E1715" w:rsidRDefault="00DE2FD9" w:rsidP="00DD3CFC">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Every week, we will provide you with a series of </w:t>
      </w:r>
      <w:r w:rsidR="00915616">
        <w:rPr>
          <w:rStyle w:val="normaltextrun"/>
          <w:rFonts w:ascii="Calibri" w:hAnsi="Calibri" w:cs="Calibri"/>
          <w:color w:val="000000"/>
          <w:sz w:val="22"/>
          <w:szCs w:val="22"/>
          <w:shd w:val="clear" w:color="auto" w:fill="FFFFFF"/>
        </w:rPr>
        <w:t xml:space="preserve">daily </w:t>
      </w:r>
      <w:r>
        <w:rPr>
          <w:rStyle w:val="normaltextrun"/>
          <w:rFonts w:ascii="Calibri" w:hAnsi="Calibri" w:cs="Calibri"/>
          <w:color w:val="000000"/>
          <w:sz w:val="22"/>
          <w:szCs w:val="22"/>
          <w:shd w:val="clear" w:color="auto" w:fill="FFFFFF"/>
        </w:rPr>
        <w:t>meaningful learning</w:t>
      </w:r>
      <w:r w:rsidR="008D2361">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tasks</w:t>
      </w:r>
      <w:r w:rsidR="00FE3401">
        <w:rPr>
          <w:rStyle w:val="normaltextrun"/>
          <w:rFonts w:ascii="Calibri" w:hAnsi="Calibri" w:cs="Calibri"/>
          <w:color w:val="000000"/>
          <w:sz w:val="22"/>
          <w:szCs w:val="22"/>
          <w:shd w:val="clear" w:color="auto" w:fill="FFFFFF"/>
        </w:rPr>
        <w:t xml:space="preserve"> for each grade</w:t>
      </w:r>
      <w:r w:rsidR="008D2361">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using</w:t>
      </w:r>
      <w:r w:rsidR="008D2361">
        <w:rPr>
          <w:rStyle w:val="normaltextrun"/>
          <w:rFonts w:ascii="Calibri" w:hAnsi="Calibri" w:cs="Calibri"/>
          <w:color w:val="000000"/>
          <w:sz w:val="22"/>
          <w:szCs w:val="22"/>
          <w:shd w:val="clear" w:color="auto" w:fill="FFFFFF"/>
        </w:rPr>
        <w:t xml:space="preserve"> </w:t>
      </w:r>
      <w:r>
        <w:rPr>
          <w:rStyle w:val="normaltextrun"/>
          <w:rFonts w:ascii="Calibri" w:hAnsi="Calibri" w:cs="Calibri"/>
          <w:i/>
          <w:iCs/>
          <w:color w:val="000000"/>
          <w:sz w:val="22"/>
          <w:szCs w:val="22"/>
          <w:shd w:val="clear" w:color="auto" w:fill="FFFFFF"/>
        </w:rPr>
        <w:t>Benchmark Advance/Adelante</w:t>
      </w:r>
      <w:r>
        <w:rPr>
          <w:rStyle w:val="normaltextrun"/>
          <w:rFonts w:ascii="Calibri" w:hAnsi="Calibri" w:cs="Calibri"/>
          <w:color w:val="000000"/>
          <w:sz w:val="22"/>
          <w:szCs w:val="22"/>
          <w:shd w:val="clear" w:color="auto" w:fill="FFFFFF"/>
        </w:rPr>
        <w:t> online</w:t>
      </w:r>
      <w:r w:rsidR="008D2361">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resources. We will</w:t>
      </w:r>
      <w:r w:rsidR="008D2361">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focus</w:t>
      </w:r>
      <w:r w:rsidR="008D2361">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on reading, writing, phonics/word study and reflection/extensions</w:t>
      </w:r>
      <w:r w:rsidR="001A4C77">
        <w:rPr>
          <w:rStyle w:val="normaltextrun"/>
          <w:rFonts w:ascii="Calibri" w:hAnsi="Calibri" w:cs="Calibri"/>
          <w:color w:val="000000"/>
          <w:sz w:val="22"/>
          <w:szCs w:val="22"/>
          <w:shd w:val="clear" w:color="auto" w:fill="FFFFFF"/>
        </w:rPr>
        <w:t>, starting with Unit 7</w:t>
      </w:r>
      <w:r w:rsidR="00E85105">
        <w:rPr>
          <w:rStyle w:val="normaltextrun"/>
          <w:rFonts w:ascii="Calibri" w:hAnsi="Calibri" w:cs="Calibri"/>
          <w:color w:val="000000"/>
          <w:sz w:val="22"/>
          <w:szCs w:val="22"/>
          <w:shd w:val="clear" w:color="auto" w:fill="FFFFFF"/>
        </w:rPr>
        <w:t xml:space="preserve">, Week 1. </w:t>
      </w:r>
    </w:p>
    <w:p w14:paraId="24D1700C" w14:textId="77777777" w:rsidR="007E1715" w:rsidRDefault="007E1715" w:rsidP="00DD3CFC">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shd w:val="clear" w:color="auto" w:fill="FFFFFF"/>
        </w:rPr>
      </w:pPr>
    </w:p>
    <w:p w14:paraId="158F9BBD" w14:textId="48709607" w:rsidR="00A52A74" w:rsidRDefault="007D19C8" w:rsidP="00DD3CFC">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We</w:t>
      </w:r>
      <w:r w:rsidR="00DD3CFC">
        <w:rPr>
          <w:rStyle w:val="normaltextrun"/>
          <w:rFonts w:ascii="Calibri" w:hAnsi="Calibri" w:cs="Calibri"/>
          <w:color w:val="000000"/>
          <w:sz w:val="22"/>
          <w:szCs w:val="22"/>
          <w:shd w:val="clear" w:color="auto" w:fill="FFFFFF"/>
        </w:rPr>
        <w:t xml:space="preserve"> have started with simple tasks </w:t>
      </w:r>
      <w:r w:rsidR="00DD3CFC" w:rsidRPr="00160FA8">
        <w:rPr>
          <w:rStyle w:val="normaltextrun"/>
          <w:rFonts w:ascii="Calibri" w:hAnsi="Calibri" w:cs="Calibri"/>
          <w:color w:val="000000"/>
          <w:sz w:val="22"/>
          <w:szCs w:val="22"/>
          <w:shd w:val="clear" w:color="auto" w:fill="FFFFFF"/>
        </w:rPr>
        <w:t>that can be quickly assigned by you and easily done by your students.</w:t>
      </w:r>
      <w:r w:rsidR="00A52A74">
        <w:rPr>
          <w:rStyle w:val="normaltextrun"/>
          <w:rFonts w:ascii="Calibri" w:hAnsi="Calibri" w:cs="Calibri"/>
          <w:color w:val="000000"/>
          <w:sz w:val="22"/>
          <w:szCs w:val="22"/>
          <w:shd w:val="clear" w:color="auto" w:fill="FFFFFF"/>
        </w:rPr>
        <w:t xml:space="preserve"> </w:t>
      </w:r>
      <w:r w:rsidR="00DE1C7B">
        <w:rPr>
          <w:rStyle w:val="normaltextrun"/>
          <w:rFonts w:ascii="Calibri" w:hAnsi="Calibri" w:cs="Calibri"/>
          <w:color w:val="000000"/>
          <w:sz w:val="22"/>
          <w:szCs w:val="22"/>
          <w:shd w:val="clear" w:color="auto" w:fill="FFFFFF"/>
        </w:rPr>
        <w:t>There is a supporting video for each task you’ll need to do on Benchmark Universe</w:t>
      </w:r>
      <w:r w:rsidR="00AB170D">
        <w:rPr>
          <w:rStyle w:val="normaltextrun"/>
          <w:rFonts w:ascii="Calibri" w:hAnsi="Calibri" w:cs="Calibri"/>
          <w:color w:val="000000"/>
          <w:sz w:val="22"/>
          <w:szCs w:val="22"/>
          <w:shd w:val="clear" w:color="auto" w:fill="FFFFFF"/>
        </w:rPr>
        <w:t>. Even i</w:t>
      </w:r>
      <w:r w:rsidR="001C03CF">
        <w:rPr>
          <w:rStyle w:val="normaltextrun"/>
          <w:rFonts w:ascii="Calibri" w:hAnsi="Calibri" w:cs="Calibri"/>
          <w:color w:val="000000"/>
          <w:sz w:val="22"/>
          <w:szCs w:val="22"/>
          <w:shd w:val="clear" w:color="auto" w:fill="FFFFFF"/>
        </w:rPr>
        <w:t>f you’re not that familiar with using Benchmark Universe</w:t>
      </w:r>
      <w:r w:rsidR="009436CF">
        <w:rPr>
          <w:rStyle w:val="normaltextrun"/>
          <w:rFonts w:ascii="Calibri" w:hAnsi="Calibri" w:cs="Calibri"/>
          <w:color w:val="000000"/>
          <w:sz w:val="22"/>
          <w:szCs w:val="22"/>
          <w:shd w:val="clear" w:color="auto" w:fill="FFFFFF"/>
        </w:rPr>
        <w:t xml:space="preserve">, you’ll have step-by-step videos to walk you through the specific activity for </w:t>
      </w:r>
      <w:r w:rsidR="00460F04">
        <w:rPr>
          <w:rStyle w:val="normaltextrun"/>
          <w:rFonts w:ascii="Calibri" w:hAnsi="Calibri" w:cs="Calibri"/>
          <w:color w:val="000000"/>
          <w:sz w:val="22"/>
          <w:szCs w:val="22"/>
          <w:shd w:val="clear" w:color="auto" w:fill="FFFFFF"/>
        </w:rPr>
        <w:t xml:space="preserve">your grade! </w:t>
      </w:r>
    </w:p>
    <w:p w14:paraId="223876E4" w14:textId="6B35D554" w:rsidR="007A666A" w:rsidRDefault="007A666A" w:rsidP="00DD3CFC">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shd w:val="clear" w:color="auto" w:fill="FFFFFF"/>
        </w:rPr>
      </w:pPr>
    </w:p>
    <w:p w14:paraId="0B45E2D1" w14:textId="2D247D82" w:rsidR="007A666A" w:rsidRDefault="007A666A" w:rsidP="00DD3CFC">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For each grade, you will </w:t>
      </w:r>
      <w:r w:rsidR="005E0667">
        <w:rPr>
          <w:rStyle w:val="normaltextrun"/>
          <w:rFonts w:ascii="Calibri" w:hAnsi="Calibri" w:cs="Calibri"/>
          <w:color w:val="000000"/>
          <w:sz w:val="22"/>
          <w:szCs w:val="22"/>
          <w:shd w:val="clear" w:color="auto" w:fill="FFFFFF"/>
        </w:rPr>
        <w:t>be given access to</w:t>
      </w:r>
      <w:r>
        <w:rPr>
          <w:rStyle w:val="normaltextrun"/>
          <w:rFonts w:ascii="Calibri" w:hAnsi="Calibri" w:cs="Calibri"/>
          <w:color w:val="000000"/>
          <w:sz w:val="22"/>
          <w:szCs w:val="22"/>
          <w:shd w:val="clear" w:color="auto" w:fill="FFFFFF"/>
        </w:rPr>
        <w:t xml:space="preserve"> the following: </w:t>
      </w:r>
    </w:p>
    <w:p w14:paraId="4C86AA84" w14:textId="59EAD439" w:rsidR="007A666A" w:rsidRDefault="007A666A" w:rsidP="007A666A">
      <w:pPr>
        <w:pStyle w:val="paragraph"/>
        <w:numPr>
          <w:ilvl w:val="0"/>
          <w:numId w:val="11"/>
        </w:numPr>
        <w:shd w:val="clear" w:color="auto" w:fill="FFFFFF"/>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Daily </w:t>
      </w:r>
      <w:r w:rsidR="00173A0B">
        <w:rPr>
          <w:rStyle w:val="normaltextrun"/>
          <w:rFonts w:ascii="Calibri" w:hAnsi="Calibri" w:cs="Calibri"/>
          <w:color w:val="000000"/>
          <w:sz w:val="22"/>
          <w:szCs w:val="22"/>
          <w:shd w:val="clear" w:color="auto" w:fill="FFFFFF"/>
        </w:rPr>
        <w:t>A</w:t>
      </w:r>
      <w:r w:rsidR="0022385A">
        <w:rPr>
          <w:rStyle w:val="normaltextrun"/>
          <w:rFonts w:ascii="Calibri" w:hAnsi="Calibri" w:cs="Calibri"/>
          <w:color w:val="000000"/>
          <w:sz w:val="22"/>
          <w:szCs w:val="22"/>
          <w:shd w:val="clear" w:color="auto" w:fill="FFFFFF"/>
        </w:rPr>
        <w:t>ctivitie</w:t>
      </w:r>
      <w:r w:rsidR="005E0667">
        <w:rPr>
          <w:rStyle w:val="normaltextrun"/>
          <w:rFonts w:ascii="Calibri" w:hAnsi="Calibri" w:cs="Calibri"/>
          <w:color w:val="000000"/>
          <w:sz w:val="22"/>
          <w:szCs w:val="22"/>
          <w:shd w:val="clear" w:color="auto" w:fill="FFFFFF"/>
        </w:rPr>
        <w:t>s</w:t>
      </w:r>
      <w:r w:rsidR="0038134B">
        <w:rPr>
          <w:rStyle w:val="normaltextrun"/>
          <w:rFonts w:ascii="Calibri" w:hAnsi="Calibri" w:cs="Calibri"/>
          <w:color w:val="000000"/>
          <w:sz w:val="22"/>
          <w:szCs w:val="22"/>
          <w:shd w:val="clear" w:color="auto" w:fill="FFFFFF"/>
        </w:rPr>
        <w:t xml:space="preserve"> (Teacher Directions)</w:t>
      </w:r>
      <w:r w:rsidR="00CF3290">
        <w:rPr>
          <w:rStyle w:val="normaltextrun"/>
          <w:rFonts w:ascii="Calibri" w:hAnsi="Calibri" w:cs="Calibri"/>
          <w:color w:val="000000"/>
          <w:sz w:val="22"/>
          <w:szCs w:val="22"/>
          <w:shd w:val="clear" w:color="auto" w:fill="FFFFFF"/>
        </w:rPr>
        <w:t xml:space="preserve"> – Read, Respond, Write </w:t>
      </w:r>
    </w:p>
    <w:p w14:paraId="5933FF27" w14:textId="3EF1B9F9" w:rsidR="00590839" w:rsidRDefault="003F0A6F" w:rsidP="007A666A">
      <w:pPr>
        <w:pStyle w:val="paragraph"/>
        <w:numPr>
          <w:ilvl w:val="0"/>
          <w:numId w:val="11"/>
        </w:numPr>
        <w:shd w:val="clear" w:color="auto" w:fill="FFFFFF"/>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Tutorial video</w:t>
      </w:r>
      <w:r w:rsidR="005E0667">
        <w:rPr>
          <w:rStyle w:val="normaltextrun"/>
          <w:rFonts w:ascii="Calibri" w:hAnsi="Calibri" w:cs="Calibri"/>
          <w:color w:val="000000"/>
          <w:sz w:val="22"/>
          <w:szCs w:val="22"/>
          <w:shd w:val="clear" w:color="auto" w:fill="FFFFFF"/>
        </w:rPr>
        <w:t>s</w:t>
      </w:r>
      <w:r w:rsidR="00173A0B">
        <w:rPr>
          <w:rStyle w:val="normaltextrun"/>
          <w:rFonts w:ascii="Calibri" w:hAnsi="Calibri" w:cs="Calibri"/>
          <w:color w:val="000000"/>
          <w:sz w:val="22"/>
          <w:szCs w:val="22"/>
          <w:shd w:val="clear" w:color="auto" w:fill="FFFFFF"/>
        </w:rPr>
        <w:t xml:space="preserve"> </w:t>
      </w:r>
    </w:p>
    <w:p w14:paraId="28E7678F" w14:textId="6F066866" w:rsidR="00A52A74" w:rsidRDefault="00A52A74" w:rsidP="00DD3CFC">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shd w:val="clear" w:color="auto" w:fill="FFFFFF"/>
        </w:rPr>
      </w:pPr>
    </w:p>
    <w:p w14:paraId="6EEDEFF0" w14:textId="3D391D1A" w:rsidR="00A52A74" w:rsidRDefault="00435CD0" w:rsidP="00DD3CFC">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Additionally, we’ve set up a</w:t>
      </w:r>
      <w:r w:rsidR="00D01B58">
        <w:rPr>
          <w:rStyle w:val="normaltextrun"/>
          <w:rFonts w:ascii="Calibri" w:hAnsi="Calibri" w:cs="Calibri"/>
          <w:color w:val="000000"/>
          <w:sz w:val="22"/>
          <w:szCs w:val="22"/>
          <w:shd w:val="clear" w:color="auto" w:fill="FFFFFF"/>
        </w:rPr>
        <w:t xml:space="preserve"> new</w:t>
      </w:r>
      <w:r>
        <w:rPr>
          <w:rStyle w:val="normaltextrun"/>
          <w:rFonts w:ascii="Calibri" w:hAnsi="Calibri" w:cs="Calibri"/>
          <w:color w:val="000000"/>
          <w:sz w:val="22"/>
          <w:szCs w:val="22"/>
          <w:shd w:val="clear" w:color="auto" w:fill="FFFFFF"/>
        </w:rPr>
        <w:t xml:space="preserve"> </w:t>
      </w:r>
      <w:hyperlink r:id="rId10" w:history="1">
        <w:r w:rsidRPr="00772208">
          <w:rPr>
            <w:rStyle w:val="Hyperlink"/>
            <w:rFonts w:ascii="Calibri" w:hAnsi="Calibri" w:cs="Calibri"/>
            <w:sz w:val="22"/>
            <w:szCs w:val="22"/>
            <w:shd w:val="clear" w:color="auto" w:fill="FFFFFF"/>
          </w:rPr>
          <w:t>Benchmark Advance Facebook Group</w:t>
        </w:r>
      </w:hyperlink>
      <w:r>
        <w:rPr>
          <w:rStyle w:val="normaltextrun"/>
          <w:rFonts w:ascii="Calibri" w:hAnsi="Calibri" w:cs="Calibri"/>
          <w:color w:val="000000"/>
          <w:sz w:val="22"/>
          <w:szCs w:val="22"/>
          <w:shd w:val="clear" w:color="auto" w:fill="FFFFFF"/>
        </w:rPr>
        <w:t xml:space="preserve"> </w:t>
      </w:r>
      <w:r w:rsidR="00AD2147">
        <w:rPr>
          <w:rStyle w:val="normaltextrun"/>
          <w:rFonts w:ascii="Calibri" w:hAnsi="Calibri" w:cs="Calibri"/>
          <w:color w:val="000000"/>
          <w:sz w:val="22"/>
          <w:szCs w:val="22"/>
          <w:shd w:val="clear" w:color="auto" w:fill="FFFFFF"/>
        </w:rPr>
        <w:t>as</w:t>
      </w:r>
      <w:r w:rsidR="006C01BE">
        <w:rPr>
          <w:rStyle w:val="normaltextrun"/>
          <w:rFonts w:ascii="Calibri" w:hAnsi="Calibri" w:cs="Calibri"/>
          <w:color w:val="000000"/>
          <w:sz w:val="22"/>
          <w:szCs w:val="22"/>
          <w:shd w:val="clear" w:color="auto" w:fill="FFFFFF"/>
        </w:rPr>
        <w:t xml:space="preserve"> a place you can go to and ask question</w:t>
      </w:r>
      <w:r w:rsidR="00C82827">
        <w:rPr>
          <w:rStyle w:val="normaltextrun"/>
          <w:rFonts w:ascii="Calibri" w:hAnsi="Calibri" w:cs="Calibri"/>
          <w:color w:val="000000"/>
          <w:sz w:val="22"/>
          <w:szCs w:val="22"/>
          <w:shd w:val="clear" w:color="auto" w:fill="FFFFFF"/>
        </w:rPr>
        <w:t xml:space="preserve">s, share ideas, and </w:t>
      </w:r>
      <w:r w:rsidR="00B21ABB">
        <w:rPr>
          <w:rStyle w:val="normaltextrun"/>
          <w:rFonts w:ascii="Calibri" w:hAnsi="Calibri" w:cs="Calibri"/>
          <w:color w:val="000000"/>
          <w:sz w:val="22"/>
          <w:szCs w:val="22"/>
          <w:shd w:val="clear" w:color="auto" w:fill="FFFFFF"/>
        </w:rPr>
        <w:t xml:space="preserve">find all of the content related to these activities. </w:t>
      </w:r>
    </w:p>
    <w:p w14:paraId="5EEC57E1" w14:textId="00180EAE" w:rsidR="00DE2FD9" w:rsidRDefault="00DE2FD9" w:rsidP="00DE2FD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F44169" w14:textId="031903C0" w:rsidR="00DE2FD9" w:rsidRDefault="00DE2FD9" w:rsidP="00DE2FD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Let’s Get Started!</w:t>
      </w:r>
      <w:r>
        <w:rPr>
          <w:rStyle w:val="eop"/>
          <w:rFonts w:ascii="Calibri" w:hAnsi="Calibri" w:cs="Calibri"/>
          <w:sz w:val="22"/>
          <w:szCs w:val="22"/>
        </w:rPr>
        <w:t> </w:t>
      </w:r>
    </w:p>
    <w:p w14:paraId="4942B5B4" w14:textId="5E48DB95" w:rsidR="00B761AC" w:rsidRDefault="00DE2FD9" w:rsidP="00DE2FD9">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shd w:val="clear" w:color="auto" w:fill="FFFFFF"/>
        </w:rPr>
        <w:t>Follow these simple steps:</w:t>
      </w:r>
      <w:r>
        <w:rPr>
          <w:rStyle w:val="eop"/>
          <w:rFonts w:ascii="Calibri" w:hAnsi="Calibri" w:cs="Calibri"/>
          <w:sz w:val="22"/>
          <w:szCs w:val="22"/>
        </w:rPr>
        <w:t> </w:t>
      </w:r>
    </w:p>
    <w:p w14:paraId="054C6199" w14:textId="77777777" w:rsidR="00517E91" w:rsidRDefault="00517E91" w:rsidP="00DE2FD9">
      <w:pPr>
        <w:pStyle w:val="paragraph"/>
        <w:shd w:val="clear" w:color="auto" w:fill="FFFFFF"/>
        <w:spacing w:before="0" w:beforeAutospacing="0" w:after="0" w:afterAutospacing="0"/>
        <w:textAlignment w:val="baseline"/>
        <w:rPr>
          <w:rFonts w:ascii="Segoe UI" w:hAnsi="Segoe UI" w:cs="Segoe UI"/>
          <w:sz w:val="18"/>
          <w:szCs w:val="18"/>
        </w:rPr>
      </w:pPr>
    </w:p>
    <w:p w14:paraId="37A0D2DC" w14:textId="0D86A122" w:rsidR="00DE2FD9" w:rsidRPr="003952A5" w:rsidRDefault="0031751E" w:rsidP="002A093D">
      <w:pPr>
        <w:pStyle w:val="paragraph"/>
        <w:numPr>
          <w:ilvl w:val="0"/>
          <w:numId w:val="9"/>
        </w:numPr>
        <w:shd w:val="clear" w:color="auto" w:fill="FFFFFF"/>
        <w:spacing w:before="0" w:beforeAutospacing="0" w:after="0" w:afterAutospacing="0"/>
        <w:textAlignment w:val="baseline"/>
        <w:rPr>
          <w:rStyle w:val="advancedproofingissue"/>
          <w:rFonts w:ascii="Calibri" w:hAnsi="Calibri" w:cs="Calibri"/>
          <w:sz w:val="22"/>
          <w:szCs w:val="22"/>
        </w:rPr>
      </w:pPr>
      <w:r>
        <w:rPr>
          <w:rStyle w:val="advancedproofingissue"/>
          <w:rFonts w:ascii="Calibri" w:hAnsi="Calibri" w:cs="Calibri"/>
          <w:color w:val="000000"/>
          <w:sz w:val="22"/>
          <w:szCs w:val="22"/>
          <w:shd w:val="clear" w:color="auto" w:fill="FFFFFF"/>
        </w:rPr>
        <w:t xml:space="preserve">Access the </w:t>
      </w:r>
      <w:r w:rsidRPr="00D675FB">
        <w:rPr>
          <w:rStyle w:val="advancedproofingissue"/>
          <w:rFonts w:ascii="Calibri" w:hAnsi="Calibri" w:cs="Calibri"/>
          <w:b/>
          <w:bCs/>
          <w:color w:val="000000"/>
          <w:sz w:val="22"/>
          <w:szCs w:val="22"/>
          <w:shd w:val="clear" w:color="auto" w:fill="FFFFFF"/>
        </w:rPr>
        <w:t>Daily Activities</w:t>
      </w:r>
      <w:r>
        <w:rPr>
          <w:rStyle w:val="advancedproofingissue"/>
          <w:rFonts w:ascii="Calibri" w:hAnsi="Calibri" w:cs="Calibri"/>
          <w:color w:val="000000"/>
          <w:sz w:val="22"/>
          <w:szCs w:val="22"/>
          <w:shd w:val="clear" w:color="auto" w:fill="FFFFFF"/>
        </w:rPr>
        <w:t xml:space="preserve"> (</w:t>
      </w:r>
      <w:r w:rsidR="00D03F51">
        <w:rPr>
          <w:rStyle w:val="advancedproofingissue"/>
          <w:rFonts w:ascii="Calibri" w:hAnsi="Calibri" w:cs="Calibri"/>
          <w:color w:val="000000"/>
          <w:sz w:val="22"/>
          <w:szCs w:val="22"/>
          <w:shd w:val="clear" w:color="auto" w:fill="FFFFFF"/>
        </w:rPr>
        <w:t xml:space="preserve">via </w:t>
      </w:r>
      <w:hyperlink r:id="rId11" w:history="1">
        <w:r w:rsidR="00387B79" w:rsidRPr="00D03F51">
          <w:rPr>
            <w:rStyle w:val="Hyperlink"/>
            <w:rFonts w:ascii="Calibri" w:hAnsi="Calibri" w:cs="Calibri"/>
            <w:sz w:val="22"/>
            <w:szCs w:val="22"/>
            <w:shd w:val="clear" w:color="auto" w:fill="FFFFFF"/>
          </w:rPr>
          <w:t>Facebook Group</w:t>
        </w:r>
      </w:hyperlink>
      <w:r w:rsidR="00387B79">
        <w:rPr>
          <w:rStyle w:val="advancedproofingissue"/>
          <w:rFonts w:ascii="Calibri" w:hAnsi="Calibri" w:cs="Calibri"/>
          <w:color w:val="000000"/>
          <w:sz w:val="22"/>
          <w:szCs w:val="22"/>
          <w:shd w:val="clear" w:color="auto" w:fill="FFFFFF"/>
        </w:rPr>
        <w:t xml:space="preserve"> or </w:t>
      </w:r>
      <w:hyperlink r:id="rId12" w:history="1">
        <w:r w:rsidR="00182923" w:rsidRPr="008254DB">
          <w:rPr>
            <w:rStyle w:val="Hyperlink"/>
            <w:rFonts w:ascii="Calibri" w:hAnsi="Calibri" w:cs="Calibri"/>
            <w:sz w:val="22"/>
            <w:szCs w:val="22"/>
            <w:shd w:val="clear" w:color="auto" w:fill="FFFFFF"/>
          </w:rPr>
          <w:t>B</w:t>
        </w:r>
        <w:r w:rsidR="00D03F51" w:rsidRPr="008254DB">
          <w:rPr>
            <w:rStyle w:val="Hyperlink"/>
            <w:rFonts w:ascii="Calibri" w:hAnsi="Calibri" w:cs="Calibri"/>
            <w:sz w:val="22"/>
            <w:szCs w:val="22"/>
            <w:shd w:val="clear" w:color="auto" w:fill="FFFFFF"/>
          </w:rPr>
          <w:t xml:space="preserve">enchmark </w:t>
        </w:r>
        <w:r w:rsidR="00182923" w:rsidRPr="008254DB">
          <w:rPr>
            <w:rStyle w:val="Hyperlink"/>
            <w:rFonts w:ascii="Calibri" w:hAnsi="Calibri" w:cs="Calibri"/>
            <w:sz w:val="22"/>
            <w:szCs w:val="22"/>
            <w:shd w:val="clear" w:color="auto" w:fill="FFFFFF"/>
          </w:rPr>
          <w:t>U</w:t>
        </w:r>
        <w:r w:rsidR="00D03F51" w:rsidRPr="008254DB">
          <w:rPr>
            <w:rStyle w:val="Hyperlink"/>
            <w:rFonts w:ascii="Calibri" w:hAnsi="Calibri" w:cs="Calibri"/>
            <w:sz w:val="22"/>
            <w:szCs w:val="22"/>
            <w:shd w:val="clear" w:color="auto" w:fill="FFFFFF"/>
          </w:rPr>
          <w:t>niverse</w:t>
        </w:r>
        <w:r w:rsidR="00182923" w:rsidRPr="008254DB">
          <w:rPr>
            <w:rStyle w:val="Hyperlink"/>
            <w:rFonts w:ascii="Calibri" w:hAnsi="Calibri" w:cs="Calibri"/>
            <w:sz w:val="22"/>
            <w:szCs w:val="22"/>
            <w:shd w:val="clear" w:color="auto" w:fill="FFFFFF"/>
          </w:rPr>
          <w:t xml:space="preserve"> Help Page</w:t>
        </w:r>
      </w:hyperlink>
      <w:r w:rsidR="00731C59">
        <w:rPr>
          <w:rStyle w:val="advancedproofingissue"/>
          <w:rFonts w:ascii="Calibri" w:hAnsi="Calibri" w:cs="Calibri"/>
          <w:color w:val="000000"/>
          <w:sz w:val="22"/>
          <w:szCs w:val="22"/>
          <w:shd w:val="clear" w:color="auto" w:fill="FFFFFF"/>
        </w:rPr>
        <w:t xml:space="preserve"> or </w:t>
      </w:r>
      <w:hyperlink r:id="rId13" w:history="1">
        <w:r w:rsidR="00731C59" w:rsidRPr="001C4157">
          <w:rPr>
            <w:rStyle w:val="Hyperlink"/>
            <w:rFonts w:ascii="Calibri" w:hAnsi="Calibri" w:cs="Calibri"/>
            <w:sz w:val="22"/>
            <w:szCs w:val="22"/>
            <w:shd w:val="clear" w:color="auto" w:fill="FFFFFF"/>
          </w:rPr>
          <w:t>Directly on Google Drive</w:t>
        </w:r>
      </w:hyperlink>
      <w:r w:rsidR="00182923">
        <w:rPr>
          <w:rStyle w:val="advancedproofingissue"/>
          <w:rFonts w:ascii="Calibri" w:hAnsi="Calibri" w:cs="Calibri"/>
          <w:color w:val="000000"/>
          <w:sz w:val="22"/>
          <w:szCs w:val="22"/>
          <w:shd w:val="clear" w:color="auto" w:fill="FFFFFF"/>
        </w:rPr>
        <w:t>)</w:t>
      </w:r>
    </w:p>
    <w:p w14:paraId="632CA6D0" w14:textId="6266C894" w:rsidR="003952A5" w:rsidRPr="003952A5" w:rsidRDefault="003952A5" w:rsidP="003952A5">
      <w:pPr>
        <w:pStyle w:val="paragraph"/>
        <w:shd w:val="clear" w:color="auto" w:fill="FFFFFF"/>
        <w:spacing w:before="0" w:beforeAutospacing="0" w:after="0" w:afterAutospacing="0"/>
        <w:ind w:left="1440"/>
        <w:textAlignment w:val="baseline"/>
        <w:rPr>
          <w:rStyle w:val="advancedproofingissue"/>
          <w:rFonts w:ascii="Calibri" w:hAnsi="Calibri" w:cs="Calibri"/>
          <w:sz w:val="22"/>
          <w:szCs w:val="22"/>
        </w:rPr>
      </w:pPr>
      <w:r w:rsidRPr="00D675FB">
        <w:rPr>
          <w:rFonts w:ascii="Calibri" w:hAnsi="Calibri" w:cs="Calibri"/>
          <w:b/>
          <w:bCs/>
          <w:sz w:val="22"/>
          <w:szCs w:val="22"/>
        </w:rPr>
        <w:t>Note</w:t>
      </w:r>
      <w:r>
        <w:rPr>
          <w:rFonts w:ascii="Calibri" w:hAnsi="Calibri" w:cs="Calibri"/>
          <w:b/>
          <w:bCs/>
          <w:sz w:val="22"/>
          <w:szCs w:val="22"/>
        </w:rPr>
        <w:t xml:space="preserve"> </w:t>
      </w:r>
      <w:r w:rsidR="00660415">
        <w:rPr>
          <w:rFonts w:ascii="Calibri" w:hAnsi="Calibri" w:cs="Calibri"/>
          <w:b/>
          <w:bCs/>
          <w:sz w:val="22"/>
          <w:szCs w:val="22"/>
        </w:rPr>
        <w:t>About</w:t>
      </w:r>
      <w:r>
        <w:rPr>
          <w:rFonts w:ascii="Calibri" w:hAnsi="Calibri" w:cs="Calibri"/>
          <w:b/>
          <w:bCs/>
          <w:sz w:val="22"/>
          <w:szCs w:val="22"/>
        </w:rPr>
        <w:t xml:space="preserve"> Google Drive:</w:t>
      </w:r>
      <w:r>
        <w:rPr>
          <w:rFonts w:ascii="Calibri" w:hAnsi="Calibri" w:cs="Calibri"/>
          <w:sz w:val="22"/>
          <w:szCs w:val="22"/>
        </w:rPr>
        <w:t xml:space="preserve"> </w:t>
      </w:r>
      <w:r w:rsidR="00660415">
        <w:rPr>
          <w:rFonts w:ascii="Calibri" w:hAnsi="Calibri" w:cs="Calibri"/>
          <w:sz w:val="22"/>
          <w:szCs w:val="22"/>
        </w:rPr>
        <w:t xml:space="preserve">You will have read-only access to these files. To make changes, save a copy or download the file. </w:t>
      </w:r>
    </w:p>
    <w:p w14:paraId="6A195342" w14:textId="77777777" w:rsidR="00517E91" w:rsidRDefault="00517E91" w:rsidP="00517E91">
      <w:pPr>
        <w:pStyle w:val="paragraph"/>
        <w:shd w:val="clear" w:color="auto" w:fill="FFFFFF"/>
        <w:spacing w:before="0" w:beforeAutospacing="0" w:after="0" w:afterAutospacing="0"/>
        <w:ind w:left="720"/>
        <w:textAlignment w:val="baseline"/>
        <w:rPr>
          <w:rFonts w:ascii="Calibri" w:hAnsi="Calibri" w:cs="Calibri"/>
          <w:sz w:val="22"/>
          <w:szCs w:val="22"/>
        </w:rPr>
      </w:pPr>
    </w:p>
    <w:p w14:paraId="2FF4780D" w14:textId="3146135D" w:rsidR="00434F4B" w:rsidRPr="00434F4B" w:rsidRDefault="00D03F51" w:rsidP="00434F4B">
      <w:pPr>
        <w:pStyle w:val="paragraph"/>
        <w:numPr>
          <w:ilvl w:val="0"/>
          <w:numId w:val="9"/>
        </w:numPr>
        <w:shd w:val="clear" w:color="auto" w:fill="FFFFFF"/>
        <w:spacing w:before="0" w:beforeAutospacing="0" w:after="0" w:afterAutospacing="0"/>
        <w:textAlignment w:val="baseline"/>
        <w:rPr>
          <w:rFonts w:ascii="Calibri" w:hAnsi="Calibri" w:cs="Calibri"/>
          <w:sz w:val="22"/>
          <w:szCs w:val="22"/>
        </w:rPr>
      </w:pPr>
      <w:r w:rsidRPr="00D675FB">
        <w:rPr>
          <w:rStyle w:val="normaltextrun"/>
          <w:rFonts w:ascii="Calibri" w:hAnsi="Calibri" w:cs="Calibri"/>
          <w:b/>
          <w:bCs/>
          <w:color w:val="000000"/>
          <w:sz w:val="22"/>
          <w:szCs w:val="22"/>
          <w:shd w:val="clear" w:color="auto" w:fill="FFFFFF"/>
        </w:rPr>
        <w:t>Log in to</w:t>
      </w:r>
      <w:r w:rsidR="00DE2FD9" w:rsidRPr="00D675FB">
        <w:rPr>
          <w:rStyle w:val="normaltextrun"/>
          <w:rFonts w:ascii="Calibri" w:hAnsi="Calibri" w:cs="Calibri"/>
          <w:b/>
          <w:bCs/>
          <w:color w:val="000000"/>
          <w:sz w:val="22"/>
          <w:szCs w:val="22"/>
          <w:shd w:val="clear" w:color="auto" w:fill="FFFFFF"/>
        </w:rPr>
        <w:t xml:space="preserve"> Benchmark Universe</w:t>
      </w:r>
      <w:r w:rsidR="00DE2FD9">
        <w:rPr>
          <w:rStyle w:val="eop"/>
          <w:rFonts w:ascii="Calibri" w:hAnsi="Calibri" w:cs="Calibri"/>
          <w:sz w:val="22"/>
          <w:szCs w:val="22"/>
        </w:rPr>
        <w:t> </w:t>
      </w:r>
      <w:r>
        <w:rPr>
          <w:rStyle w:val="eop"/>
          <w:rFonts w:ascii="Calibri" w:hAnsi="Calibri" w:cs="Calibri"/>
          <w:sz w:val="22"/>
          <w:szCs w:val="22"/>
        </w:rPr>
        <w:t>and access the Benchmark Advance or Adelante library</w:t>
      </w:r>
    </w:p>
    <w:p w14:paraId="06CE7DAE" w14:textId="3AB83D19" w:rsidR="007B774A" w:rsidRPr="007B774A" w:rsidRDefault="00DE2FD9" w:rsidP="00DD3CFC">
      <w:pPr>
        <w:pStyle w:val="paragraph"/>
        <w:numPr>
          <w:ilvl w:val="0"/>
          <w:numId w:val="9"/>
        </w:numPr>
        <w:shd w:val="clear" w:color="auto" w:fill="FFFFFF"/>
        <w:textAlignment w:val="baseline"/>
        <w:rPr>
          <w:rFonts w:ascii="Calibri" w:hAnsi="Calibri" w:cs="Calibri"/>
          <w:color w:val="000000"/>
          <w:sz w:val="22"/>
          <w:szCs w:val="22"/>
          <w:shd w:val="clear" w:color="auto" w:fill="FFFFFF"/>
        </w:rPr>
      </w:pPr>
      <w:r w:rsidRPr="00D675FB">
        <w:rPr>
          <w:rStyle w:val="normaltextrun"/>
          <w:rFonts w:ascii="Calibri" w:hAnsi="Calibri" w:cs="Calibri"/>
          <w:b/>
          <w:bCs/>
          <w:color w:val="000000"/>
          <w:sz w:val="22"/>
          <w:szCs w:val="22"/>
          <w:shd w:val="clear" w:color="auto" w:fill="FFFFFF"/>
        </w:rPr>
        <w:t xml:space="preserve">Customize </w:t>
      </w:r>
      <w:r w:rsidR="00DD3CFC" w:rsidRPr="00D675FB">
        <w:rPr>
          <w:rStyle w:val="normaltextrun"/>
          <w:rFonts w:ascii="Calibri" w:hAnsi="Calibri" w:cs="Calibri"/>
          <w:b/>
          <w:bCs/>
          <w:color w:val="000000"/>
          <w:sz w:val="22"/>
          <w:szCs w:val="22"/>
          <w:shd w:val="clear" w:color="auto" w:fill="FFFFFF"/>
        </w:rPr>
        <w:t>t</w:t>
      </w:r>
      <w:r w:rsidRPr="00D675FB">
        <w:rPr>
          <w:rStyle w:val="normaltextrun"/>
          <w:rFonts w:ascii="Calibri" w:hAnsi="Calibri" w:cs="Calibri"/>
          <w:b/>
          <w:bCs/>
          <w:color w:val="000000"/>
          <w:sz w:val="22"/>
          <w:szCs w:val="22"/>
          <w:shd w:val="clear" w:color="auto" w:fill="FFFFFF"/>
        </w:rPr>
        <w:t>ext</w:t>
      </w:r>
      <w:r>
        <w:rPr>
          <w:rStyle w:val="normaltextrun"/>
          <w:rFonts w:ascii="Calibri" w:hAnsi="Calibri" w:cs="Calibri"/>
          <w:color w:val="000000"/>
          <w:sz w:val="22"/>
          <w:szCs w:val="22"/>
          <w:shd w:val="clear" w:color="auto" w:fill="FFFFFF"/>
        </w:rPr>
        <w:t xml:space="preserve"> by inserting </w:t>
      </w:r>
      <w:r w:rsidR="004C6645" w:rsidRPr="004C6645">
        <w:rPr>
          <w:rFonts w:ascii="Calibri" w:hAnsi="Calibri" w:cs="Calibri"/>
          <w:color w:val="000000"/>
          <w:sz w:val="22"/>
          <w:szCs w:val="22"/>
          <w:shd w:val="clear" w:color="auto" w:fill="FFFFFF"/>
        </w:rPr>
        <w:t>response activities through sticky notes so students can reflect on their thinking as well as adding pages for independent writing activities</w:t>
      </w:r>
      <w:r w:rsidR="00DD3CFC">
        <w:rPr>
          <w:rFonts w:ascii="Calibri" w:hAnsi="Calibri" w:cs="Calibri"/>
          <w:color w:val="000000"/>
          <w:sz w:val="22"/>
          <w:szCs w:val="22"/>
          <w:shd w:val="clear" w:color="auto" w:fill="FFFFFF"/>
        </w:rPr>
        <w:t xml:space="preserve">. </w:t>
      </w:r>
    </w:p>
    <w:p w14:paraId="5ECA9202" w14:textId="3B0696A8" w:rsidR="00DE2FD9" w:rsidRPr="00DD3CFC" w:rsidRDefault="00D675FB" w:rsidP="007B774A">
      <w:pPr>
        <w:pStyle w:val="paragraph"/>
        <w:shd w:val="clear" w:color="auto" w:fill="FFFFFF"/>
        <w:ind w:left="1440"/>
        <w:textAlignment w:val="baseline"/>
        <w:rPr>
          <w:rFonts w:ascii="Calibri" w:hAnsi="Calibri" w:cs="Calibri"/>
          <w:color w:val="000000"/>
          <w:sz w:val="22"/>
          <w:szCs w:val="22"/>
          <w:shd w:val="clear" w:color="auto" w:fill="FFFFFF"/>
        </w:rPr>
      </w:pPr>
      <w:r w:rsidRPr="00D675FB">
        <w:rPr>
          <w:rFonts w:ascii="Calibri" w:hAnsi="Calibri" w:cs="Calibri"/>
          <w:b/>
          <w:bCs/>
          <w:sz w:val="22"/>
          <w:szCs w:val="22"/>
        </w:rPr>
        <w:t>Note</w:t>
      </w:r>
      <w:r>
        <w:rPr>
          <w:rFonts w:ascii="Calibri" w:hAnsi="Calibri" w:cs="Calibri"/>
          <w:sz w:val="22"/>
          <w:szCs w:val="22"/>
        </w:rPr>
        <w:t xml:space="preserve">: </w:t>
      </w:r>
      <w:r w:rsidR="004C6645" w:rsidRPr="00DD3CFC">
        <w:rPr>
          <w:rFonts w:ascii="Calibri" w:hAnsi="Calibri" w:cs="Calibri"/>
          <w:sz w:val="22"/>
          <w:szCs w:val="22"/>
        </w:rPr>
        <w:t>For students in K-1, we recognize they may not be able to read these questions. We encourage you to inform parents/guardians to read the sticky note questions to their child and discuss their answers. If you are recording the lessons, you will want to read the questions on the sticky notes aloud.</w:t>
      </w:r>
    </w:p>
    <w:p w14:paraId="0499D4A2" w14:textId="415C01F4" w:rsidR="00434F4B" w:rsidRPr="00494E6E" w:rsidRDefault="00DE2FD9" w:rsidP="00DE2FD9">
      <w:pPr>
        <w:pStyle w:val="paragraph"/>
        <w:numPr>
          <w:ilvl w:val="0"/>
          <w:numId w:val="9"/>
        </w:numPr>
        <w:shd w:val="clear" w:color="auto" w:fill="FFFFFF"/>
        <w:spacing w:before="0" w:beforeAutospacing="0" w:after="0" w:afterAutospacing="0"/>
        <w:textAlignment w:val="baseline"/>
        <w:rPr>
          <w:rStyle w:val="eop"/>
          <w:rFonts w:ascii="Calibri" w:hAnsi="Calibri" w:cs="Calibri"/>
          <w:sz w:val="22"/>
          <w:szCs w:val="22"/>
        </w:rPr>
      </w:pPr>
      <w:r w:rsidRPr="00517E91">
        <w:rPr>
          <w:rStyle w:val="normaltextrun"/>
          <w:rFonts w:ascii="Calibri" w:hAnsi="Calibri" w:cs="Calibri"/>
          <w:b/>
          <w:bCs/>
          <w:color w:val="000000"/>
          <w:sz w:val="22"/>
          <w:szCs w:val="22"/>
          <w:shd w:val="clear" w:color="auto" w:fill="FFFFFF"/>
        </w:rPr>
        <w:t>Assign customized book</w:t>
      </w:r>
      <w:r>
        <w:rPr>
          <w:rStyle w:val="normaltextrun"/>
          <w:rFonts w:ascii="Calibri" w:hAnsi="Calibri" w:cs="Calibri"/>
          <w:color w:val="000000"/>
          <w:sz w:val="22"/>
          <w:szCs w:val="22"/>
          <w:shd w:val="clear" w:color="auto" w:fill="FFFFFF"/>
        </w:rPr>
        <w:t xml:space="preserve"> to all students through assignments</w:t>
      </w:r>
      <w:r w:rsidR="006166F2">
        <w:rPr>
          <w:rStyle w:val="eop"/>
          <w:rFonts w:ascii="Calibri" w:hAnsi="Calibri" w:cs="Calibri"/>
          <w:sz w:val="22"/>
          <w:szCs w:val="22"/>
        </w:rPr>
        <w:t xml:space="preserve">. </w:t>
      </w:r>
    </w:p>
    <w:p w14:paraId="1369061F" w14:textId="259776C2" w:rsidR="00D10277" w:rsidRDefault="00D10277" w:rsidP="00DE2FD9">
      <w:pPr>
        <w:pStyle w:val="paragraph"/>
        <w:shd w:val="clear" w:color="auto" w:fill="FFFFFF"/>
        <w:spacing w:before="0" w:beforeAutospacing="0" w:after="0" w:afterAutospacing="0"/>
        <w:textAlignment w:val="baseline"/>
        <w:rPr>
          <w:rFonts w:ascii="Segoe UI" w:hAnsi="Segoe UI" w:cs="Segoe UI"/>
          <w:sz w:val="18"/>
          <w:szCs w:val="18"/>
        </w:rPr>
      </w:pPr>
    </w:p>
    <w:p w14:paraId="3EB3A48D" w14:textId="23E09E53" w:rsidR="006A7E6B" w:rsidRDefault="006A7E6B">
      <w:pPr>
        <w:rPr>
          <w:rFonts w:ascii="Segoe UI" w:eastAsia="Times New Roman" w:hAnsi="Segoe UI" w:cs="Segoe UI"/>
          <w:sz w:val="18"/>
          <w:szCs w:val="18"/>
        </w:rPr>
      </w:pPr>
      <w:r>
        <w:rPr>
          <w:rFonts w:ascii="Segoe UI" w:hAnsi="Segoe UI" w:cs="Segoe UI"/>
          <w:sz w:val="18"/>
          <w:szCs w:val="18"/>
        </w:rPr>
        <w:br w:type="page"/>
      </w:r>
    </w:p>
    <w:p w14:paraId="7B26995C" w14:textId="77777777" w:rsidR="00D05E29" w:rsidRDefault="00D05E29" w:rsidP="00DE2FD9">
      <w:pPr>
        <w:pStyle w:val="paragraph"/>
        <w:shd w:val="clear" w:color="auto" w:fill="FFFFFF"/>
        <w:spacing w:before="0" w:beforeAutospacing="0" w:after="0" w:afterAutospacing="0"/>
        <w:textAlignment w:val="baseline"/>
        <w:rPr>
          <w:rFonts w:ascii="Segoe UI" w:hAnsi="Segoe UI" w:cs="Segoe UI"/>
          <w:sz w:val="18"/>
          <w:szCs w:val="18"/>
        </w:rPr>
      </w:pPr>
    </w:p>
    <w:p w14:paraId="5CDC051B" w14:textId="77777777" w:rsidR="00DE2FD9" w:rsidRPr="00796304" w:rsidRDefault="00DE2FD9" w:rsidP="00DE2FD9">
      <w:pPr>
        <w:pStyle w:val="paragraph"/>
        <w:shd w:val="clear" w:color="auto" w:fill="FFFFFF"/>
        <w:spacing w:before="0" w:beforeAutospacing="0" w:after="0" w:afterAutospacing="0"/>
        <w:textAlignment w:val="baseline"/>
        <w:rPr>
          <w:rFonts w:ascii="Segoe UI" w:hAnsi="Segoe UI" w:cs="Segoe UI"/>
          <w:sz w:val="22"/>
          <w:szCs w:val="22"/>
        </w:rPr>
      </w:pPr>
      <w:r w:rsidRPr="00796304">
        <w:rPr>
          <w:rStyle w:val="normaltextrun"/>
          <w:rFonts w:ascii="Calibri" w:hAnsi="Calibri" w:cs="Calibri"/>
          <w:b/>
          <w:bCs/>
          <w:color w:val="000000"/>
          <w:sz w:val="22"/>
          <w:szCs w:val="22"/>
          <w:shd w:val="clear" w:color="auto" w:fill="FFFFFF"/>
        </w:rPr>
        <w:t>What Do You Need to Know? </w:t>
      </w:r>
      <w:r w:rsidRPr="00796304">
        <w:rPr>
          <w:rStyle w:val="eop"/>
          <w:rFonts w:ascii="Calibri" w:hAnsi="Calibri" w:cs="Calibri"/>
          <w:sz w:val="22"/>
          <w:szCs w:val="22"/>
        </w:rPr>
        <w:t> </w:t>
      </w:r>
    </w:p>
    <w:p w14:paraId="05CECEF2" w14:textId="092D2235" w:rsidR="00DE2FD9" w:rsidRPr="009C0494" w:rsidRDefault="006E33B2" w:rsidP="00DE2FD9">
      <w:pPr>
        <w:pStyle w:val="paragraph"/>
        <w:shd w:val="clear" w:color="auto" w:fill="FFFFFF"/>
        <w:spacing w:before="0" w:beforeAutospacing="0" w:after="0" w:afterAutospacing="0"/>
        <w:textAlignment w:val="baseline"/>
        <w:rPr>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Below are </w:t>
      </w:r>
      <w:r w:rsidR="009C0494">
        <w:rPr>
          <w:rStyle w:val="normaltextrun"/>
          <w:rFonts w:ascii="Calibri" w:hAnsi="Calibri" w:cs="Calibri"/>
          <w:color w:val="000000"/>
          <w:sz w:val="22"/>
          <w:szCs w:val="22"/>
          <w:shd w:val="clear" w:color="auto" w:fill="FFFFFF"/>
        </w:rPr>
        <w:t>links to</w:t>
      </w:r>
      <w:r>
        <w:rPr>
          <w:rStyle w:val="normaltextrun"/>
          <w:rFonts w:ascii="Calibri" w:hAnsi="Calibri" w:cs="Calibri"/>
          <w:color w:val="000000"/>
          <w:sz w:val="22"/>
          <w:szCs w:val="22"/>
          <w:shd w:val="clear" w:color="auto" w:fill="FFFFFF"/>
        </w:rPr>
        <w:t xml:space="preserve"> key tutorial videos you’ll want watch before getting started</w:t>
      </w:r>
      <w:r w:rsidR="009C0494">
        <w:rPr>
          <w:rStyle w:val="normaltextrun"/>
          <w:rFonts w:ascii="Calibri" w:hAnsi="Calibri" w:cs="Calibri"/>
          <w:color w:val="000000"/>
          <w:sz w:val="22"/>
          <w:szCs w:val="22"/>
          <w:shd w:val="clear" w:color="auto" w:fill="FFFFFF"/>
        </w:rPr>
        <w:t xml:space="preserve"> with these activities: </w:t>
      </w:r>
      <w:r w:rsidR="00DE2FD9" w:rsidRPr="00796304">
        <w:rPr>
          <w:rStyle w:val="eop"/>
          <w:rFonts w:ascii="Calibri" w:hAnsi="Calibri" w:cs="Calibri"/>
          <w:sz w:val="22"/>
          <w:szCs w:val="22"/>
        </w:rPr>
        <w:t> </w:t>
      </w:r>
    </w:p>
    <w:p w14:paraId="1717BF42" w14:textId="17D4E90B" w:rsidR="00CF2001" w:rsidRPr="00833AF5" w:rsidRDefault="00080425" w:rsidP="00833AF5">
      <w:pPr>
        <w:pStyle w:val="ListParagraph"/>
        <w:numPr>
          <w:ilvl w:val="0"/>
          <w:numId w:val="12"/>
        </w:numPr>
        <w:textAlignment w:val="baseline"/>
        <w:rPr>
          <w:rFonts w:eastAsia="Times New Roman" w:cstheme="minorHAnsi"/>
          <w:iCs/>
          <w:color w:val="4472C4" w:themeColor="accent1"/>
          <w:sz w:val="22"/>
          <w:szCs w:val="22"/>
        </w:rPr>
      </w:pPr>
      <w:r w:rsidRPr="00833AF5">
        <w:rPr>
          <w:rFonts w:eastAsia="Times New Roman" w:cstheme="minorHAnsi"/>
          <w:iCs/>
          <w:sz w:val="22"/>
          <w:szCs w:val="22"/>
        </w:rPr>
        <w:t>How to customize</w:t>
      </w:r>
      <w:r w:rsidR="00A3138A" w:rsidRPr="00833AF5">
        <w:rPr>
          <w:rFonts w:eastAsia="Times New Roman" w:cstheme="minorHAnsi"/>
          <w:iCs/>
          <w:sz w:val="22"/>
          <w:szCs w:val="22"/>
        </w:rPr>
        <w:t xml:space="preserve"> a text with activities</w:t>
      </w:r>
      <w:r w:rsidR="00AA0714" w:rsidRPr="00833AF5">
        <w:rPr>
          <w:rFonts w:eastAsia="Times New Roman" w:cstheme="minorHAnsi"/>
          <w:iCs/>
          <w:sz w:val="22"/>
          <w:szCs w:val="22"/>
        </w:rPr>
        <w:t xml:space="preserve"> </w:t>
      </w:r>
      <w:r w:rsidR="00AA0714" w:rsidRPr="00D05E29">
        <w:rPr>
          <w:rFonts w:eastAsia="Times New Roman" w:cstheme="minorHAnsi"/>
          <w:iCs/>
          <w:sz w:val="22"/>
          <w:szCs w:val="22"/>
        </w:rPr>
        <w:t>–</w:t>
      </w:r>
      <w:r w:rsidR="00AA0714" w:rsidRPr="00833AF5">
        <w:rPr>
          <w:rFonts w:eastAsia="Times New Roman" w:cstheme="minorHAnsi"/>
          <w:iCs/>
          <w:color w:val="4472C4" w:themeColor="accent1"/>
          <w:sz w:val="22"/>
          <w:szCs w:val="22"/>
        </w:rPr>
        <w:t xml:space="preserve"> </w:t>
      </w:r>
      <w:hyperlink r:id="rId14" w:history="1">
        <w:r w:rsidR="00AA0714" w:rsidRPr="00833AF5">
          <w:rPr>
            <w:rStyle w:val="Hyperlink"/>
            <w:rFonts w:eastAsia="Times New Roman" w:cstheme="minorHAnsi"/>
            <w:iCs/>
            <w:sz w:val="22"/>
            <w:szCs w:val="22"/>
          </w:rPr>
          <w:t>Grade K</w:t>
        </w:r>
      </w:hyperlink>
      <w:r w:rsidR="00AA0714" w:rsidRPr="00833AF5">
        <w:rPr>
          <w:rFonts w:eastAsia="Times New Roman" w:cstheme="minorHAnsi"/>
          <w:iCs/>
          <w:color w:val="4472C4" w:themeColor="accent1"/>
          <w:sz w:val="22"/>
          <w:szCs w:val="22"/>
        </w:rPr>
        <w:t xml:space="preserve">, </w:t>
      </w:r>
      <w:hyperlink r:id="rId15" w:history="1">
        <w:r w:rsidR="00AA0714" w:rsidRPr="00833AF5">
          <w:rPr>
            <w:rStyle w:val="Hyperlink"/>
            <w:rFonts w:eastAsia="Times New Roman" w:cstheme="minorHAnsi"/>
            <w:iCs/>
            <w:sz w:val="22"/>
            <w:szCs w:val="22"/>
          </w:rPr>
          <w:t>Grade 1</w:t>
        </w:r>
      </w:hyperlink>
      <w:r w:rsidR="006A7E6B">
        <w:rPr>
          <w:rFonts w:eastAsia="Times New Roman" w:cstheme="minorHAnsi"/>
          <w:iCs/>
          <w:color w:val="4472C4" w:themeColor="accent1"/>
          <w:sz w:val="22"/>
          <w:szCs w:val="22"/>
        </w:rPr>
        <w:t xml:space="preserve"> </w:t>
      </w:r>
      <w:r w:rsidR="006A7E6B">
        <w:rPr>
          <w:rFonts w:eastAsia="Times New Roman" w:cstheme="minorHAnsi"/>
          <w:iCs/>
          <w:sz w:val="22"/>
          <w:szCs w:val="22"/>
        </w:rPr>
        <w:t xml:space="preserve"> </w:t>
      </w:r>
    </w:p>
    <w:p w14:paraId="05110492" w14:textId="0EE3F67A" w:rsidR="00CF2001" w:rsidRDefault="00CF2001" w:rsidP="00CF2001">
      <w:pPr>
        <w:pStyle w:val="ListParagraph"/>
        <w:numPr>
          <w:ilvl w:val="0"/>
          <w:numId w:val="8"/>
        </w:numPr>
        <w:textAlignment w:val="baseline"/>
        <w:rPr>
          <w:rFonts w:eastAsia="Times New Roman" w:cstheme="minorHAnsi"/>
          <w:iCs/>
          <w:sz w:val="22"/>
          <w:szCs w:val="22"/>
        </w:rPr>
      </w:pPr>
      <w:r w:rsidRPr="00AA0714">
        <w:rPr>
          <w:rFonts w:eastAsia="Times New Roman" w:cstheme="minorHAnsi"/>
          <w:iCs/>
          <w:sz w:val="22"/>
          <w:szCs w:val="22"/>
        </w:rPr>
        <w:t xml:space="preserve">How to assign </w:t>
      </w:r>
      <w:r w:rsidR="00080425" w:rsidRPr="00AA0714">
        <w:rPr>
          <w:rFonts w:eastAsia="Times New Roman" w:cstheme="minorHAnsi"/>
          <w:iCs/>
          <w:sz w:val="22"/>
          <w:szCs w:val="22"/>
        </w:rPr>
        <w:t>online resources and</w:t>
      </w:r>
      <w:r w:rsidR="00A3138A" w:rsidRPr="00AA0714">
        <w:rPr>
          <w:rFonts w:eastAsia="Times New Roman" w:cstheme="minorHAnsi"/>
          <w:iCs/>
          <w:sz w:val="22"/>
          <w:szCs w:val="22"/>
        </w:rPr>
        <w:t>/or</w:t>
      </w:r>
      <w:r w:rsidR="00080425" w:rsidRPr="00AA0714">
        <w:rPr>
          <w:rFonts w:eastAsia="Times New Roman" w:cstheme="minorHAnsi"/>
          <w:iCs/>
          <w:sz w:val="22"/>
          <w:szCs w:val="22"/>
        </w:rPr>
        <w:t xml:space="preserve"> customized text</w:t>
      </w:r>
      <w:r w:rsidRPr="00AA0714">
        <w:rPr>
          <w:rFonts w:eastAsia="Times New Roman" w:cstheme="minorHAnsi"/>
          <w:iCs/>
          <w:sz w:val="22"/>
          <w:szCs w:val="22"/>
        </w:rPr>
        <w:t> </w:t>
      </w:r>
      <w:r w:rsidR="00AA0714">
        <w:rPr>
          <w:rFonts w:eastAsia="Times New Roman" w:cstheme="minorHAnsi"/>
          <w:iCs/>
          <w:sz w:val="22"/>
          <w:szCs w:val="22"/>
        </w:rPr>
        <w:t xml:space="preserve">– </w:t>
      </w:r>
      <w:hyperlink r:id="rId16" w:history="1">
        <w:r w:rsidR="00AA0714" w:rsidRPr="00AA0714">
          <w:rPr>
            <w:rStyle w:val="Hyperlink"/>
            <w:rFonts w:eastAsia="Times New Roman" w:cstheme="minorHAnsi"/>
            <w:iCs/>
            <w:sz w:val="22"/>
            <w:szCs w:val="22"/>
          </w:rPr>
          <w:t>Grade K</w:t>
        </w:r>
      </w:hyperlink>
      <w:r w:rsidR="00AA0714">
        <w:rPr>
          <w:rFonts w:eastAsia="Times New Roman" w:cstheme="minorHAnsi"/>
          <w:iCs/>
          <w:sz w:val="22"/>
          <w:szCs w:val="22"/>
        </w:rPr>
        <w:t xml:space="preserve">, </w:t>
      </w:r>
      <w:hyperlink r:id="rId17" w:history="1">
        <w:r w:rsidR="00AA0714" w:rsidRPr="00AA0714">
          <w:rPr>
            <w:rStyle w:val="Hyperlink"/>
            <w:rFonts w:eastAsia="Times New Roman" w:cstheme="minorHAnsi"/>
            <w:iCs/>
            <w:sz w:val="22"/>
            <w:szCs w:val="22"/>
          </w:rPr>
          <w:t>Grade 1</w:t>
        </w:r>
      </w:hyperlink>
      <w:r w:rsidR="00AA0714">
        <w:rPr>
          <w:rFonts w:eastAsia="Times New Roman" w:cstheme="minorHAnsi"/>
          <w:iCs/>
          <w:sz w:val="22"/>
          <w:szCs w:val="22"/>
        </w:rPr>
        <w:t xml:space="preserve"> </w:t>
      </w:r>
    </w:p>
    <w:p w14:paraId="774AAA89" w14:textId="540EF41B" w:rsidR="00AA0714" w:rsidRDefault="00AA0714" w:rsidP="00CF2001">
      <w:pPr>
        <w:pStyle w:val="ListParagraph"/>
        <w:numPr>
          <w:ilvl w:val="0"/>
          <w:numId w:val="8"/>
        </w:numPr>
        <w:textAlignment w:val="baseline"/>
        <w:rPr>
          <w:rFonts w:eastAsia="Times New Roman" w:cstheme="minorHAnsi"/>
          <w:iCs/>
          <w:sz w:val="22"/>
          <w:szCs w:val="22"/>
        </w:rPr>
      </w:pPr>
      <w:r>
        <w:rPr>
          <w:rFonts w:eastAsia="Times New Roman" w:cstheme="minorHAnsi"/>
          <w:iCs/>
          <w:sz w:val="22"/>
          <w:szCs w:val="22"/>
        </w:rPr>
        <w:t xml:space="preserve">How you might deliver Day 1 Activities – </w:t>
      </w:r>
      <w:hyperlink r:id="rId18" w:history="1">
        <w:r w:rsidRPr="00AB5B2D">
          <w:rPr>
            <w:rStyle w:val="Hyperlink"/>
            <w:rFonts w:eastAsia="Times New Roman" w:cstheme="minorHAnsi"/>
            <w:iCs/>
            <w:sz w:val="22"/>
            <w:szCs w:val="22"/>
          </w:rPr>
          <w:t>Grade K</w:t>
        </w:r>
      </w:hyperlink>
      <w:r>
        <w:rPr>
          <w:rFonts w:eastAsia="Times New Roman" w:cstheme="minorHAnsi"/>
          <w:iCs/>
          <w:sz w:val="22"/>
          <w:szCs w:val="22"/>
        </w:rPr>
        <w:t xml:space="preserve">, </w:t>
      </w:r>
      <w:hyperlink r:id="rId19" w:history="1">
        <w:r w:rsidRPr="00AB5B2D">
          <w:rPr>
            <w:rStyle w:val="Hyperlink"/>
            <w:rFonts w:eastAsia="Times New Roman" w:cstheme="minorHAnsi"/>
            <w:iCs/>
            <w:sz w:val="22"/>
            <w:szCs w:val="22"/>
          </w:rPr>
          <w:t>Grade 1</w:t>
        </w:r>
      </w:hyperlink>
      <w:r>
        <w:rPr>
          <w:rFonts w:eastAsia="Times New Roman" w:cstheme="minorHAnsi"/>
          <w:iCs/>
          <w:sz w:val="22"/>
          <w:szCs w:val="22"/>
        </w:rPr>
        <w:t xml:space="preserve"> </w:t>
      </w:r>
      <w:r w:rsidR="006A7E6B" w:rsidRPr="006A7E6B">
        <w:rPr>
          <w:rFonts w:eastAsia="Times New Roman" w:cstheme="minorHAnsi"/>
          <w:iCs/>
          <w:sz w:val="22"/>
          <w:szCs w:val="22"/>
        </w:rPr>
        <w:t>(Spanish</w:t>
      </w:r>
      <w:r w:rsidR="006A7E6B">
        <w:rPr>
          <w:rFonts w:eastAsia="Times New Roman" w:cstheme="minorHAnsi"/>
          <w:iCs/>
          <w:sz w:val="22"/>
          <w:szCs w:val="22"/>
        </w:rPr>
        <w:t xml:space="preserve"> – </w:t>
      </w:r>
      <w:hyperlink r:id="rId20" w:history="1">
        <w:r w:rsidR="006A7E6B" w:rsidRPr="00FA0B91">
          <w:rPr>
            <w:rStyle w:val="Hyperlink"/>
            <w:rFonts w:eastAsia="Times New Roman" w:cstheme="minorHAnsi"/>
            <w:iCs/>
            <w:sz w:val="22"/>
            <w:szCs w:val="22"/>
          </w:rPr>
          <w:t>Gr. K</w:t>
        </w:r>
      </w:hyperlink>
      <w:r w:rsidR="006A7E6B">
        <w:rPr>
          <w:rFonts w:eastAsia="Times New Roman" w:cstheme="minorHAnsi"/>
          <w:iCs/>
          <w:sz w:val="22"/>
          <w:szCs w:val="22"/>
        </w:rPr>
        <w:t xml:space="preserve">, </w:t>
      </w:r>
      <w:hyperlink r:id="rId21" w:history="1">
        <w:r w:rsidR="006A7E6B" w:rsidRPr="00C57021">
          <w:rPr>
            <w:rStyle w:val="Hyperlink"/>
            <w:rFonts w:eastAsia="Times New Roman" w:cstheme="minorHAnsi"/>
            <w:iCs/>
            <w:sz w:val="22"/>
            <w:szCs w:val="22"/>
          </w:rPr>
          <w:t>Gr. 1</w:t>
        </w:r>
      </w:hyperlink>
      <w:r w:rsidR="006A7E6B">
        <w:rPr>
          <w:rFonts w:eastAsia="Times New Roman" w:cstheme="minorHAnsi"/>
          <w:iCs/>
          <w:sz w:val="22"/>
          <w:szCs w:val="22"/>
        </w:rPr>
        <w:t>)</w:t>
      </w:r>
    </w:p>
    <w:p w14:paraId="1A33C0F6" w14:textId="1A6D799A" w:rsidR="00AA0714" w:rsidRDefault="00AA0714" w:rsidP="00CF2001">
      <w:pPr>
        <w:pStyle w:val="ListParagraph"/>
        <w:numPr>
          <w:ilvl w:val="0"/>
          <w:numId w:val="8"/>
        </w:numPr>
        <w:textAlignment w:val="baseline"/>
        <w:rPr>
          <w:rFonts w:eastAsia="Times New Roman" w:cstheme="minorHAnsi"/>
          <w:iCs/>
          <w:sz w:val="22"/>
          <w:szCs w:val="22"/>
        </w:rPr>
      </w:pPr>
      <w:r>
        <w:rPr>
          <w:rFonts w:eastAsia="Times New Roman" w:cstheme="minorHAnsi"/>
          <w:iCs/>
          <w:sz w:val="22"/>
          <w:szCs w:val="22"/>
        </w:rPr>
        <w:t xml:space="preserve">How you might deliver Day 2 Activities – </w:t>
      </w:r>
      <w:hyperlink r:id="rId22" w:history="1">
        <w:r w:rsidRPr="00AB5B2D">
          <w:rPr>
            <w:rStyle w:val="Hyperlink"/>
            <w:rFonts w:eastAsia="Times New Roman" w:cstheme="minorHAnsi"/>
            <w:iCs/>
            <w:sz w:val="22"/>
            <w:szCs w:val="22"/>
          </w:rPr>
          <w:t xml:space="preserve">Grade 1 </w:t>
        </w:r>
      </w:hyperlink>
      <w:r>
        <w:rPr>
          <w:rFonts w:eastAsia="Times New Roman" w:cstheme="minorHAnsi"/>
          <w:iCs/>
          <w:sz w:val="22"/>
          <w:szCs w:val="22"/>
        </w:rPr>
        <w:t xml:space="preserve"> </w:t>
      </w:r>
      <w:r w:rsidR="006A7E6B" w:rsidRPr="006A7E6B">
        <w:rPr>
          <w:rFonts w:eastAsia="Times New Roman" w:cstheme="minorHAnsi"/>
          <w:iCs/>
          <w:sz w:val="22"/>
          <w:szCs w:val="22"/>
        </w:rPr>
        <w:t>(Spanish</w:t>
      </w:r>
      <w:r w:rsidR="006A7E6B">
        <w:rPr>
          <w:rFonts w:eastAsia="Times New Roman" w:cstheme="minorHAnsi"/>
          <w:iCs/>
          <w:sz w:val="22"/>
          <w:szCs w:val="22"/>
        </w:rPr>
        <w:t xml:space="preserve"> – </w:t>
      </w:r>
      <w:hyperlink r:id="rId23" w:history="1">
        <w:r w:rsidR="006A7E6B" w:rsidRPr="00A00F97">
          <w:rPr>
            <w:rStyle w:val="Hyperlink"/>
            <w:rFonts w:eastAsia="Times New Roman" w:cstheme="minorHAnsi"/>
            <w:iCs/>
            <w:sz w:val="22"/>
            <w:szCs w:val="22"/>
          </w:rPr>
          <w:t>Gr. 1</w:t>
        </w:r>
      </w:hyperlink>
      <w:r w:rsidR="006A7E6B">
        <w:rPr>
          <w:rFonts w:eastAsia="Times New Roman" w:cstheme="minorHAnsi"/>
          <w:iCs/>
          <w:sz w:val="22"/>
          <w:szCs w:val="22"/>
        </w:rPr>
        <w:t>)</w:t>
      </w:r>
    </w:p>
    <w:p w14:paraId="55DA675C" w14:textId="45C402C3" w:rsidR="00AB5B2D" w:rsidRPr="00AA0714" w:rsidRDefault="00AB5B2D" w:rsidP="00CF2001">
      <w:pPr>
        <w:pStyle w:val="ListParagraph"/>
        <w:numPr>
          <w:ilvl w:val="0"/>
          <w:numId w:val="8"/>
        </w:numPr>
        <w:textAlignment w:val="baseline"/>
        <w:rPr>
          <w:rFonts w:eastAsia="Times New Roman" w:cstheme="minorHAnsi"/>
          <w:iCs/>
          <w:sz w:val="22"/>
          <w:szCs w:val="22"/>
        </w:rPr>
      </w:pPr>
      <w:r>
        <w:rPr>
          <w:rFonts w:eastAsia="Times New Roman" w:cstheme="minorHAnsi"/>
          <w:iCs/>
          <w:sz w:val="22"/>
          <w:szCs w:val="22"/>
        </w:rPr>
        <w:t xml:space="preserve">How you might deliver Day 3 Activities – </w:t>
      </w:r>
      <w:hyperlink r:id="rId24" w:history="1">
        <w:r w:rsidRPr="00833AF5">
          <w:rPr>
            <w:rStyle w:val="Hyperlink"/>
            <w:rFonts w:eastAsia="Times New Roman" w:cstheme="minorHAnsi"/>
            <w:iCs/>
            <w:sz w:val="22"/>
            <w:szCs w:val="22"/>
          </w:rPr>
          <w:t>Grade K</w:t>
        </w:r>
      </w:hyperlink>
      <w:r>
        <w:rPr>
          <w:rFonts w:eastAsia="Times New Roman" w:cstheme="minorHAnsi"/>
          <w:iCs/>
          <w:sz w:val="22"/>
          <w:szCs w:val="22"/>
        </w:rPr>
        <w:t xml:space="preserve"> </w:t>
      </w:r>
      <w:r w:rsidR="006A7E6B" w:rsidRPr="006A7E6B">
        <w:rPr>
          <w:rFonts w:eastAsia="Times New Roman" w:cstheme="minorHAnsi"/>
          <w:iCs/>
          <w:sz w:val="22"/>
          <w:szCs w:val="22"/>
        </w:rPr>
        <w:t>(Spanish</w:t>
      </w:r>
      <w:r w:rsidR="006A7E6B">
        <w:rPr>
          <w:rFonts w:eastAsia="Times New Roman" w:cstheme="minorHAnsi"/>
          <w:iCs/>
          <w:sz w:val="22"/>
          <w:szCs w:val="22"/>
        </w:rPr>
        <w:t xml:space="preserve"> – </w:t>
      </w:r>
      <w:hyperlink r:id="rId25" w:history="1">
        <w:r w:rsidR="006A7E6B" w:rsidRPr="00E800C0">
          <w:rPr>
            <w:rStyle w:val="Hyperlink"/>
            <w:rFonts w:eastAsia="Times New Roman" w:cstheme="minorHAnsi"/>
            <w:iCs/>
            <w:sz w:val="22"/>
            <w:szCs w:val="22"/>
          </w:rPr>
          <w:t>Gr. K</w:t>
        </w:r>
      </w:hyperlink>
      <w:r w:rsidR="006A7E6B">
        <w:rPr>
          <w:rFonts w:eastAsia="Times New Roman" w:cstheme="minorHAnsi"/>
          <w:iCs/>
          <w:sz w:val="22"/>
          <w:szCs w:val="22"/>
        </w:rPr>
        <w:t>)</w:t>
      </w:r>
    </w:p>
    <w:p w14:paraId="0286132E" w14:textId="73DAF591" w:rsidR="00D61E14" w:rsidRDefault="00D61E14" w:rsidP="00DE2FD9">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rPr>
      </w:pPr>
    </w:p>
    <w:p w14:paraId="320BA939" w14:textId="77777777" w:rsidR="00833AF5" w:rsidRPr="00796304" w:rsidRDefault="00833AF5" w:rsidP="00DE2FD9">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rPr>
      </w:pPr>
    </w:p>
    <w:p w14:paraId="63125038" w14:textId="15A1FD7B" w:rsidR="00DE2FD9" w:rsidRPr="00796304" w:rsidRDefault="00DE2FD9" w:rsidP="00DE2FD9">
      <w:pPr>
        <w:pStyle w:val="paragraph"/>
        <w:spacing w:before="0" w:beforeAutospacing="0" w:after="0" w:afterAutospacing="0"/>
        <w:textAlignment w:val="baseline"/>
        <w:rPr>
          <w:rFonts w:ascii="Segoe UI" w:hAnsi="Segoe UI" w:cs="Segoe UI"/>
          <w:sz w:val="22"/>
          <w:szCs w:val="22"/>
        </w:rPr>
      </w:pPr>
      <w:r w:rsidRPr="00796304">
        <w:rPr>
          <w:rStyle w:val="normaltextrun"/>
          <w:rFonts w:ascii="Calibri" w:hAnsi="Calibri" w:cs="Calibri"/>
          <w:b/>
          <w:bCs/>
          <w:color w:val="000000"/>
          <w:sz w:val="22"/>
          <w:szCs w:val="22"/>
          <w:shd w:val="clear" w:color="auto" w:fill="FFFFFF"/>
        </w:rPr>
        <w:t>What Do Your Students Need to Know?</w:t>
      </w:r>
      <w:r w:rsidRPr="00796304">
        <w:rPr>
          <w:rStyle w:val="eop"/>
          <w:rFonts w:ascii="Calibri" w:hAnsi="Calibri" w:cs="Calibri"/>
          <w:sz w:val="22"/>
          <w:szCs w:val="22"/>
        </w:rPr>
        <w:t> </w:t>
      </w:r>
    </w:p>
    <w:p w14:paraId="1A55D162" w14:textId="05E7D127" w:rsidR="00DE2FD9" w:rsidRPr="00796304" w:rsidRDefault="00C70AB1" w:rsidP="00DE2FD9">
      <w:pPr>
        <w:pStyle w:val="paragraph"/>
        <w:shd w:val="clear" w:color="auto" w:fill="FFFFFF"/>
        <w:spacing w:before="0" w:beforeAutospacing="0" w:after="0" w:afterAutospacing="0"/>
        <w:textAlignment w:val="baseline"/>
        <w:rPr>
          <w:rFonts w:ascii="Segoe UI" w:hAnsi="Segoe UI" w:cs="Segoe UI"/>
          <w:sz w:val="22"/>
          <w:szCs w:val="22"/>
        </w:rPr>
      </w:pPr>
      <w:r>
        <w:rPr>
          <w:rStyle w:val="normaltextrun"/>
          <w:rFonts w:ascii="Calibri" w:hAnsi="Calibri" w:cs="Calibri"/>
          <w:color w:val="000000"/>
          <w:sz w:val="22"/>
          <w:szCs w:val="22"/>
          <w:shd w:val="clear" w:color="auto" w:fill="FFFFFF"/>
        </w:rPr>
        <w:t>The following video walks you through the process from the student perspective</w:t>
      </w:r>
      <w:r w:rsidR="00DE2FD9" w:rsidRPr="00796304">
        <w:rPr>
          <w:rStyle w:val="normaltextrun"/>
          <w:rFonts w:ascii="Calibri" w:hAnsi="Calibri" w:cs="Calibri"/>
          <w:color w:val="000000"/>
          <w:sz w:val="22"/>
          <w:szCs w:val="22"/>
          <w:shd w:val="clear" w:color="auto" w:fill="FFFFFF"/>
        </w:rPr>
        <w:t>: </w:t>
      </w:r>
      <w:r w:rsidR="00DE2FD9" w:rsidRPr="00796304">
        <w:rPr>
          <w:rStyle w:val="eop"/>
          <w:rFonts w:ascii="Calibri" w:hAnsi="Calibri" w:cs="Calibri"/>
          <w:sz w:val="22"/>
          <w:szCs w:val="22"/>
        </w:rPr>
        <w:t> </w:t>
      </w:r>
    </w:p>
    <w:p w14:paraId="694E5A91" w14:textId="138EA057" w:rsidR="00DE2FD9" w:rsidRPr="00833AF5" w:rsidRDefault="00FA3A91" w:rsidP="00DE2FD9">
      <w:pPr>
        <w:pStyle w:val="paragraph"/>
        <w:numPr>
          <w:ilvl w:val="0"/>
          <w:numId w:val="7"/>
        </w:numPr>
        <w:shd w:val="clear" w:color="auto" w:fill="FFFFFF"/>
        <w:spacing w:before="0" w:beforeAutospacing="0" w:after="0" w:afterAutospacing="0"/>
        <w:ind w:left="360" w:firstLine="0"/>
        <w:textAlignment w:val="baseline"/>
        <w:rPr>
          <w:rFonts w:ascii="Calibri" w:hAnsi="Calibri" w:cs="Calibri"/>
          <w:sz w:val="22"/>
          <w:szCs w:val="22"/>
        </w:rPr>
      </w:pPr>
      <w:hyperlink r:id="rId26" w:history="1">
        <w:r w:rsidR="00DD3CFC" w:rsidRPr="00833AF5">
          <w:rPr>
            <w:rStyle w:val="Hyperlink"/>
            <w:rFonts w:ascii="Calibri" w:hAnsi="Calibri" w:cs="Calibri"/>
            <w:sz w:val="22"/>
            <w:szCs w:val="22"/>
            <w:shd w:val="clear" w:color="auto" w:fill="FFFFFF"/>
          </w:rPr>
          <w:t>How to access activities assigned to you in Benchmark Universe</w:t>
        </w:r>
      </w:hyperlink>
    </w:p>
    <w:p w14:paraId="7DF54ED4" w14:textId="77777777" w:rsidR="00DE2FD9" w:rsidRPr="00796304" w:rsidRDefault="00DE2FD9" w:rsidP="00DE2FD9">
      <w:pPr>
        <w:pStyle w:val="paragraph"/>
        <w:shd w:val="clear" w:color="auto" w:fill="FFFFFF"/>
        <w:spacing w:before="0" w:beforeAutospacing="0" w:after="0" w:afterAutospacing="0"/>
        <w:textAlignment w:val="baseline"/>
        <w:rPr>
          <w:rFonts w:ascii="Segoe UI" w:hAnsi="Segoe UI" w:cs="Segoe UI"/>
          <w:sz w:val="22"/>
          <w:szCs w:val="22"/>
        </w:rPr>
      </w:pPr>
      <w:r w:rsidRPr="00796304">
        <w:rPr>
          <w:rStyle w:val="eop"/>
          <w:rFonts w:ascii="Calibri" w:hAnsi="Calibri" w:cs="Calibri"/>
          <w:sz w:val="22"/>
          <w:szCs w:val="22"/>
        </w:rPr>
        <w:t> </w:t>
      </w:r>
    </w:p>
    <w:p w14:paraId="7959922B" w14:textId="30B85B42" w:rsidR="00833AF5" w:rsidRPr="001035D9" w:rsidRDefault="007E3BF8" w:rsidP="00DE2FD9">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shd w:val="clear" w:color="auto" w:fill="FFFFFF"/>
        </w:rPr>
      </w:pPr>
      <w:r w:rsidRPr="00796304">
        <w:rPr>
          <w:rStyle w:val="normaltextrun"/>
          <w:rFonts w:ascii="Calibri" w:hAnsi="Calibri" w:cs="Calibri"/>
          <w:color w:val="000000"/>
          <w:sz w:val="22"/>
          <w:szCs w:val="22"/>
          <w:shd w:val="clear" w:color="auto" w:fill="FFFFFF"/>
        </w:rPr>
        <w:t xml:space="preserve">To allow your students to view this video, please copy and paste </w:t>
      </w:r>
      <w:r w:rsidR="00541601">
        <w:rPr>
          <w:rStyle w:val="normaltextrun"/>
          <w:rFonts w:ascii="Calibri" w:hAnsi="Calibri" w:cs="Calibri"/>
          <w:color w:val="000000"/>
          <w:sz w:val="22"/>
          <w:szCs w:val="22"/>
          <w:shd w:val="clear" w:color="auto" w:fill="FFFFFF"/>
        </w:rPr>
        <w:t>the following</w:t>
      </w:r>
      <w:r w:rsidRPr="00796304">
        <w:rPr>
          <w:rStyle w:val="normaltextrun"/>
          <w:rFonts w:ascii="Calibri" w:hAnsi="Calibri" w:cs="Calibri"/>
          <w:color w:val="000000"/>
          <w:sz w:val="22"/>
          <w:szCs w:val="22"/>
          <w:shd w:val="clear" w:color="auto" w:fill="FFFFFF"/>
        </w:rPr>
        <w:t xml:space="preserve"> link into an e-mail or </w:t>
      </w:r>
      <w:r w:rsidR="00541601">
        <w:rPr>
          <w:rStyle w:val="normaltextrun"/>
          <w:rFonts w:ascii="Calibri" w:hAnsi="Calibri" w:cs="Calibri"/>
          <w:color w:val="000000"/>
          <w:sz w:val="22"/>
          <w:szCs w:val="22"/>
          <w:shd w:val="clear" w:color="auto" w:fill="FFFFFF"/>
        </w:rPr>
        <w:t>an</w:t>
      </w:r>
      <w:r w:rsidR="00C70AB1">
        <w:rPr>
          <w:rStyle w:val="normaltextrun"/>
          <w:rFonts w:ascii="Calibri" w:hAnsi="Calibri" w:cs="Calibri"/>
          <w:color w:val="000000"/>
          <w:sz w:val="22"/>
          <w:szCs w:val="22"/>
          <w:shd w:val="clear" w:color="auto" w:fill="FFFFFF"/>
        </w:rPr>
        <w:t xml:space="preserve">other </w:t>
      </w:r>
      <w:r w:rsidRPr="00796304">
        <w:rPr>
          <w:rStyle w:val="normaltextrun"/>
          <w:rFonts w:ascii="Calibri" w:hAnsi="Calibri" w:cs="Calibri"/>
          <w:color w:val="000000"/>
          <w:sz w:val="22"/>
          <w:szCs w:val="22"/>
          <w:shd w:val="clear" w:color="auto" w:fill="FFFFFF"/>
        </w:rPr>
        <w:t xml:space="preserve">communication so the student </w:t>
      </w:r>
      <w:r w:rsidR="00541601">
        <w:rPr>
          <w:rStyle w:val="normaltextrun"/>
          <w:rFonts w:ascii="Calibri" w:hAnsi="Calibri" w:cs="Calibri"/>
          <w:color w:val="000000"/>
          <w:sz w:val="22"/>
          <w:szCs w:val="22"/>
          <w:shd w:val="clear" w:color="auto" w:fill="FFFFFF"/>
        </w:rPr>
        <w:t>or parent/guardian can</w:t>
      </w:r>
      <w:r w:rsidRPr="00796304">
        <w:rPr>
          <w:rStyle w:val="normaltextrun"/>
          <w:rFonts w:ascii="Calibri" w:hAnsi="Calibri" w:cs="Calibri"/>
          <w:color w:val="000000"/>
          <w:sz w:val="22"/>
          <w:szCs w:val="22"/>
          <w:shd w:val="clear" w:color="auto" w:fill="FFFFFF"/>
        </w:rPr>
        <w:t xml:space="preserve"> access the video.</w:t>
      </w:r>
      <w:r w:rsidR="00833AF5">
        <w:rPr>
          <w:rStyle w:val="normaltextrun"/>
          <w:rFonts w:ascii="Calibri" w:hAnsi="Calibri" w:cs="Calibri"/>
          <w:color w:val="000000"/>
          <w:sz w:val="22"/>
          <w:szCs w:val="22"/>
          <w:shd w:val="clear" w:color="auto" w:fill="FFFFFF"/>
        </w:rPr>
        <w:t xml:space="preserve"> </w:t>
      </w:r>
      <w:hyperlink r:id="rId27" w:history="1">
        <w:r w:rsidR="00833AF5" w:rsidRPr="00833AF5">
          <w:rPr>
            <w:rStyle w:val="Hyperlink"/>
            <w:rFonts w:ascii="Calibri" w:hAnsi="Calibri" w:cs="Calibri"/>
            <w:sz w:val="22"/>
            <w:szCs w:val="22"/>
            <w:shd w:val="clear" w:color="auto" w:fill="FFFFFF"/>
          </w:rPr>
          <w:t>https://benchmark.wistia.com/medias/1lm1dlrium</w:t>
        </w:r>
      </w:hyperlink>
    </w:p>
    <w:p w14:paraId="1A27EE81" w14:textId="77777777" w:rsidR="00833AF5" w:rsidRDefault="00833AF5" w:rsidP="00DE2FD9">
      <w:pPr>
        <w:pStyle w:val="paragraph"/>
        <w:shd w:val="clear" w:color="auto" w:fill="FFFFFF"/>
        <w:spacing w:before="0" w:beforeAutospacing="0" w:after="0" w:afterAutospacing="0"/>
        <w:textAlignment w:val="baseline"/>
        <w:rPr>
          <w:rStyle w:val="normaltextrun"/>
          <w:rFonts w:ascii="Calibri" w:hAnsi="Calibri" w:cs="Calibri"/>
          <w:b/>
          <w:bCs/>
          <w:color w:val="000000"/>
          <w:sz w:val="22"/>
          <w:szCs w:val="22"/>
          <w:shd w:val="clear" w:color="auto" w:fill="FFFFFF"/>
        </w:rPr>
      </w:pPr>
    </w:p>
    <w:p w14:paraId="5538DC49" w14:textId="0467B8C4" w:rsidR="007E3BF8" w:rsidRPr="00796304" w:rsidRDefault="007E3BF8" w:rsidP="00DE2FD9">
      <w:pPr>
        <w:pStyle w:val="paragraph"/>
        <w:shd w:val="clear" w:color="auto" w:fill="FFFFFF"/>
        <w:spacing w:before="0" w:beforeAutospacing="0" w:after="0" w:afterAutospacing="0"/>
        <w:textAlignment w:val="baseline"/>
        <w:rPr>
          <w:rStyle w:val="normaltextrun"/>
          <w:rFonts w:ascii="Calibri" w:hAnsi="Calibri" w:cs="Calibri"/>
          <w:b/>
          <w:bCs/>
          <w:color w:val="000000"/>
          <w:sz w:val="22"/>
          <w:szCs w:val="22"/>
          <w:shd w:val="clear" w:color="auto" w:fill="FFFFFF"/>
        </w:rPr>
      </w:pPr>
      <w:r w:rsidRPr="00796304">
        <w:rPr>
          <w:rStyle w:val="normaltextrun"/>
          <w:rFonts w:ascii="Calibri" w:hAnsi="Calibri" w:cs="Calibri"/>
          <w:b/>
          <w:bCs/>
          <w:color w:val="000000"/>
          <w:sz w:val="22"/>
          <w:szCs w:val="22"/>
          <w:shd w:val="clear" w:color="auto" w:fill="FFFFFF"/>
        </w:rPr>
        <w:t>What About Students That Need English Language Support?</w:t>
      </w:r>
    </w:p>
    <w:p w14:paraId="6D41D9C8" w14:textId="18ACE047" w:rsidR="007E3BF8" w:rsidRPr="00796304" w:rsidRDefault="00287D4F" w:rsidP="007E3BF8">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The following document provides </w:t>
      </w:r>
      <w:r w:rsidR="007E3BF8" w:rsidRPr="00796304">
        <w:rPr>
          <w:rStyle w:val="normaltextrun"/>
          <w:rFonts w:ascii="Calibri" w:hAnsi="Calibri" w:cs="Calibri"/>
          <w:color w:val="000000"/>
          <w:sz w:val="22"/>
          <w:szCs w:val="22"/>
          <w:shd w:val="clear" w:color="auto" w:fill="FFFFFF"/>
        </w:rPr>
        <w:t>ways to scaffold activities for English Learners</w:t>
      </w:r>
      <w:r w:rsidR="00506763">
        <w:rPr>
          <w:rStyle w:val="normaltextrun"/>
          <w:rFonts w:ascii="Calibri" w:hAnsi="Calibri" w:cs="Calibri"/>
          <w:color w:val="000000"/>
          <w:sz w:val="22"/>
          <w:szCs w:val="22"/>
          <w:shd w:val="clear" w:color="auto" w:fill="FFFFFF"/>
        </w:rPr>
        <w:t xml:space="preserve">: </w:t>
      </w:r>
    </w:p>
    <w:p w14:paraId="6383CCD6" w14:textId="775C4BC5" w:rsidR="007E3BF8" w:rsidRPr="00E03C25" w:rsidRDefault="00FA3A91" w:rsidP="007E3BF8">
      <w:pPr>
        <w:pStyle w:val="paragraph"/>
        <w:numPr>
          <w:ilvl w:val="0"/>
          <w:numId w:val="10"/>
        </w:numPr>
        <w:shd w:val="clear" w:color="auto" w:fill="FFFFFF"/>
        <w:spacing w:before="0" w:beforeAutospacing="0" w:after="0" w:afterAutospacing="0"/>
        <w:textAlignment w:val="baseline"/>
        <w:rPr>
          <w:rStyle w:val="normaltextrun"/>
          <w:rFonts w:ascii="Calibri" w:hAnsi="Calibri" w:cs="Calibri"/>
          <w:sz w:val="22"/>
          <w:szCs w:val="22"/>
          <w:shd w:val="clear" w:color="auto" w:fill="FFFFFF"/>
        </w:rPr>
      </w:pPr>
      <w:hyperlink r:id="rId28" w:history="1">
        <w:r w:rsidR="007E3BF8" w:rsidRPr="0080739B">
          <w:rPr>
            <w:rStyle w:val="Hyperlink"/>
            <w:rFonts w:ascii="Calibri" w:hAnsi="Calibri" w:cs="Calibri"/>
            <w:sz w:val="22"/>
            <w:szCs w:val="22"/>
            <w:shd w:val="clear" w:color="auto" w:fill="FFFFFF"/>
          </w:rPr>
          <w:t>Easy Scaffolds for Grades K-2</w:t>
        </w:r>
      </w:hyperlink>
    </w:p>
    <w:p w14:paraId="60595C34" w14:textId="77777777" w:rsidR="007E3BF8" w:rsidRPr="00796304" w:rsidRDefault="007E3BF8" w:rsidP="00DE2FD9">
      <w:pPr>
        <w:pStyle w:val="paragraph"/>
        <w:shd w:val="clear" w:color="auto" w:fill="FFFFFF"/>
        <w:spacing w:before="0" w:beforeAutospacing="0" w:after="0" w:afterAutospacing="0"/>
        <w:textAlignment w:val="baseline"/>
        <w:rPr>
          <w:rStyle w:val="normaltextrun"/>
          <w:rFonts w:ascii="Calibri" w:hAnsi="Calibri" w:cs="Calibri"/>
          <w:b/>
          <w:bCs/>
          <w:color w:val="000000"/>
          <w:sz w:val="22"/>
          <w:szCs w:val="22"/>
          <w:shd w:val="clear" w:color="auto" w:fill="FFFFFF"/>
        </w:rPr>
      </w:pPr>
    </w:p>
    <w:p w14:paraId="46DE1945" w14:textId="553641D8" w:rsidR="00DE2FD9" w:rsidRPr="00796304" w:rsidRDefault="00DE2FD9" w:rsidP="00DE2FD9">
      <w:pPr>
        <w:pStyle w:val="paragraph"/>
        <w:shd w:val="clear" w:color="auto" w:fill="FFFFFF"/>
        <w:spacing w:before="0" w:beforeAutospacing="0" w:after="0" w:afterAutospacing="0"/>
        <w:textAlignment w:val="baseline"/>
        <w:rPr>
          <w:rFonts w:ascii="Segoe UI" w:hAnsi="Segoe UI" w:cs="Segoe UI"/>
          <w:sz w:val="22"/>
          <w:szCs w:val="22"/>
        </w:rPr>
      </w:pPr>
      <w:r w:rsidRPr="00796304">
        <w:rPr>
          <w:rStyle w:val="normaltextrun"/>
          <w:rFonts w:ascii="Calibri" w:hAnsi="Calibri" w:cs="Calibri"/>
          <w:b/>
          <w:bCs/>
          <w:color w:val="000000"/>
          <w:sz w:val="22"/>
          <w:szCs w:val="22"/>
          <w:shd w:val="clear" w:color="auto" w:fill="FFFFFF"/>
        </w:rPr>
        <w:t>Ongoing Support: We’ve Got You!</w:t>
      </w:r>
      <w:r w:rsidRPr="00796304">
        <w:rPr>
          <w:rStyle w:val="eop"/>
          <w:rFonts w:ascii="Calibri" w:hAnsi="Calibri" w:cs="Calibri"/>
          <w:sz w:val="22"/>
          <w:szCs w:val="22"/>
        </w:rPr>
        <w:t> </w:t>
      </w:r>
    </w:p>
    <w:p w14:paraId="3532DD07" w14:textId="2BD74BC5" w:rsidR="00AD2147" w:rsidRDefault="00DD3CFC">
      <w:pPr>
        <w:rPr>
          <w:rStyle w:val="eop"/>
          <w:rFonts w:ascii="Calibri" w:hAnsi="Calibri" w:cs="Calibri"/>
          <w:sz w:val="22"/>
          <w:szCs w:val="22"/>
        </w:rPr>
      </w:pPr>
      <w:r w:rsidRPr="00796304">
        <w:rPr>
          <w:rStyle w:val="normaltextrun"/>
          <w:rFonts w:ascii="Calibri" w:hAnsi="Calibri" w:cs="Calibri"/>
          <w:color w:val="000000"/>
          <w:sz w:val="22"/>
          <w:szCs w:val="22"/>
          <w:shd w:val="clear" w:color="auto" w:fill="FFFFFF"/>
        </w:rPr>
        <w:t>Stay tuned for more communication from your trusted Benchmark Education team!</w:t>
      </w:r>
      <w:r w:rsidRPr="00796304">
        <w:rPr>
          <w:rStyle w:val="eop"/>
          <w:rFonts w:ascii="Calibri" w:hAnsi="Calibri" w:cs="Calibri"/>
          <w:sz w:val="22"/>
          <w:szCs w:val="22"/>
        </w:rPr>
        <w:t> </w:t>
      </w:r>
      <w:r w:rsidR="00AD2147" w:rsidRPr="00796304">
        <w:rPr>
          <w:rStyle w:val="normaltextrun"/>
          <w:rFonts w:ascii="Calibri" w:hAnsi="Calibri" w:cs="Calibri"/>
          <w:color w:val="000000"/>
          <w:sz w:val="22"/>
          <w:szCs w:val="22"/>
          <w:shd w:val="clear" w:color="auto" w:fill="FFFFFF"/>
        </w:rPr>
        <w:t xml:space="preserve">This is </w:t>
      </w:r>
      <w:r w:rsidR="003B5294">
        <w:rPr>
          <w:rStyle w:val="normaltextrun"/>
          <w:rFonts w:ascii="Calibri" w:hAnsi="Calibri" w:cs="Calibri"/>
          <w:color w:val="000000"/>
          <w:sz w:val="22"/>
          <w:szCs w:val="22"/>
          <w:shd w:val="clear" w:color="auto" w:fill="FFFFFF"/>
        </w:rPr>
        <w:t>unchartered territory</w:t>
      </w:r>
      <w:r w:rsidR="00AD2147" w:rsidRPr="00796304">
        <w:rPr>
          <w:rStyle w:val="normaltextrun"/>
          <w:rFonts w:ascii="Calibri" w:hAnsi="Calibri" w:cs="Calibri"/>
          <w:color w:val="000000"/>
          <w:sz w:val="22"/>
          <w:szCs w:val="22"/>
          <w:shd w:val="clear" w:color="auto" w:fill="FFFFFF"/>
        </w:rPr>
        <w:t xml:space="preserve"> for all of us</w:t>
      </w:r>
      <w:r w:rsidR="0092380A">
        <w:rPr>
          <w:rStyle w:val="normaltextrun"/>
          <w:rFonts w:ascii="Calibri" w:hAnsi="Calibri" w:cs="Calibri"/>
          <w:color w:val="000000"/>
          <w:sz w:val="22"/>
          <w:szCs w:val="22"/>
          <w:shd w:val="clear" w:color="auto" w:fill="FFFFFF"/>
        </w:rPr>
        <w:t xml:space="preserve"> </w:t>
      </w:r>
      <w:r w:rsidR="00AD2147" w:rsidRPr="00796304">
        <w:rPr>
          <w:rStyle w:val="normaltextrun"/>
          <w:rFonts w:ascii="Calibri" w:hAnsi="Calibri" w:cs="Calibri"/>
          <w:color w:val="000000"/>
          <w:sz w:val="22"/>
          <w:szCs w:val="22"/>
          <w:shd w:val="clear" w:color="auto" w:fill="FFFFFF"/>
        </w:rPr>
        <w:t>—</w:t>
      </w:r>
      <w:r w:rsidR="0092380A">
        <w:rPr>
          <w:rStyle w:val="normaltextrun"/>
          <w:rFonts w:ascii="Calibri" w:hAnsi="Calibri" w:cs="Calibri"/>
          <w:color w:val="000000"/>
          <w:sz w:val="22"/>
          <w:szCs w:val="22"/>
          <w:shd w:val="clear" w:color="auto" w:fill="FFFFFF"/>
        </w:rPr>
        <w:t xml:space="preserve"> the </w:t>
      </w:r>
      <w:r w:rsidR="00AD2147" w:rsidRPr="00796304">
        <w:rPr>
          <w:rStyle w:val="normaltextrun"/>
          <w:rFonts w:ascii="Calibri" w:hAnsi="Calibri" w:cs="Calibri"/>
          <w:color w:val="000000"/>
          <w:sz w:val="22"/>
          <w:szCs w:val="22"/>
          <w:shd w:val="clear" w:color="auto" w:fill="FFFFFF"/>
        </w:rPr>
        <w:t xml:space="preserve">Benchmark Development team, your students and you! As we move forward, we will be learning together how </w:t>
      </w:r>
      <w:r w:rsidR="00891012">
        <w:rPr>
          <w:rStyle w:val="normaltextrun"/>
          <w:rFonts w:ascii="Calibri" w:hAnsi="Calibri" w:cs="Calibri"/>
          <w:color w:val="000000"/>
          <w:sz w:val="22"/>
          <w:szCs w:val="22"/>
          <w:shd w:val="clear" w:color="auto" w:fill="FFFFFF"/>
        </w:rPr>
        <w:t xml:space="preserve">best </w:t>
      </w:r>
      <w:r w:rsidR="00AD2147" w:rsidRPr="00796304">
        <w:rPr>
          <w:rStyle w:val="normaltextrun"/>
          <w:rFonts w:ascii="Calibri" w:hAnsi="Calibri" w:cs="Calibri"/>
          <w:color w:val="000000"/>
          <w:sz w:val="22"/>
          <w:szCs w:val="22"/>
          <w:shd w:val="clear" w:color="auto" w:fill="FFFFFF"/>
        </w:rPr>
        <w:t>to roll out these tasks and support students. We will continue to work together as a team to develop more sophisticated tasks for you to assign to your students.</w:t>
      </w:r>
      <w:r w:rsidR="00AD2147" w:rsidRPr="00796304">
        <w:rPr>
          <w:rStyle w:val="normaltextrun"/>
          <w:rFonts w:ascii="Calibri" w:hAnsi="Calibri" w:cs="Calibri"/>
          <w:sz w:val="22"/>
          <w:szCs w:val="22"/>
        </w:rPr>
        <w:t> </w:t>
      </w:r>
      <w:r w:rsidR="00AD2147" w:rsidRPr="00796304">
        <w:rPr>
          <w:rStyle w:val="eop"/>
          <w:rFonts w:ascii="Calibri" w:hAnsi="Calibri" w:cs="Calibri"/>
          <w:sz w:val="22"/>
          <w:szCs w:val="22"/>
        </w:rPr>
        <w:t> </w:t>
      </w:r>
    </w:p>
    <w:p w14:paraId="7D829ABB" w14:textId="1676F3CB" w:rsidR="00506763" w:rsidRDefault="00506763">
      <w:pPr>
        <w:rPr>
          <w:rStyle w:val="eop"/>
          <w:rFonts w:ascii="Calibri" w:hAnsi="Calibri" w:cs="Calibri"/>
          <w:sz w:val="22"/>
          <w:szCs w:val="22"/>
        </w:rPr>
      </w:pPr>
    </w:p>
    <w:p w14:paraId="6C736FF6" w14:textId="77777777" w:rsidR="00506763" w:rsidRPr="00506763" w:rsidRDefault="00506763">
      <w:pPr>
        <w:rPr>
          <w:rStyle w:val="eop"/>
          <w:rFonts w:ascii="Calibri" w:hAnsi="Calibri" w:cs="Calibri"/>
          <w:sz w:val="22"/>
          <w:szCs w:val="22"/>
        </w:rPr>
      </w:pPr>
    </w:p>
    <w:p w14:paraId="63042E38" w14:textId="77777777" w:rsidR="009E044E" w:rsidRPr="00891012" w:rsidRDefault="009E044E" w:rsidP="009E044E">
      <w:pPr>
        <w:rPr>
          <w:sz w:val="22"/>
          <w:szCs w:val="22"/>
        </w:rPr>
      </w:pPr>
      <w:r w:rsidRPr="00891012">
        <w:rPr>
          <w:sz w:val="22"/>
          <w:szCs w:val="22"/>
        </w:rPr>
        <w:t>Sincerely,</w:t>
      </w:r>
    </w:p>
    <w:p w14:paraId="326DF3CF" w14:textId="77777777" w:rsidR="009E044E" w:rsidRPr="00506763" w:rsidRDefault="009E044E" w:rsidP="009E044E">
      <w:pPr>
        <w:rPr>
          <w:b/>
          <w:bCs/>
          <w:sz w:val="22"/>
          <w:szCs w:val="22"/>
        </w:rPr>
      </w:pPr>
      <w:r w:rsidRPr="00506763">
        <w:rPr>
          <w:b/>
          <w:bCs/>
          <w:sz w:val="22"/>
          <w:szCs w:val="22"/>
        </w:rPr>
        <w:t>The Benchmark Education Team</w:t>
      </w:r>
    </w:p>
    <w:p w14:paraId="38F9A669" w14:textId="77777777" w:rsidR="00054E4C" w:rsidRPr="007E3BF8" w:rsidRDefault="00054E4C"/>
    <w:sectPr w:rsidR="00054E4C" w:rsidRPr="007E3BF8" w:rsidSect="000A78AB">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7F5C6" w14:textId="77777777" w:rsidR="00FA3A91" w:rsidRDefault="00FA3A91" w:rsidP="0044257A">
      <w:r>
        <w:separator/>
      </w:r>
    </w:p>
  </w:endnote>
  <w:endnote w:type="continuationSeparator" w:id="0">
    <w:p w14:paraId="70A8F29D" w14:textId="77777777" w:rsidR="00FA3A91" w:rsidRDefault="00FA3A91" w:rsidP="0044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9FC3" w14:textId="64B7780E" w:rsidR="0044257A" w:rsidRPr="0044257A" w:rsidRDefault="0044257A" w:rsidP="0044257A">
    <w:pPr>
      <w:pStyle w:val="Footer"/>
      <w:rPr>
        <w:rFonts w:cs="Times New Roman (Body CS)"/>
        <w:sz w:val="18"/>
      </w:rPr>
    </w:pPr>
    <w:r w:rsidRPr="0044257A">
      <w:rPr>
        <w:rFonts w:cs="Times New Roman (Body CS)"/>
        <w:sz w:val="18"/>
      </w:rPr>
      <w:t xml:space="preserve">© Benchmark Education, LLC | All rights reserved. </w:t>
    </w:r>
  </w:p>
  <w:p w14:paraId="4B60CA67" w14:textId="28D5F978" w:rsidR="0044257A" w:rsidRPr="0044257A" w:rsidRDefault="0044257A">
    <w:pPr>
      <w:pStyle w:val="Footer"/>
      <w:rPr>
        <w:rFonts w:cs="Times New Roman (Body CS)"/>
        <w:sz w:val="18"/>
      </w:rPr>
    </w:pPr>
    <w:r w:rsidRPr="0044257A">
      <w:rPr>
        <w:rFonts w:cs="Times New Roman (Body CS)"/>
        <w:sz w:val="18"/>
      </w:rPr>
      <w:t xml:space="preserve">Grades </w:t>
    </w:r>
    <w:r w:rsidR="002A5EFD">
      <w:rPr>
        <w:rFonts w:cs="Times New Roman (Body CS)"/>
        <w:sz w:val="18"/>
      </w:rPr>
      <w:t>K-1</w:t>
    </w:r>
  </w:p>
  <w:p w14:paraId="4457183D" w14:textId="77777777" w:rsidR="0044257A" w:rsidRDefault="00442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F9F50" w14:textId="77777777" w:rsidR="00FA3A91" w:rsidRDefault="00FA3A91" w:rsidP="0044257A">
      <w:r>
        <w:separator/>
      </w:r>
    </w:p>
  </w:footnote>
  <w:footnote w:type="continuationSeparator" w:id="0">
    <w:p w14:paraId="2432D5CF" w14:textId="77777777" w:rsidR="00FA3A91" w:rsidRDefault="00FA3A91" w:rsidP="00442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7E08"/>
    <w:multiLevelType w:val="hybridMultilevel"/>
    <w:tmpl w:val="9AA6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1552"/>
    <w:multiLevelType w:val="multilevel"/>
    <w:tmpl w:val="4262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E4E06"/>
    <w:multiLevelType w:val="hybridMultilevel"/>
    <w:tmpl w:val="FE8C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62D28"/>
    <w:multiLevelType w:val="multilevel"/>
    <w:tmpl w:val="3772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E6767E"/>
    <w:multiLevelType w:val="hybridMultilevel"/>
    <w:tmpl w:val="0226B902"/>
    <w:lvl w:ilvl="0" w:tplc="23F033E6">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AFF7933"/>
    <w:multiLevelType w:val="multilevel"/>
    <w:tmpl w:val="F766B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467794"/>
    <w:multiLevelType w:val="multilevel"/>
    <w:tmpl w:val="5FACAE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263017"/>
    <w:multiLevelType w:val="multilevel"/>
    <w:tmpl w:val="56EE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E7291B"/>
    <w:multiLevelType w:val="multilevel"/>
    <w:tmpl w:val="4D506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4727CF"/>
    <w:multiLevelType w:val="hybridMultilevel"/>
    <w:tmpl w:val="C36A5A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A214993"/>
    <w:multiLevelType w:val="hybridMultilevel"/>
    <w:tmpl w:val="A0161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503B4"/>
    <w:multiLevelType w:val="multilevel"/>
    <w:tmpl w:val="5B7E7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1"/>
  </w:num>
  <w:num w:numId="4">
    <w:abstractNumId w:val="8"/>
  </w:num>
  <w:num w:numId="5">
    <w:abstractNumId w:val="6"/>
  </w:num>
  <w:num w:numId="6">
    <w:abstractNumId w:val="1"/>
  </w:num>
  <w:num w:numId="7">
    <w:abstractNumId w:val="7"/>
  </w:num>
  <w:num w:numId="8">
    <w:abstractNumId w:val="2"/>
  </w:num>
  <w:num w:numId="9">
    <w:abstractNumId w:val="10"/>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D9"/>
    <w:rsid w:val="00053E4C"/>
    <w:rsid w:val="00054E4C"/>
    <w:rsid w:val="000631F8"/>
    <w:rsid w:val="000639D1"/>
    <w:rsid w:val="00080425"/>
    <w:rsid w:val="000A78AB"/>
    <w:rsid w:val="000E5790"/>
    <w:rsid w:val="001035D9"/>
    <w:rsid w:val="00173A0B"/>
    <w:rsid w:val="00182923"/>
    <w:rsid w:val="001A4C77"/>
    <w:rsid w:val="001C03CF"/>
    <w:rsid w:val="001C4157"/>
    <w:rsid w:val="001E51D0"/>
    <w:rsid w:val="0022385A"/>
    <w:rsid w:val="00245A17"/>
    <w:rsid w:val="002708A3"/>
    <w:rsid w:val="00287D4F"/>
    <w:rsid w:val="002A093D"/>
    <w:rsid w:val="002A5EFD"/>
    <w:rsid w:val="00307515"/>
    <w:rsid w:val="0031751E"/>
    <w:rsid w:val="0033388F"/>
    <w:rsid w:val="0038134B"/>
    <w:rsid w:val="00387B79"/>
    <w:rsid w:val="003952A5"/>
    <w:rsid w:val="003A05A4"/>
    <w:rsid w:val="003B286F"/>
    <w:rsid w:val="003B5294"/>
    <w:rsid w:val="003F0A6F"/>
    <w:rsid w:val="003F7725"/>
    <w:rsid w:val="00434F4B"/>
    <w:rsid w:val="00435CD0"/>
    <w:rsid w:val="0044257A"/>
    <w:rsid w:val="00460F04"/>
    <w:rsid w:val="00494E6E"/>
    <w:rsid w:val="004B41EE"/>
    <w:rsid w:val="004C6645"/>
    <w:rsid w:val="00506763"/>
    <w:rsid w:val="00517E91"/>
    <w:rsid w:val="00541601"/>
    <w:rsid w:val="00566D92"/>
    <w:rsid w:val="00590839"/>
    <w:rsid w:val="005E0667"/>
    <w:rsid w:val="00612958"/>
    <w:rsid w:val="006166F2"/>
    <w:rsid w:val="00660415"/>
    <w:rsid w:val="00662362"/>
    <w:rsid w:val="00671341"/>
    <w:rsid w:val="00697483"/>
    <w:rsid w:val="006A7E6B"/>
    <w:rsid w:val="006C01BE"/>
    <w:rsid w:val="006E33B2"/>
    <w:rsid w:val="00731C59"/>
    <w:rsid w:val="00772208"/>
    <w:rsid w:val="00775EE9"/>
    <w:rsid w:val="00796304"/>
    <w:rsid w:val="007A666A"/>
    <w:rsid w:val="007B774A"/>
    <w:rsid w:val="007D19C8"/>
    <w:rsid w:val="007E1715"/>
    <w:rsid w:val="007E3BF8"/>
    <w:rsid w:val="0080739B"/>
    <w:rsid w:val="008254DB"/>
    <w:rsid w:val="00833AF5"/>
    <w:rsid w:val="00891012"/>
    <w:rsid w:val="008C2644"/>
    <w:rsid w:val="008D2361"/>
    <w:rsid w:val="00902014"/>
    <w:rsid w:val="0090657F"/>
    <w:rsid w:val="00915616"/>
    <w:rsid w:val="0092380A"/>
    <w:rsid w:val="009436CF"/>
    <w:rsid w:val="009C0494"/>
    <w:rsid w:val="009C0E24"/>
    <w:rsid w:val="009E044E"/>
    <w:rsid w:val="00A00F97"/>
    <w:rsid w:val="00A3138A"/>
    <w:rsid w:val="00A52A74"/>
    <w:rsid w:val="00AA0714"/>
    <w:rsid w:val="00AB170D"/>
    <w:rsid w:val="00AB5B2D"/>
    <w:rsid w:val="00AD2147"/>
    <w:rsid w:val="00B21ABB"/>
    <w:rsid w:val="00B37016"/>
    <w:rsid w:val="00B4392C"/>
    <w:rsid w:val="00B761AC"/>
    <w:rsid w:val="00C02A23"/>
    <w:rsid w:val="00C536C0"/>
    <w:rsid w:val="00C57021"/>
    <w:rsid w:val="00C70AB1"/>
    <w:rsid w:val="00C82827"/>
    <w:rsid w:val="00C93D83"/>
    <w:rsid w:val="00CF2001"/>
    <w:rsid w:val="00CF3290"/>
    <w:rsid w:val="00D01B58"/>
    <w:rsid w:val="00D03F51"/>
    <w:rsid w:val="00D04E0B"/>
    <w:rsid w:val="00D05E29"/>
    <w:rsid w:val="00D10277"/>
    <w:rsid w:val="00D61E14"/>
    <w:rsid w:val="00D675FB"/>
    <w:rsid w:val="00DD3CFC"/>
    <w:rsid w:val="00DE1C7B"/>
    <w:rsid w:val="00DE2FD9"/>
    <w:rsid w:val="00E03C25"/>
    <w:rsid w:val="00E338D1"/>
    <w:rsid w:val="00E800C0"/>
    <w:rsid w:val="00E85105"/>
    <w:rsid w:val="00EE0E4C"/>
    <w:rsid w:val="00F43EC0"/>
    <w:rsid w:val="00F54D46"/>
    <w:rsid w:val="00F553E7"/>
    <w:rsid w:val="00F93AEB"/>
    <w:rsid w:val="00FA0B91"/>
    <w:rsid w:val="00FA3A91"/>
    <w:rsid w:val="00FE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F044"/>
  <w15:chartTrackingRefBased/>
  <w15:docId w15:val="{2134EF2D-5261-5845-9C1B-001696D7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2FD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E2FD9"/>
  </w:style>
  <w:style w:type="character" w:customStyle="1" w:styleId="eop">
    <w:name w:val="eop"/>
    <w:basedOn w:val="DefaultParagraphFont"/>
    <w:rsid w:val="00DE2FD9"/>
  </w:style>
  <w:style w:type="character" w:customStyle="1" w:styleId="contextualspellingandgrammarerror">
    <w:name w:val="contextualspellingandgrammarerror"/>
    <w:basedOn w:val="DefaultParagraphFont"/>
    <w:rsid w:val="00DE2FD9"/>
  </w:style>
  <w:style w:type="character" w:customStyle="1" w:styleId="advancedproofingissue">
    <w:name w:val="advancedproofingissue"/>
    <w:basedOn w:val="DefaultParagraphFont"/>
    <w:rsid w:val="00DE2FD9"/>
  </w:style>
  <w:style w:type="paragraph" w:styleId="ListParagraph">
    <w:name w:val="List Paragraph"/>
    <w:basedOn w:val="Normal"/>
    <w:uiPriority w:val="34"/>
    <w:qFormat/>
    <w:rsid w:val="00CF2001"/>
    <w:pPr>
      <w:ind w:left="720"/>
      <w:contextualSpacing/>
    </w:pPr>
  </w:style>
  <w:style w:type="character" w:styleId="Hyperlink">
    <w:name w:val="Hyperlink"/>
    <w:basedOn w:val="DefaultParagraphFont"/>
    <w:uiPriority w:val="99"/>
    <w:unhideWhenUsed/>
    <w:rsid w:val="00772208"/>
    <w:rPr>
      <w:color w:val="0563C1" w:themeColor="hyperlink"/>
      <w:u w:val="single"/>
    </w:rPr>
  </w:style>
  <w:style w:type="character" w:styleId="UnresolvedMention">
    <w:name w:val="Unresolved Mention"/>
    <w:basedOn w:val="DefaultParagraphFont"/>
    <w:uiPriority w:val="99"/>
    <w:semiHidden/>
    <w:unhideWhenUsed/>
    <w:rsid w:val="00772208"/>
    <w:rPr>
      <w:color w:val="605E5C"/>
      <w:shd w:val="clear" w:color="auto" w:fill="E1DFDD"/>
    </w:rPr>
  </w:style>
  <w:style w:type="character" w:styleId="FollowedHyperlink">
    <w:name w:val="FollowedHyperlink"/>
    <w:basedOn w:val="DefaultParagraphFont"/>
    <w:uiPriority w:val="99"/>
    <w:semiHidden/>
    <w:unhideWhenUsed/>
    <w:rsid w:val="00AB5B2D"/>
    <w:rPr>
      <w:color w:val="954F72" w:themeColor="followedHyperlink"/>
      <w:u w:val="single"/>
    </w:rPr>
  </w:style>
  <w:style w:type="paragraph" w:styleId="Header">
    <w:name w:val="header"/>
    <w:basedOn w:val="Normal"/>
    <w:link w:val="HeaderChar"/>
    <w:uiPriority w:val="99"/>
    <w:unhideWhenUsed/>
    <w:rsid w:val="0044257A"/>
    <w:pPr>
      <w:tabs>
        <w:tab w:val="center" w:pos="4680"/>
        <w:tab w:val="right" w:pos="9360"/>
      </w:tabs>
    </w:pPr>
  </w:style>
  <w:style w:type="character" w:customStyle="1" w:styleId="HeaderChar">
    <w:name w:val="Header Char"/>
    <w:basedOn w:val="DefaultParagraphFont"/>
    <w:link w:val="Header"/>
    <w:uiPriority w:val="99"/>
    <w:rsid w:val="0044257A"/>
  </w:style>
  <w:style w:type="paragraph" w:styleId="Footer">
    <w:name w:val="footer"/>
    <w:basedOn w:val="Normal"/>
    <w:link w:val="FooterChar"/>
    <w:uiPriority w:val="99"/>
    <w:unhideWhenUsed/>
    <w:rsid w:val="0044257A"/>
    <w:pPr>
      <w:tabs>
        <w:tab w:val="center" w:pos="4680"/>
        <w:tab w:val="right" w:pos="9360"/>
      </w:tabs>
    </w:pPr>
  </w:style>
  <w:style w:type="character" w:customStyle="1" w:styleId="FooterChar">
    <w:name w:val="Footer Char"/>
    <w:basedOn w:val="DefaultParagraphFont"/>
    <w:link w:val="Footer"/>
    <w:uiPriority w:val="99"/>
    <w:rsid w:val="0044257A"/>
  </w:style>
  <w:style w:type="paragraph" w:styleId="BalloonText">
    <w:name w:val="Balloon Text"/>
    <w:basedOn w:val="Normal"/>
    <w:link w:val="BalloonTextChar"/>
    <w:uiPriority w:val="99"/>
    <w:semiHidden/>
    <w:unhideWhenUsed/>
    <w:rsid w:val="00053E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3E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50407">
      <w:bodyDiv w:val="1"/>
      <w:marLeft w:val="0"/>
      <w:marRight w:val="0"/>
      <w:marTop w:val="0"/>
      <w:marBottom w:val="0"/>
      <w:divBdr>
        <w:top w:val="none" w:sz="0" w:space="0" w:color="auto"/>
        <w:left w:val="none" w:sz="0" w:space="0" w:color="auto"/>
        <w:bottom w:val="none" w:sz="0" w:space="0" w:color="auto"/>
        <w:right w:val="none" w:sz="0" w:space="0" w:color="auto"/>
      </w:divBdr>
    </w:div>
    <w:div w:id="506676432">
      <w:bodyDiv w:val="1"/>
      <w:marLeft w:val="0"/>
      <w:marRight w:val="0"/>
      <w:marTop w:val="0"/>
      <w:marBottom w:val="0"/>
      <w:divBdr>
        <w:top w:val="none" w:sz="0" w:space="0" w:color="auto"/>
        <w:left w:val="none" w:sz="0" w:space="0" w:color="auto"/>
        <w:bottom w:val="none" w:sz="0" w:space="0" w:color="auto"/>
        <w:right w:val="none" w:sz="0" w:space="0" w:color="auto"/>
      </w:divBdr>
      <w:divsChild>
        <w:div w:id="530194711">
          <w:marLeft w:val="0"/>
          <w:marRight w:val="0"/>
          <w:marTop w:val="0"/>
          <w:marBottom w:val="0"/>
          <w:divBdr>
            <w:top w:val="none" w:sz="0" w:space="0" w:color="auto"/>
            <w:left w:val="none" w:sz="0" w:space="0" w:color="auto"/>
            <w:bottom w:val="none" w:sz="0" w:space="0" w:color="auto"/>
            <w:right w:val="none" w:sz="0" w:space="0" w:color="auto"/>
          </w:divBdr>
        </w:div>
        <w:div w:id="196042833">
          <w:marLeft w:val="0"/>
          <w:marRight w:val="0"/>
          <w:marTop w:val="0"/>
          <w:marBottom w:val="0"/>
          <w:divBdr>
            <w:top w:val="none" w:sz="0" w:space="0" w:color="auto"/>
            <w:left w:val="none" w:sz="0" w:space="0" w:color="auto"/>
            <w:bottom w:val="none" w:sz="0" w:space="0" w:color="auto"/>
            <w:right w:val="none" w:sz="0" w:space="0" w:color="auto"/>
          </w:divBdr>
        </w:div>
        <w:div w:id="602301902">
          <w:marLeft w:val="0"/>
          <w:marRight w:val="0"/>
          <w:marTop w:val="0"/>
          <w:marBottom w:val="0"/>
          <w:divBdr>
            <w:top w:val="none" w:sz="0" w:space="0" w:color="auto"/>
            <w:left w:val="none" w:sz="0" w:space="0" w:color="auto"/>
            <w:bottom w:val="none" w:sz="0" w:space="0" w:color="auto"/>
            <w:right w:val="none" w:sz="0" w:space="0" w:color="auto"/>
          </w:divBdr>
        </w:div>
        <w:div w:id="663316440">
          <w:marLeft w:val="0"/>
          <w:marRight w:val="0"/>
          <w:marTop w:val="0"/>
          <w:marBottom w:val="0"/>
          <w:divBdr>
            <w:top w:val="none" w:sz="0" w:space="0" w:color="auto"/>
            <w:left w:val="none" w:sz="0" w:space="0" w:color="auto"/>
            <w:bottom w:val="none" w:sz="0" w:space="0" w:color="auto"/>
            <w:right w:val="none" w:sz="0" w:space="0" w:color="auto"/>
          </w:divBdr>
        </w:div>
        <w:div w:id="1909069337">
          <w:marLeft w:val="0"/>
          <w:marRight w:val="0"/>
          <w:marTop w:val="0"/>
          <w:marBottom w:val="0"/>
          <w:divBdr>
            <w:top w:val="none" w:sz="0" w:space="0" w:color="auto"/>
            <w:left w:val="none" w:sz="0" w:space="0" w:color="auto"/>
            <w:bottom w:val="none" w:sz="0" w:space="0" w:color="auto"/>
            <w:right w:val="none" w:sz="0" w:space="0" w:color="auto"/>
          </w:divBdr>
        </w:div>
        <w:div w:id="1045711920">
          <w:marLeft w:val="0"/>
          <w:marRight w:val="0"/>
          <w:marTop w:val="0"/>
          <w:marBottom w:val="0"/>
          <w:divBdr>
            <w:top w:val="none" w:sz="0" w:space="0" w:color="auto"/>
            <w:left w:val="none" w:sz="0" w:space="0" w:color="auto"/>
            <w:bottom w:val="none" w:sz="0" w:space="0" w:color="auto"/>
            <w:right w:val="none" w:sz="0" w:space="0" w:color="auto"/>
          </w:divBdr>
        </w:div>
        <w:div w:id="1823884349">
          <w:marLeft w:val="0"/>
          <w:marRight w:val="0"/>
          <w:marTop w:val="0"/>
          <w:marBottom w:val="0"/>
          <w:divBdr>
            <w:top w:val="none" w:sz="0" w:space="0" w:color="auto"/>
            <w:left w:val="none" w:sz="0" w:space="0" w:color="auto"/>
            <w:bottom w:val="none" w:sz="0" w:space="0" w:color="auto"/>
            <w:right w:val="none" w:sz="0" w:space="0" w:color="auto"/>
          </w:divBdr>
        </w:div>
        <w:div w:id="2128545748">
          <w:marLeft w:val="0"/>
          <w:marRight w:val="0"/>
          <w:marTop w:val="0"/>
          <w:marBottom w:val="0"/>
          <w:divBdr>
            <w:top w:val="none" w:sz="0" w:space="0" w:color="auto"/>
            <w:left w:val="none" w:sz="0" w:space="0" w:color="auto"/>
            <w:bottom w:val="none" w:sz="0" w:space="0" w:color="auto"/>
            <w:right w:val="none" w:sz="0" w:space="0" w:color="auto"/>
          </w:divBdr>
        </w:div>
        <w:div w:id="1685545789">
          <w:marLeft w:val="0"/>
          <w:marRight w:val="0"/>
          <w:marTop w:val="0"/>
          <w:marBottom w:val="0"/>
          <w:divBdr>
            <w:top w:val="none" w:sz="0" w:space="0" w:color="auto"/>
            <w:left w:val="none" w:sz="0" w:space="0" w:color="auto"/>
            <w:bottom w:val="none" w:sz="0" w:space="0" w:color="auto"/>
            <w:right w:val="none" w:sz="0" w:space="0" w:color="auto"/>
          </w:divBdr>
        </w:div>
        <w:div w:id="1329136369">
          <w:marLeft w:val="0"/>
          <w:marRight w:val="0"/>
          <w:marTop w:val="0"/>
          <w:marBottom w:val="0"/>
          <w:divBdr>
            <w:top w:val="none" w:sz="0" w:space="0" w:color="auto"/>
            <w:left w:val="none" w:sz="0" w:space="0" w:color="auto"/>
            <w:bottom w:val="none" w:sz="0" w:space="0" w:color="auto"/>
            <w:right w:val="none" w:sz="0" w:space="0" w:color="auto"/>
          </w:divBdr>
        </w:div>
        <w:div w:id="1547451715">
          <w:marLeft w:val="0"/>
          <w:marRight w:val="0"/>
          <w:marTop w:val="0"/>
          <w:marBottom w:val="0"/>
          <w:divBdr>
            <w:top w:val="none" w:sz="0" w:space="0" w:color="auto"/>
            <w:left w:val="none" w:sz="0" w:space="0" w:color="auto"/>
            <w:bottom w:val="none" w:sz="0" w:space="0" w:color="auto"/>
            <w:right w:val="none" w:sz="0" w:space="0" w:color="auto"/>
          </w:divBdr>
        </w:div>
        <w:div w:id="1394890905">
          <w:marLeft w:val="0"/>
          <w:marRight w:val="0"/>
          <w:marTop w:val="0"/>
          <w:marBottom w:val="0"/>
          <w:divBdr>
            <w:top w:val="none" w:sz="0" w:space="0" w:color="auto"/>
            <w:left w:val="none" w:sz="0" w:space="0" w:color="auto"/>
            <w:bottom w:val="none" w:sz="0" w:space="0" w:color="auto"/>
            <w:right w:val="none" w:sz="0" w:space="0" w:color="auto"/>
          </w:divBdr>
        </w:div>
        <w:div w:id="2127113668">
          <w:marLeft w:val="0"/>
          <w:marRight w:val="0"/>
          <w:marTop w:val="0"/>
          <w:marBottom w:val="0"/>
          <w:divBdr>
            <w:top w:val="none" w:sz="0" w:space="0" w:color="auto"/>
            <w:left w:val="none" w:sz="0" w:space="0" w:color="auto"/>
            <w:bottom w:val="none" w:sz="0" w:space="0" w:color="auto"/>
            <w:right w:val="none" w:sz="0" w:space="0" w:color="auto"/>
          </w:divBdr>
        </w:div>
        <w:div w:id="1446805140">
          <w:marLeft w:val="0"/>
          <w:marRight w:val="0"/>
          <w:marTop w:val="0"/>
          <w:marBottom w:val="0"/>
          <w:divBdr>
            <w:top w:val="none" w:sz="0" w:space="0" w:color="auto"/>
            <w:left w:val="none" w:sz="0" w:space="0" w:color="auto"/>
            <w:bottom w:val="none" w:sz="0" w:space="0" w:color="auto"/>
            <w:right w:val="none" w:sz="0" w:space="0" w:color="auto"/>
          </w:divBdr>
        </w:div>
        <w:div w:id="1226721537">
          <w:marLeft w:val="0"/>
          <w:marRight w:val="0"/>
          <w:marTop w:val="0"/>
          <w:marBottom w:val="0"/>
          <w:divBdr>
            <w:top w:val="none" w:sz="0" w:space="0" w:color="auto"/>
            <w:left w:val="none" w:sz="0" w:space="0" w:color="auto"/>
            <w:bottom w:val="none" w:sz="0" w:space="0" w:color="auto"/>
            <w:right w:val="none" w:sz="0" w:space="0" w:color="auto"/>
          </w:divBdr>
        </w:div>
        <w:div w:id="655036687">
          <w:marLeft w:val="0"/>
          <w:marRight w:val="0"/>
          <w:marTop w:val="0"/>
          <w:marBottom w:val="0"/>
          <w:divBdr>
            <w:top w:val="none" w:sz="0" w:space="0" w:color="auto"/>
            <w:left w:val="none" w:sz="0" w:space="0" w:color="auto"/>
            <w:bottom w:val="none" w:sz="0" w:space="0" w:color="auto"/>
            <w:right w:val="none" w:sz="0" w:space="0" w:color="auto"/>
          </w:divBdr>
        </w:div>
        <w:div w:id="1098327976">
          <w:marLeft w:val="0"/>
          <w:marRight w:val="0"/>
          <w:marTop w:val="0"/>
          <w:marBottom w:val="0"/>
          <w:divBdr>
            <w:top w:val="none" w:sz="0" w:space="0" w:color="auto"/>
            <w:left w:val="none" w:sz="0" w:space="0" w:color="auto"/>
            <w:bottom w:val="none" w:sz="0" w:space="0" w:color="auto"/>
            <w:right w:val="none" w:sz="0" w:space="0" w:color="auto"/>
          </w:divBdr>
        </w:div>
        <w:div w:id="712730786">
          <w:marLeft w:val="0"/>
          <w:marRight w:val="0"/>
          <w:marTop w:val="0"/>
          <w:marBottom w:val="0"/>
          <w:divBdr>
            <w:top w:val="none" w:sz="0" w:space="0" w:color="auto"/>
            <w:left w:val="none" w:sz="0" w:space="0" w:color="auto"/>
            <w:bottom w:val="none" w:sz="0" w:space="0" w:color="auto"/>
            <w:right w:val="none" w:sz="0" w:space="0" w:color="auto"/>
          </w:divBdr>
        </w:div>
        <w:div w:id="1359312555">
          <w:marLeft w:val="0"/>
          <w:marRight w:val="0"/>
          <w:marTop w:val="0"/>
          <w:marBottom w:val="0"/>
          <w:divBdr>
            <w:top w:val="none" w:sz="0" w:space="0" w:color="auto"/>
            <w:left w:val="none" w:sz="0" w:space="0" w:color="auto"/>
            <w:bottom w:val="none" w:sz="0" w:space="0" w:color="auto"/>
            <w:right w:val="none" w:sz="0" w:space="0" w:color="auto"/>
          </w:divBdr>
        </w:div>
        <w:div w:id="539053967">
          <w:marLeft w:val="0"/>
          <w:marRight w:val="0"/>
          <w:marTop w:val="0"/>
          <w:marBottom w:val="0"/>
          <w:divBdr>
            <w:top w:val="none" w:sz="0" w:space="0" w:color="auto"/>
            <w:left w:val="none" w:sz="0" w:space="0" w:color="auto"/>
            <w:bottom w:val="none" w:sz="0" w:space="0" w:color="auto"/>
            <w:right w:val="none" w:sz="0" w:space="0" w:color="auto"/>
          </w:divBdr>
        </w:div>
        <w:div w:id="1287926416">
          <w:marLeft w:val="0"/>
          <w:marRight w:val="0"/>
          <w:marTop w:val="0"/>
          <w:marBottom w:val="0"/>
          <w:divBdr>
            <w:top w:val="none" w:sz="0" w:space="0" w:color="auto"/>
            <w:left w:val="none" w:sz="0" w:space="0" w:color="auto"/>
            <w:bottom w:val="none" w:sz="0" w:space="0" w:color="auto"/>
            <w:right w:val="none" w:sz="0" w:space="0" w:color="auto"/>
          </w:divBdr>
        </w:div>
        <w:div w:id="1172531244">
          <w:marLeft w:val="0"/>
          <w:marRight w:val="0"/>
          <w:marTop w:val="0"/>
          <w:marBottom w:val="0"/>
          <w:divBdr>
            <w:top w:val="none" w:sz="0" w:space="0" w:color="auto"/>
            <w:left w:val="none" w:sz="0" w:space="0" w:color="auto"/>
            <w:bottom w:val="none" w:sz="0" w:space="0" w:color="auto"/>
            <w:right w:val="none" w:sz="0" w:space="0" w:color="auto"/>
          </w:divBdr>
        </w:div>
        <w:div w:id="429274216">
          <w:marLeft w:val="0"/>
          <w:marRight w:val="0"/>
          <w:marTop w:val="0"/>
          <w:marBottom w:val="0"/>
          <w:divBdr>
            <w:top w:val="none" w:sz="0" w:space="0" w:color="auto"/>
            <w:left w:val="none" w:sz="0" w:space="0" w:color="auto"/>
            <w:bottom w:val="none" w:sz="0" w:space="0" w:color="auto"/>
            <w:right w:val="none" w:sz="0" w:space="0" w:color="auto"/>
          </w:divBdr>
        </w:div>
        <w:div w:id="1659113747">
          <w:marLeft w:val="0"/>
          <w:marRight w:val="0"/>
          <w:marTop w:val="0"/>
          <w:marBottom w:val="0"/>
          <w:divBdr>
            <w:top w:val="none" w:sz="0" w:space="0" w:color="auto"/>
            <w:left w:val="none" w:sz="0" w:space="0" w:color="auto"/>
            <w:bottom w:val="none" w:sz="0" w:space="0" w:color="auto"/>
            <w:right w:val="none" w:sz="0" w:space="0" w:color="auto"/>
          </w:divBdr>
        </w:div>
        <w:div w:id="159853971">
          <w:marLeft w:val="0"/>
          <w:marRight w:val="0"/>
          <w:marTop w:val="0"/>
          <w:marBottom w:val="0"/>
          <w:divBdr>
            <w:top w:val="none" w:sz="0" w:space="0" w:color="auto"/>
            <w:left w:val="none" w:sz="0" w:space="0" w:color="auto"/>
            <w:bottom w:val="none" w:sz="0" w:space="0" w:color="auto"/>
            <w:right w:val="none" w:sz="0" w:space="0" w:color="auto"/>
          </w:divBdr>
        </w:div>
        <w:div w:id="52657549">
          <w:marLeft w:val="0"/>
          <w:marRight w:val="0"/>
          <w:marTop w:val="0"/>
          <w:marBottom w:val="0"/>
          <w:divBdr>
            <w:top w:val="none" w:sz="0" w:space="0" w:color="auto"/>
            <w:left w:val="none" w:sz="0" w:space="0" w:color="auto"/>
            <w:bottom w:val="none" w:sz="0" w:space="0" w:color="auto"/>
            <w:right w:val="none" w:sz="0" w:space="0" w:color="auto"/>
          </w:divBdr>
        </w:div>
        <w:div w:id="869731087">
          <w:marLeft w:val="0"/>
          <w:marRight w:val="0"/>
          <w:marTop w:val="0"/>
          <w:marBottom w:val="0"/>
          <w:divBdr>
            <w:top w:val="none" w:sz="0" w:space="0" w:color="auto"/>
            <w:left w:val="none" w:sz="0" w:space="0" w:color="auto"/>
            <w:bottom w:val="none" w:sz="0" w:space="0" w:color="auto"/>
            <w:right w:val="none" w:sz="0" w:space="0" w:color="auto"/>
          </w:divBdr>
        </w:div>
        <w:div w:id="1109854010">
          <w:marLeft w:val="0"/>
          <w:marRight w:val="0"/>
          <w:marTop w:val="0"/>
          <w:marBottom w:val="0"/>
          <w:divBdr>
            <w:top w:val="none" w:sz="0" w:space="0" w:color="auto"/>
            <w:left w:val="none" w:sz="0" w:space="0" w:color="auto"/>
            <w:bottom w:val="none" w:sz="0" w:space="0" w:color="auto"/>
            <w:right w:val="none" w:sz="0" w:space="0" w:color="auto"/>
          </w:divBdr>
        </w:div>
        <w:div w:id="877162419">
          <w:marLeft w:val="0"/>
          <w:marRight w:val="0"/>
          <w:marTop w:val="0"/>
          <w:marBottom w:val="0"/>
          <w:divBdr>
            <w:top w:val="none" w:sz="0" w:space="0" w:color="auto"/>
            <w:left w:val="none" w:sz="0" w:space="0" w:color="auto"/>
            <w:bottom w:val="none" w:sz="0" w:space="0" w:color="auto"/>
            <w:right w:val="none" w:sz="0" w:space="0" w:color="auto"/>
          </w:divBdr>
        </w:div>
        <w:div w:id="739212516">
          <w:marLeft w:val="0"/>
          <w:marRight w:val="0"/>
          <w:marTop w:val="0"/>
          <w:marBottom w:val="0"/>
          <w:divBdr>
            <w:top w:val="none" w:sz="0" w:space="0" w:color="auto"/>
            <w:left w:val="none" w:sz="0" w:space="0" w:color="auto"/>
            <w:bottom w:val="none" w:sz="0" w:space="0" w:color="auto"/>
            <w:right w:val="none" w:sz="0" w:space="0" w:color="auto"/>
          </w:divBdr>
        </w:div>
        <w:div w:id="1472089216">
          <w:marLeft w:val="0"/>
          <w:marRight w:val="0"/>
          <w:marTop w:val="0"/>
          <w:marBottom w:val="0"/>
          <w:divBdr>
            <w:top w:val="none" w:sz="0" w:space="0" w:color="auto"/>
            <w:left w:val="none" w:sz="0" w:space="0" w:color="auto"/>
            <w:bottom w:val="none" w:sz="0" w:space="0" w:color="auto"/>
            <w:right w:val="none" w:sz="0" w:space="0" w:color="auto"/>
          </w:divBdr>
        </w:div>
        <w:div w:id="1507789233">
          <w:marLeft w:val="0"/>
          <w:marRight w:val="0"/>
          <w:marTop w:val="0"/>
          <w:marBottom w:val="0"/>
          <w:divBdr>
            <w:top w:val="none" w:sz="0" w:space="0" w:color="auto"/>
            <w:left w:val="none" w:sz="0" w:space="0" w:color="auto"/>
            <w:bottom w:val="none" w:sz="0" w:space="0" w:color="auto"/>
            <w:right w:val="none" w:sz="0" w:space="0" w:color="auto"/>
          </w:divBdr>
        </w:div>
        <w:div w:id="1630895757">
          <w:marLeft w:val="0"/>
          <w:marRight w:val="0"/>
          <w:marTop w:val="0"/>
          <w:marBottom w:val="0"/>
          <w:divBdr>
            <w:top w:val="none" w:sz="0" w:space="0" w:color="auto"/>
            <w:left w:val="none" w:sz="0" w:space="0" w:color="auto"/>
            <w:bottom w:val="none" w:sz="0" w:space="0" w:color="auto"/>
            <w:right w:val="none" w:sz="0" w:space="0" w:color="auto"/>
          </w:divBdr>
        </w:div>
      </w:divsChild>
    </w:div>
    <w:div w:id="865824236">
      <w:bodyDiv w:val="1"/>
      <w:marLeft w:val="0"/>
      <w:marRight w:val="0"/>
      <w:marTop w:val="0"/>
      <w:marBottom w:val="0"/>
      <w:divBdr>
        <w:top w:val="none" w:sz="0" w:space="0" w:color="auto"/>
        <w:left w:val="none" w:sz="0" w:space="0" w:color="auto"/>
        <w:bottom w:val="none" w:sz="0" w:space="0" w:color="auto"/>
        <w:right w:val="none" w:sz="0" w:space="0" w:color="auto"/>
      </w:divBdr>
      <w:divsChild>
        <w:div w:id="1407146519">
          <w:marLeft w:val="0"/>
          <w:marRight w:val="0"/>
          <w:marTop w:val="0"/>
          <w:marBottom w:val="0"/>
          <w:divBdr>
            <w:top w:val="none" w:sz="0" w:space="0" w:color="auto"/>
            <w:left w:val="none" w:sz="0" w:space="0" w:color="auto"/>
            <w:bottom w:val="none" w:sz="0" w:space="0" w:color="auto"/>
            <w:right w:val="none" w:sz="0" w:space="0" w:color="auto"/>
          </w:divBdr>
        </w:div>
        <w:div w:id="1339456611">
          <w:marLeft w:val="0"/>
          <w:marRight w:val="0"/>
          <w:marTop w:val="0"/>
          <w:marBottom w:val="0"/>
          <w:divBdr>
            <w:top w:val="none" w:sz="0" w:space="0" w:color="auto"/>
            <w:left w:val="none" w:sz="0" w:space="0" w:color="auto"/>
            <w:bottom w:val="none" w:sz="0" w:space="0" w:color="auto"/>
            <w:right w:val="none" w:sz="0" w:space="0" w:color="auto"/>
          </w:divBdr>
        </w:div>
        <w:div w:id="56171823">
          <w:marLeft w:val="0"/>
          <w:marRight w:val="0"/>
          <w:marTop w:val="0"/>
          <w:marBottom w:val="0"/>
          <w:divBdr>
            <w:top w:val="none" w:sz="0" w:space="0" w:color="auto"/>
            <w:left w:val="none" w:sz="0" w:space="0" w:color="auto"/>
            <w:bottom w:val="none" w:sz="0" w:space="0" w:color="auto"/>
            <w:right w:val="none" w:sz="0" w:space="0" w:color="auto"/>
          </w:divBdr>
        </w:div>
        <w:div w:id="767579790">
          <w:marLeft w:val="0"/>
          <w:marRight w:val="0"/>
          <w:marTop w:val="0"/>
          <w:marBottom w:val="0"/>
          <w:divBdr>
            <w:top w:val="none" w:sz="0" w:space="0" w:color="auto"/>
            <w:left w:val="none" w:sz="0" w:space="0" w:color="auto"/>
            <w:bottom w:val="none" w:sz="0" w:space="0" w:color="auto"/>
            <w:right w:val="none" w:sz="0" w:space="0" w:color="auto"/>
          </w:divBdr>
        </w:div>
      </w:divsChild>
    </w:div>
    <w:div w:id="1005858672">
      <w:bodyDiv w:val="1"/>
      <w:marLeft w:val="0"/>
      <w:marRight w:val="0"/>
      <w:marTop w:val="0"/>
      <w:marBottom w:val="0"/>
      <w:divBdr>
        <w:top w:val="none" w:sz="0" w:space="0" w:color="auto"/>
        <w:left w:val="none" w:sz="0" w:space="0" w:color="auto"/>
        <w:bottom w:val="none" w:sz="0" w:space="0" w:color="auto"/>
        <w:right w:val="none" w:sz="0" w:space="0" w:color="auto"/>
      </w:divBdr>
    </w:div>
    <w:div w:id="1473323924">
      <w:bodyDiv w:val="1"/>
      <w:marLeft w:val="0"/>
      <w:marRight w:val="0"/>
      <w:marTop w:val="0"/>
      <w:marBottom w:val="0"/>
      <w:divBdr>
        <w:top w:val="none" w:sz="0" w:space="0" w:color="auto"/>
        <w:left w:val="none" w:sz="0" w:space="0" w:color="auto"/>
        <w:bottom w:val="none" w:sz="0" w:space="0" w:color="auto"/>
        <w:right w:val="none" w:sz="0" w:space="0" w:color="auto"/>
      </w:divBdr>
    </w:div>
    <w:div w:id="18445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rive.google.com/open?id=16yRt-bnmNZapLtDzZwvAAYIFEIhclK-h" TargetMode="External"/><Relationship Id="rId18" Type="http://schemas.openxmlformats.org/officeDocument/2006/relationships/hyperlink" Target="https://benchmark.wistia.com/medias/ge92cxfq1g" TargetMode="External"/><Relationship Id="rId26" Type="http://schemas.openxmlformats.org/officeDocument/2006/relationships/hyperlink" Target="https://benchmark.wistia.com/medias/1lm1dlrium" TargetMode="External"/><Relationship Id="rId3" Type="http://schemas.openxmlformats.org/officeDocument/2006/relationships/settings" Target="settings.xml"/><Relationship Id="rId21" Type="http://schemas.openxmlformats.org/officeDocument/2006/relationships/hyperlink" Target="https://benchmark.wistia.com/medias/ig2ups9kfi" TargetMode="External"/><Relationship Id="rId7" Type="http://schemas.openxmlformats.org/officeDocument/2006/relationships/image" Target="media/image1.png"/><Relationship Id="rId12" Type="http://schemas.openxmlformats.org/officeDocument/2006/relationships/hyperlink" Target="http://help.benchmarkuniverse.com/bubateacher/Content/A_Introduction%20Topics/Benchmark%20Advance%20Distance%20Learning.htm" TargetMode="External"/><Relationship Id="rId17" Type="http://schemas.openxmlformats.org/officeDocument/2006/relationships/hyperlink" Target="https://benchmark.wistia.com/medias/rvts887gvm" TargetMode="External"/><Relationship Id="rId25" Type="http://schemas.openxmlformats.org/officeDocument/2006/relationships/hyperlink" Target="https://benchmark.wistia.com/medias/yxyz54y8n2" TargetMode="External"/><Relationship Id="rId2" Type="http://schemas.openxmlformats.org/officeDocument/2006/relationships/styles" Target="styles.xml"/><Relationship Id="rId16" Type="http://schemas.openxmlformats.org/officeDocument/2006/relationships/hyperlink" Target="https://benchmark.wistia.com/medias/y5y3hmi35q" TargetMode="External"/><Relationship Id="rId20" Type="http://schemas.openxmlformats.org/officeDocument/2006/relationships/hyperlink" Target="https://benchmark.wistia.com/medias/g00dgfy1o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519015085425342/" TargetMode="External"/><Relationship Id="rId24" Type="http://schemas.openxmlformats.org/officeDocument/2006/relationships/hyperlink" Target="https://benchmark.wistia.com/medias/66zsp90fbu" TargetMode="External"/><Relationship Id="rId5" Type="http://schemas.openxmlformats.org/officeDocument/2006/relationships/footnotes" Target="footnotes.xml"/><Relationship Id="rId15" Type="http://schemas.openxmlformats.org/officeDocument/2006/relationships/hyperlink" Target="https://benchmark.wistia.com/medias/ugp8gs0ivh" TargetMode="External"/><Relationship Id="rId23" Type="http://schemas.openxmlformats.org/officeDocument/2006/relationships/hyperlink" Target="https://benchmark.wistia.com/medias/bi2ffkte4w" TargetMode="External"/><Relationship Id="rId28" Type="http://schemas.openxmlformats.org/officeDocument/2006/relationships/hyperlink" Target="https://drive.google.com/open?id=1mUFjf5MuXfdGzyjUR00V7GUCMEDbYZxb" TargetMode="External"/><Relationship Id="rId10" Type="http://schemas.openxmlformats.org/officeDocument/2006/relationships/hyperlink" Target="https://www.facebook.com/groups/519015085425342/" TargetMode="External"/><Relationship Id="rId19" Type="http://schemas.openxmlformats.org/officeDocument/2006/relationships/hyperlink" Target="https://benchmark.wistia.com/medias/xk5zrv903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enchmark.wistia.com/medias/8l67uoowk1" TargetMode="External"/><Relationship Id="rId22" Type="http://schemas.openxmlformats.org/officeDocument/2006/relationships/hyperlink" Target="https://benchmark.wistia.com/medias/lnxq2mjxt9" TargetMode="External"/><Relationship Id="rId27" Type="http://schemas.openxmlformats.org/officeDocument/2006/relationships/hyperlink" Target="https://benchmark.wistia.com/medias/1lm1dlriu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Kays</dc:creator>
  <cp:keywords/>
  <dc:description/>
  <cp:lastModifiedBy>Microsoft Office User</cp:lastModifiedBy>
  <cp:revision>2</cp:revision>
  <cp:lastPrinted>2020-03-24T20:40:00Z</cp:lastPrinted>
  <dcterms:created xsi:type="dcterms:W3CDTF">2020-04-08T17:07:00Z</dcterms:created>
  <dcterms:modified xsi:type="dcterms:W3CDTF">2020-04-08T17:07:00Z</dcterms:modified>
</cp:coreProperties>
</file>