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743450" cy="1481138"/>
                <wp:effectExtent b="0" l="0" r="0" t="0"/>
                <wp:wrapTopAndBottom distB="0" distT="0"/>
                <wp:docPr id="1" name=""/>
                <a:graphic>
                  <a:graphicData uri="http://schemas.microsoft.com/office/word/2010/wordprocessingGroup">
                    <wpg:wgp>
                      <wpg:cNvGrpSpPr/>
                      <wpg:grpSpPr>
                        <a:xfrm>
                          <a:off x="2974275" y="3039431"/>
                          <a:ext cx="4743450" cy="1481138"/>
                          <a:chOff x="2974275" y="3039431"/>
                          <a:chExt cx="4743450" cy="1481138"/>
                        </a:xfrm>
                      </wpg:grpSpPr>
                      <wpg:grpSp>
                        <wpg:cNvGrpSpPr/>
                        <wpg:grpSpPr>
                          <a:xfrm>
                            <a:off x="2974275" y="3039431"/>
                            <a:ext cx="4743450" cy="1481138"/>
                            <a:chOff x="2974275" y="3039431"/>
                            <a:chExt cx="4743450" cy="1481138"/>
                          </a:xfrm>
                        </wpg:grpSpPr>
                        <wps:wsp>
                          <wps:cNvSpPr/>
                          <wps:cNvPr id="3" name="Shape 3"/>
                          <wps:spPr>
                            <a:xfrm>
                              <a:off x="2974275" y="3039431"/>
                              <a:ext cx="4743450" cy="1481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74275" y="3039431"/>
                              <a:ext cx="4743450" cy="1481138"/>
                              <a:chOff x="2975545" y="2951325"/>
                              <a:chExt cx="4740910" cy="1657350"/>
                            </a:xfrm>
                          </wpg:grpSpPr>
                          <wps:wsp>
                            <wps:cNvSpPr/>
                            <wps:cNvPr id="5" name="Shape 5"/>
                            <wps:spPr>
                              <a:xfrm>
                                <a:off x="2975545" y="2951325"/>
                                <a:ext cx="4740900" cy="1657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75545" y="2951325"/>
                                <a:ext cx="4740910" cy="1657350"/>
                                <a:chOff x="2975545" y="2951325"/>
                                <a:chExt cx="4740910" cy="1657350"/>
                              </a:xfrm>
                            </wpg:grpSpPr>
                            <wps:wsp>
                              <wps:cNvSpPr/>
                              <wps:cNvPr id="7" name="Shape 7"/>
                              <wps:spPr>
                                <a:xfrm>
                                  <a:off x="2975545" y="2951325"/>
                                  <a:ext cx="4740900" cy="1657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75545" y="2951325"/>
                                  <a:ext cx="4740910" cy="1657350"/>
                                  <a:chOff x="0" y="0"/>
                                  <a:chExt cx="4740910" cy="1492250"/>
                                </a:xfrm>
                              </wpg:grpSpPr>
                              <wps:wsp>
                                <wps:cNvSpPr/>
                                <wps:cNvPr id="9" name="Shape 9"/>
                                <wps:spPr>
                                  <a:xfrm>
                                    <a:off x="0" y="0"/>
                                    <a:ext cx="4740900" cy="149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0" name="Shape 10"/>
                                  <pic:cNvPicPr preferRelativeResize="0"/>
                                </pic:nvPicPr>
                                <pic:blipFill rotWithShape="1">
                                  <a:blip r:embed="rId6">
                                    <a:alphaModFix/>
                                  </a:blip>
                                  <a:srcRect b="0" l="0" r="0" t="0"/>
                                  <a:stretch/>
                                </pic:blipFill>
                                <pic:spPr>
                                  <a:xfrm>
                                    <a:off x="2673350" y="0"/>
                                    <a:ext cx="2067560" cy="1492250"/>
                                  </a:xfrm>
                                  <a:prstGeom prst="rect">
                                    <a:avLst/>
                                  </a:prstGeom>
                                  <a:noFill/>
                                  <a:ln>
                                    <a:noFill/>
                                  </a:ln>
                                </pic:spPr>
                              </pic:pic>
                              <wps:wsp>
                                <wps:cNvSpPr/>
                                <wps:cNvPr id="11" name="Shape 11"/>
                                <wps:spPr>
                                  <a:xfrm>
                                    <a:off x="0" y="196850"/>
                                    <a:ext cx="3009900" cy="1117600"/>
                                  </a:xfrm>
                                  <a:prstGeom prst="rect">
                                    <a:avLst/>
                                  </a:prstGeom>
                                  <a:no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FEATHER RIVER TOURISM ASSOCIATION</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563c1"/>
                                          <w:sz w:val="24"/>
                                          <w:u w:val="single"/>
                                          <w:vertAlign w:val="baseline"/>
                                        </w:rPr>
                                        <w:t xml:space="preserve">www.featherrivertourism.com</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0"/>
                                          <w:smallCaps w:val="0"/>
                                          <w:strike w:val="0"/>
                                          <w:color w:val="0563c1"/>
                                          <w:sz w:val="24"/>
                                          <w:u w:val="single"/>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P.O. Box 1807</w:t>
                                      </w:r>
                                      <w:r w:rsidDel="00000000" w:rsidR="00000000" w:rsidRPr="00000000">
                                        <w:rPr>
                                          <w:rFonts w:ascii="Calibri" w:cs="Calibri" w:eastAsia="Calibri" w:hAnsi="Calibri"/>
                                          <w:b w:val="0"/>
                                          <w:i w:val="0"/>
                                          <w:smallCaps w:val="0"/>
                                          <w:strike w:val="0"/>
                                          <w:color w:val="000000"/>
                                          <w:sz w:val="24"/>
                                          <w:vertAlign w:val="baseline"/>
                                        </w:rPr>
                                        <w:br w:type="textWrapping"/>
                                      </w:r>
                                      <w:r w:rsidDel="00000000" w:rsidR="00000000" w:rsidRPr="00000000">
                                        <w:rPr>
                                          <w:rFonts w:ascii="Calibri" w:cs="Calibri" w:eastAsia="Calibri" w:hAnsi="Calibri"/>
                                          <w:b w:val="0"/>
                                          <w:i w:val="0"/>
                                          <w:smallCaps w:val="0"/>
                                          <w:strike w:val="0"/>
                                          <w:color w:val="000000"/>
                                          <w:sz w:val="24"/>
                                          <w:vertAlign w:val="baseline"/>
                                        </w:rPr>
                                        <w:t xml:space="preserve">Chester, CA 96920</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743450" cy="1481138"/>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743450" cy="1481138"/>
                        </a:xfrm>
                        <a:prstGeom prst="rect"/>
                        <a:ln/>
                      </pic:spPr>
                    </pic:pic>
                  </a:graphicData>
                </a:graphic>
              </wp:anchor>
            </w:drawing>
          </mc:Fallback>
        </mc:AlternateContent>
      </w:r>
    </w:p>
    <w:p w:rsidR="00000000" w:rsidDel="00000000" w:rsidP="00000000" w:rsidRDefault="00000000" w:rsidRPr="00000000" w14:paraId="00000002">
      <w:pPr>
        <w:pageBreakBefore w:val="0"/>
        <w:spacing w:line="276" w:lineRule="auto"/>
        <w:jc w:val="center"/>
        <w:rPr>
          <w:u w:val="single"/>
        </w:rPr>
      </w:pPr>
      <w:r w:rsidDel="00000000" w:rsidR="00000000" w:rsidRPr="00000000">
        <w:rPr>
          <w:rtl w:val="0"/>
        </w:rPr>
        <w:t xml:space="preserve">Regular Board of Directors Meeting Minutes</w:t>
      </w:r>
      <w:r w:rsidDel="00000000" w:rsidR="00000000" w:rsidRPr="00000000">
        <w:rPr>
          <w:rtl w:val="0"/>
        </w:rPr>
      </w:r>
    </w:p>
    <w:p w:rsidR="00000000" w:rsidDel="00000000" w:rsidP="00000000" w:rsidRDefault="00000000" w:rsidRPr="00000000" w14:paraId="00000003">
      <w:pPr>
        <w:pageBreakBefore w:val="0"/>
        <w:spacing w:line="276" w:lineRule="auto"/>
        <w:jc w:val="center"/>
        <w:rPr/>
      </w:pPr>
      <w:r w:rsidDel="00000000" w:rsidR="00000000" w:rsidRPr="00000000">
        <w:rPr>
          <w:rtl w:val="0"/>
        </w:rPr>
        <w:t xml:space="preserve">Friday, September 17, 2021 10:15 - 11:30</w:t>
      </w:r>
      <w:r w:rsidDel="00000000" w:rsidR="00000000" w:rsidRPr="00000000">
        <w:rPr>
          <w:rtl w:val="0"/>
        </w:rPr>
      </w:r>
    </w:p>
    <w:p w:rsidR="00000000" w:rsidDel="00000000" w:rsidP="00000000" w:rsidRDefault="00000000" w:rsidRPr="00000000" w14:paraId="00000004">
      <w:pPr>
        <w:pageBreakBefore w:val="0"/>
        <w:spacing w:line="276" w:lineRule="auto"/>
        <w:jc w:val="center"/>
        <w:rPr/>
      </w:pPr>
      <w:r w:rsidDel="00000000" w:rsidR="00000000" w:rsidRPr="00000000">
        <w:rPr>
          <w:rtl w:val="0"/>
        </w:rPr>
        <w:t xml:space="preserve">Zoom login: </w:t>
      </w:r>
      <w:hyperlink r:id="rId8">
        <w:r w:rsidDel="00000000" w:rsidR="00000000" w:rsidRPr="00000000">
          <w:rPr>
            <w:color w:val="1155cc"/>
            <w:u w:val="single"/>
            <w:rtl w:val="0"/>
          </w:rPr>
          <w:t xml:space="preserve">https://us02web.zoom.us/j/87275996755</w:t>
        </w:r>
      </w:hyperlink>
      <w:r w:rsidDel="00000000" w:rsidR="00000000" w:rsidRPr="00000000">
        <w:rPr>
          <w:rtl w:val="0"/>
        </w:rPr>
      </w:r>
    </w:p>
    <w:p w:rsidR="00000000" w:rsidDel="00000000" w:rsidP="00000000" w:rsidRDefault="00000000" w:rsidRPr="00000000" w14:paraId="00000005">
      <w:pPr>
        <w:pageBreakBefore w:val="0"/>
        <w:spacing w:line="276" w:lineRule="auto"/>
        <w:jc w:val="center"/>
        <w:rPr/>
      </w:pPr>
      <w:r w:rsidDel="00000000" w:rsidR="00000000" w:rsidRPr="00000000">
        <w:rPr>
          <w:rtl w:val="0"/>
        </w:rPr>
      </w:r>
    </w:p>
    <w:p w:rsidR="00000000" w:rsidDel="00000000" w:rsidP="00000000" w:rsidRDefault="00000000" w:rsidRPr="00000000" w14:paraId="00000006">
      <w:pPr>
        <w:pageBreakBefore w:val="0"/>
        <w:spacing w:line="276" w:lineRule="auto"/>
        <w:jc w:val="center"/>
        <w:rPr/>
      </w:pPr>
      <w:r w:rsidDel="00000000" w:rsidR="00000000" w:rsidRPr="00000000">
        <w:rPr>
          <w:rtl w:val="0"/>
        </w:rPr>
        <w:t xml:space="preserve">ATTENDING:  Lisa Kelly, Karen Kleven, </w:t>
      </w:r>
    </w:p>
    <w:p w:rsidR="00000000" w:rsidDel="00000000" w:rsidP="00000000" w:rsidRDefault="00000000" w:rsidRPr="00000000" w14:paraId="00000007">
      <w:pPr>
        <w:pageBreakBefore w:val="0"/>
        <w:spacing w:line="276"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08">
      <w:pPr>
        <w:pageBreakBefore w:val="0"/>
        <w:numPr>
          <w:ilvl w:val="0"/>
          <w:numId w:val="2"/>
        </w:numPr>
        <w:spacing w:line="276" w:lineRule="auto"/>
        <w:ind w:left="720" w:hanging="360"/>
      </w:pPr>
      <w:r w:rsidDel="00000000" w:rsidR="00000000" w:rsidRPr="00000000">
        <w:rPr>
          <w:rtl w:val="0"/>
        </w:rPr>
        <w:t xml:space="preserve">Call to order and introduction of audience/Public Comment. 10:15 a.m.</w:t>
      </w:r>
    </w:p>
    <w:p w:rsidR="00000000" w:rsidDel="00000000" w:rsidP="00000000" w:rsidRDefault="00000000" w:rsidRPr="00000000" w14:paraId="00000009">
      <w:pPr>
        <w:pageBreakBefore w:val="0"/>
        <w:numPr>
          <w:ilvl w:val="0"/>
          <w:numId w:val="2"/>
        </w:numPr>
        <w:spacing w:line="276" w:lineRule="auto"/>
        <w:ind w:left="720" w:hanging="360"/>
      </w:pPr>
      <w:r w:rsidDel="00000000" w:rsidR="00000000" w:rsidRPr="00000000">
        <w:rPr>
          <w:rtl w:val="0"/>
        </w:rPr>
        <w:t xml:space="preserve">Approval of Agenda ALL</w:t>
      </w:r>
    </w:p>
    <w:p w:rsidR="00000000" w:rsidDel="00000000" w:rsidP="00000000" w:rsidRDefault="00000000" w:rsidRPr="00000000" w14:paraId="0000000A">
      <w:pPr>
        <w:pageBreakBefore w:val="0"/>
        <w:numPr>
          <w:ilvl w:val="0"/>
          <w:numId w:val="2"/>
        </w:numPr>
        <w:spacing w:line="276" w:lineRule="auto"/>
        <w:ind w:left="720" w:hanging="360"/>
        <w:rPr>
          <w:u w:val="none"/>
        </w:rPr>
      </w:pPr>
      <w:r w:rsidDel="00000000" w:rsidR="00000000" w:rsidRPr="00000000">
        <w:rPr>
          <w:rtl w:val="0"/>
        </w:rPr>
        <w:t xml:space="preserve">Approval of Minutes from the Regular Board Meeting on June 22, 2021  ALL</w:t>
      </w:r>
    </w:p>
    <w:p w:rsidR="00000000" w:rsidDel="00000000" w:rsidP="00000000" w:rsidRDefault="00000000" w:rsidRPr="00000000" w14:paraId="0000000B">
      <w:pPr>
        <w:pageBreakBefore w:val="0"/>
        <w:numPr>
          <w:ilvl w:val="0"/>
          <w:numId w:val="2"/>
        </w:numPr>
        <w:spacing w:line="276" w:lineRule="auto"/>
        <w:ind w:left="720" w:hanging="360"/>
        <w:rPr>
          <w:u w:val="none"/>
        </w:rPr>
      </w:pPr>
      <w:r w:rsidDel="00000000" w:rsidR="00000000" w:rsidRPr="00000000">
        <w:rPr>
          <w:rtl w:val="0"/>
        </w:rPr>
        <w:t xml:space="preserve">Check in with board members to see how they are doing. </w:t>
      </w:r>
    </w:p>
    <w:p w:rsidR="00000000" w:rsidDel="00000000" w:rsidP="00000000" w:rsidRDefault="00000000" w:rsidRPr="00000000" w14:paraId="0000000C">
      <w:pPr>
        <w:pageBreakBefore w:val="0"/>
        <w:numPr>
          <w:ilvl w:val="0"/>
          <w:numId w:val="2"/>
        </w:numPr>
        <w:spacing w:line="276" w:lineRule="auto"/>
        <w:ind w:left="720" w:hanging="360"/>
        <w:rPr>
          <w:u w:val="none"/>
        </w:rPr>
      </w:pPr>
      <w:r w:rsidDel="00000000" w:rsidR="00000000" w:rsidRPr="00000000">
        <w:rPr>
          <w:rtl w:val="0"/>
        </w:rPr>
        <w:t xml:space="preserve">Approve Board resignation of Janice Haman, manager of GoldPan Lodge, as of end of this meeting 9/17/21. Thanks for your service </w:t>
      </w:r>
    </w:p>
    <w:p w:rsidR="00000000" w:rsidDel="00000000" w:rsidP="00000000" w:rsidRDefault="00000000" w:rsidRPr="00000000" w14:paraId="0000000D">
      <w:pPr>
        <w:pageBreakBefore w:val="0"/>
        <w:numPr>
          <w:ilvl w:val="1"/>
          <w:numId w:val="2"/>
        </w:numPr>
        <w:spacing w:line="276" w:lineRule="auto"/>
        <w:ind w:left="1440" w:hanging="360"/>
        <w:rPr>
          <w:u w:val="none"/>
        </w:rPr>
      </w:pPr>
      <w:r w:rsidDel="00000000" w:rsidR="00000000" w:rsidRPr="00000000">
        <w:rPr>
          <w:rtl w:val="0"/>
        </w:rPr>
        <w:t xml:space="preserve">Shelley Hunter has resigned and committee has approved</w:t>
      </w:r>
    </w:p>
    <w:p w:rsidR="00000000" w:rsidDel="00000000" w:rsidP="00000000" w:rsidRDefault="00000000" w:rsidRPr="00000000" w14:paraId="0000000E">
      <w:pPr>
        <w:pageBreakBefore w:val="0"/>
        <w:numPr>
          <w:ilvl w:val="1"/>
          <w:numId w:val="2"/>
        </w:numPr>
        <w:spacing w:line="276" w:lineRule="auto"/>
        <w:ind w:left="1440" w:hanging="360"/>
        <w:rPr>
          <w:u w:val="none"/>
        </w:rPr>
      </w:pPr>
      <w:r w:rsidDel="00000000" w:rsidR="00000000" w:rsidRPr="00000000">
        <w:rPr>
          <w:rtl w:val="0"/>
        </w:rPr>
        <w:t xml:space="preserve">Tabling the resignation of Janice Haman for next meeting</w:t>
      </w:r>
    </w:p>
    <w:p w:rsidR="00000000" w:rsidDel="00000000" w:rsidP="00000000" w:rsidRDefault="00000000" w:rsidRPr="00000000" w14:paraId="0000000F">
      <w:pPr>
        <w:pageBreakBefore w:val="0"/>
        <w:numPr>
          <w:ilvl w:val="0"/>
          <w:numId w:val="2"/>
        </w:numPr>
        <w:spacing w:line="276" w:lineRule="auto"/>
        <w:ind w:left="720" w:hanging="360"/>
        <w:rPr>
          <w:u w:val="none"/>
        </w:rPr>
      </w:pPr>
      <w:r w:rsidDel="00000000" w:rsidR="00000000" w:rsidRPr="00000000">
        <w:rPr>
          <w:rtl w:val="0"/>
        </w:rPr>
        <w:t xml:space="preserve">Approve new Quincy/Bucks Lake Board member Jason Sterrett as of end of this meeting </w:t>
      </w:r>
    </w:p>
    <w:p w:rsidR="00000000" w:rsidDel="00000000" w:rsidP="00000000" w:rsidRDefault="00000000" w:rsidRPr="00000000" w14:paraId="00000010">
      <w:pPr>
        <w:pageBreakBefore w:val="0"/>
        <w:numPr>
          <w:ilvl w:val="1"/>
          <w:numId w:val="2"/>
        </w:numPr>
        <w:spacing w:line="276" w:lineRule="auto"/>
        <w:ind w:left="1440" w:hanging="360"/>
        <w:rPr>
          <w:u w:val="none"/>
        </w:rPr>
      </w:pPr>
      <w:r w:rsidDel="00000000" w:rsidR="00000000" w:rsidRPr="00000000">
        <w:rPr>
          <w:rtl w:val="0"/>
        </w:rPr>
        <w:t xml:space="preserve">Unavailable for ZOOM meeting</w:t>
      </w:r>
    </w:p>
    <w:p w:rsidR="00000000" w:rsidDel="00000000" w:rsidP="00000000" w:rsidRDefault="00000000" w:rsidRPr="00000000" w14:paraId="00000011">
      <w:pPr>
        <w:pageBreakBefore w:val="0"/>
        <w:numPr>
          <w:ilvl w:val="1"/>
          <w:numId w:val="2"/>
        </w:numPr>
        <w:spacing w:line="276" w:lineRule="auto"/>
        <w:ind w:left="1440" w:hanging="360"/>
        <w:rPr>
          <w:u w:val="none"/>
        </w:rPr>
      </w:pPr>
      <w:r w:rsidDel="00000000" w:rsidR="00000000" w:rsidRPr="00000000">
        <w:rPr>
          <w:rtl w:val="0"/>
        </w:rPr>
        <w:t xml:space="preserve">Interested in being on the Board    </w:t>
      </w:r>
    </w:p>
    <w:p w:rsidR="00000000" w:rsidDel="00000000" w:rsidP="00000000" w:rsidRDefault="00000000" w:rsidRPr="00000000" w14:paraId="00000012">
      <w:pPr>
        <w:pageBreakBefore w:val="0"/>
        <w:numPr>
          <w:ilvl w:val="2"/>
          <w:numId w:val="2"/>
        </w:numPr>
        <w:spacing w:line="276" w:lineRule="auto"/>
        <w:ind w:left="2160" w:hanging="360"/>
        <w:rPr>
          <w:u w:val="none"/>
        </w:rPr>
      </w:pPr>
      <w:r w:rsidDel="00000000" w:rsidR="00000000" w:rsidRPr="00000000">
        <w:rPr>
          <w:rtl w:val="0"/>
        </w:rPr>
        <w:t xml:space="preserve">Up to 7 members on Board</w:t>
      </w:r>
    </w:p>
    <w:p w:rsidR="00000000" w:rsidDel="00000000" w:rsidP="00000000" w:rsidRDefault="00000000" w:rsidRPr="00000000" w14:paraId="00000013">
      <w:pPr>
        <w:pageBreakBefore w:val="0"/>
        <w:numPr>
          <w:ilvl w:val="3"/>
          <w:numId w:val="2"/>
        </w:numPr>
        <w:spacing w:line="276" w:lineRule="auto"/>
        <w:ind w:left="2880" w:hanging="360"/>
        <w:rPr>
          <w:u w:val="none"/>
        </w:rPr>
      </w:pPr>
      <w:r w:rsidDel="00000000" w:rsidR="00000000" w:rsidRPr="00000000">
        <w:rPr>
          <w:rtl w:val="0"/>
        </w:rPr>
        <w:t xml:space="preserve">Up to 3 Advisory Committee members for each sub-zone</w:t>
      </w:r>
    </w:p>
    <w:p w:rsidR="00000000" w:rsidDel="00000000" w:rsidP="00000000" w:rsidRDefault="00000000" w:rsidRPr="00000000" w14:paraId="00000014">
      <w:pPr>
        <w:pageBreakBefore w:val="0"/>
        <w:numPr>
          <w:ilvl w:val="1"/>
          <w:numId w:val="2"/>
        </w:numPr>
        <w:spacing w:line="276" w:lineRule="auto"/>
        <w:ind w:left="1440" w:hanging="360"/>
        <w:rPr>
          <w:u w:val="none"/>
        </w:rPr>
      </w:pPr>
      <w:r w:rsidDel="00000000" w:rsidR="00000000" w:rsidRPr="00000000">
        <w:rPr>
          <w:rtl w:val="0"/>
        </w:rPr>
        <w:t xml:space="preserve">Vote of approval for Board Membership will be delayed until we have Bio and other information</w:t>
      </w:r>
    </w:p>
    <w:p w:rsidR="00000000" w:rsidDel="00000000" w:rsidP="00000000" w:rsidRDefault="00000000" w:rsidRPr="00000000" w14:paraId="00000015">
      <w:pPr>
        <w:pageBreakBefore w:val="0"/>
        <w:numPr>
          <w:ilvl w:val="2"/>
          <w:numId w:val="2"/>
        </w:numPr>
        <w:spacing w:line="276" w:lineRule="auto"/>
        <w:ind w:left="2160" w:hanging="360"/>
        <w:rPr>
          <w:u w:val="none"/>
        </w:rPr>
      </w:pPr>
      <w:r w:rsidDel="00000000" w:rsidR="00000000" w:rsidRPr="00000000">
        <w:rPr>
          <w:rtl w:val="0"/>
        </w:rPr>
        <w:t xml:space="preserve">vote to follow</w:t>
      </w:r>
    </w:p>
    <w:p w:rsidR="00000000" w:rsidDel="00000000" w:rsidP="00000000" w:rsidRDefault="00000000" w:rsidRPr="00000000" w14:paraId="00000016">
      <w:pPr>
        <w:pageBreakBefore w:val="0"/>
        <w:spacing w:line="276" w:lineRule="auto"/>
        <w:ind w:left="1440" w:firstLine="0"/>
        <w:rPr/>
      </w:pPr>
      <w:r w:rsidDel="00000000" w:rsidR="00000000" w:rsidRPr="00000000">
        <w:rPr>
          <w:rtl w:val="0"/>
        </w:rPr>
      </w:r>
    </w:p>
    <w:p w:rsidR="00000000" w:rsidDel="00000000" w:rsidP="00000000" w:rsidRDefault="00000000" w:rsidRPr="00000000" w14:paraId="00000017">
      <w:pPr>
        <w:pageBreakBefore w:val="0"/>
        <w:numPr>
          <w:ilvl w:val="0"/>
          <w:numId w:val="1"/>
        </w:numPr>
        <w:spacing w:line="276" w:lineRule="auto"/>
        <w:ind w:left="720" w:hanging="360"/>
        <w:rPr>
          <w:u w:val="none"/>
        </w:rPr>
      </w:pPr>
      <w:r w:rsidDel="00000000" w:rsidR="00000000" w:rsidRPr="00000000">
        <w:rPr>
          <w:rtl w:val="0"/>
        </w:rPr>
        <w:t xml:space="preserve">Communication with lodging providers and the general public. (Susan Bryner, Shelley Hunter, Sharon and Karen)</w:t>
      </w:r>
    </w:p>
    <w:p w:rsidR="00000000" w:rsidDel="00000000" w:rsidP="00000000" w:rsidRDefault="00000000" w:rsidRPr="00000000" w14:paraId="00000018">
      <w:pPr>
        <w:pageBreakBefore w:val="0"/>
        <w:numPr>
          <w:ilvl w:val="1"/>
          <w:numId w:val="1"/>
        </w:numPr>
        <w:spacing w:line="276" w:lineRule="auto"/>
        <w:ind w:left="1440" w:hanging="360"/>
        <w:rPr>
          <w:u w:val="none"/>
        </w:rPr>
      </w:pPr>
      <w:r w:rsidDel="00000000" w:rsidR="00000000" w:rsidRPr="00000000">
        <w:rPr>
          <w:rtl w:val="0"/>
        </w:rPr>
        <w:t xml:space="preserve">Jeff - Indian Valley no longer has any lodging to contribute to the Management District</w:t>
      </w:r>
    </w:p>
    <w:p w:rsidR="00000000" w:rsidDel="00000000" w:rsidP="00000000" w:rsidRDefault="00000000" w:rsidRPr="00000000" w14:paraId="00000019">
      <w:pPr>
        <w:pageBreakBefore w:val="0"/>
        <w:numPr>
          <w:ilvl w:val="2"/>
          <w:numId w:val="1"/>
        </w:numPr>
        <w:spacing w:line="276" w:lineRule="auto"/>
        <w:ind w:left="2160" w:hanging="360"/>
        <w:rPr>
          <w:u w:val="none"/>
        </w:rPr>
      </w:pPr>
      <w:r w:rsidDel="00000000" w:rsidR="00000000" w:rsidRPr="00000000">
        <w:rPr>
          <w:rtl w:val="0"/>
        </w:rPr>
        <w:t xml:space="preserve">Susan - we would like to continue representation from Indian Valley</w:t>
      </w:r>
    </w:p>
    <w:p w:rsidR="00000000" w:rsidDel="00000000" w:rsidP="00000000" w:rsidRDefault="00000000" w:rsidRPr="00000000" w14:paraId="0000001A">
      <w:pPr>
        <w:pageBreakBefore w:val="0"/>
        <w:numPr>
          <w:ilvl w:val="2"/>
          <w:numId w:val="1"/>
        </w:numPr>
        <w:spacing w:line="276" w:lineRule="auto"/>
        <w:ind w:left="2160" w:hanging="360"/>
        <w:rPr>
          <w:u w:val="none"/>
        </w:rPr>
      </w:pPr>
      <w:r w:rsidDel="00000000" w:rsidR="00000000" w:rsidRPr="00000000">
        <w:rPr>
          <w:rtl w:val="0"/>
        </w:rPr>
        <w:t xml:space="preserve">Jeff to continue to be present and participate on the Board</w:t>
      </w:r>
    </w:p>
    <w:p w:rsidR="00000000" w:rsidDel="00000000" w:rsidP="00000000" w:rsidRDefault="00000000" w:rsidRPr="00000000" w14:paraId="0000001B">
      <w:pPr>
        <w:pageBreakBefore w:val="0"/>
        <w:numPr>
          <w:ilvl w:val="3"/>
          <w:numId w:val="1"/>
        </w:numPr>
        <w:spacing w:line="276" w:lineRule="auto"/>
        <w:ind w:left="2880" w:hanging="360"/>
        <w:rPr>
          <w:u w:val="none"/>
        </w:rPr>
      </w:pPr>
      <w:r w:rsidDel="00000000" w:rsidR="00000000" w:rsidRPr="00000000">
        <w:rPr>
          <w:rtl w:val="0"/>
        </w:rPr>
        <w:t xml:space="preserve">Jeff still active in Shasta Cascade Association</w:t>
      </w:r>
    </w:p>
    <w:p w:rsidR="00000000" w:rsidDel="00000000" w:rsidP="00000000" w:rsidRDefault="00000000" w:rsidRPr="00000000" w14:paraId="0000001C">
      <w:pPr>
        <w:pageBreakBefore w:val="0"/>
        <w:numPr>
          <w:ilvl w:val="3"/>
          <w:numId w:val="1"/>
        </w:numPr>
        <w:spacing w:line="276" w:lineRule="auto"/>
        <w:ind w:left="2880" w:hanging="360"/>
        <w:rPr>
          <w:u w:val="none"/>
        </w:rPr>
      </w:pPr>
      <w:r w:rsidDel="00000000" w:rsidR="00000000" w:rsidRPr="00000000">
        <w:rPr>
          <w:rtl w:val="0"/>
        </w:rPr>
        <w:t xml:space="preserve">For next meeting, a more in depth discussion of the new situation with the loss of Greenville</w:t>
      </w:r>
    </w:p>
    <w:p w:rsidR="00000000" w:rsidDel="00000000" w:rsidP="00000000" w:rsidRDefault="00000000" w:rsidRPr="00000000" w14:paraId="0000001D">
      <w:pPr>
        <w:pageBreakBefore w:val="0"/>
        <w:numPr>
          <w:ilvl w:val="1"/>
          <w:numId w:val="1"/>
        </w:numPr>
        <w:spacing w:line="276" w:lineRule="auto"/>
        <w:ind w:left="1440" w:hanging="360"/>
        <w:rPr>
          <w:u w:val="none"/>
        </w:rPr>
      </w:pPr>
      <w:r w:rsidDel="00000000" w:rsidR="00000000" w:rsidRPr="00000000">
        <w:rPr>
          <w:rtl w:val="0"/>
        </w:rPr>
        <w:t xml:space="preserve">Enews</w:t>
      </w:r>
    </w:p>
    <w:p w:rsidR="00000000" w:rsidDel="00000000" w:rsidP="00000000" w:rsidRDefault="00000000" w:rsidRPr="00000000" w14:paraId="0000001E">
      <w:pPr>
        <w:pageBreakBefore w:val="0"/>
        <w:numPr>
          <w:ilvl w:val="1"/>
          <w:numId w:val="1"/>
        </w:numPr>
        <w:spacing w:line="276" w:lineRule="auto"/>
        <w:ind w:left="1440" w:hanging="360"/>
        <w:rPr>
          <w:u w:val="none"/>
        </w:rPr>
      </w:pPr>
      <w:r w:rsidDel="00000000" w:rsidR="00000000" w:rsidRPr="00000000">
        <w:rPr>
          <w:rtl w:val="0"/>
        </w:rPr>
        <w:t xml:space="preserve">Needs survey</w:t>
      </w:r>
    </w:p>
    <w:p w:rsidR="00000000" w:rsidDel="00000000" w:rsidP="00000000" w:rsidRDefault="00000000" w:rsidRPr="00000000" w14:paraId="0000001F">
      <w:pPr>
        <w:pageBreakBefore w:val="0"/>
        <w:spacing w:line="276" w:lineRule="auto"/>
        <w:ind w:left="1440" w:firstLine="0"/>
        <w:rPr/>
      </w:pPr>
      <w:r w:rsidDel="00000000" w:rsidR="00000000" w:rsidRPr="00000000">
        <w:rPr>
          <w:rtl w:val="0"/>
        </w:rPr>
      </w:r>
    </w:p>
    <w:p w:rsidR="00000000" w:rsidDel="00000000" w:rsidP="00000000" w:rsidRDefault="00000000" w:rsidRPr="00000000" w14:paraId="00000020">
      <w:pPr>
        <w:pageBreakBefore w:val="0"/>
        <w:numPr>
          <w:ilvl w:val="0"/>
          <w:numId w:val="2"/>
        </w:numPr>
        <w:spacing w:line="276" w:lineRule="auto"/>
        <w:ind w:left="720" w:hanging="360"/>
      </w:pPr>
      <w:r w:rsidDel="00000000" w:rsidR="00000000" w:rsidRPr="00000000">
        <w:rPr>
          <w:rtl w:val="0"/>
        </w:rPr>
        <w:t xml:space="preserve">Finance</w:t>
      </w:r>
    </w:p>
    <w:p w:rsidR="00000000" w:rsidDel="00000000" w:rsidP="00000000" w:rsidRDefault="00000000" w:rsidRPr="00000000" w14:paraId="00000021">
      <w:pPr>
        <w:pageBreakBefore w:val="0"/>
        <w:numPr>
          <w:ilvl w:val="1"/>
          <w:numId w:val="2"/>
        </w:numPr>
        <w:spacing w:line="276" w:lineRule="auto"/>
        <w:ind w:left="1440" w:hanging="360"/>
      </w:pPr>
      <w:r w:rsidDel="00000000" w:rsidR="00000000" w:rsidRPr="00000000">
        <w:rPr>
          <w:rtl w:val="0"/>
        </w:rPr>
        <w:t xml:space="preserve">Financial report from Robin Schumacher at SingletonAuman</w:t>
      </w:r>
    </w:p>
    <w:p w:rsidR="00000000" w:rsidDel="00000000" w:rsidP="00000000" w:rsidRDefault="00000000" w:rsidRPr="00000000" w14:paraId="00000022">
      <w:pPr>
        <w:pageBreakBefore w:val="0"/>
        <w:spacing w:line="276" w:lineRule="auto"/>
        <w:ind w:left="1440" w:firstLine="0"/>
        <w:rPr/>
      </w:pPr>
      <w:r w:rsidDel="00000000" w:rsidR="00000000" w:rsidRPr="00000000">
        <w:rPr>
          <w:rtl w:val="0"/>
        </w:rPr>
        <w:t xml:space="preserve">Finance report approved Motion to approve by Jeff Titcomb, second by Sharon </w:t>
      </w:r>
    </w:p>
    <w:p w:rsidR="00000000" w:rsidDel="00000000" w:rsidP="00000000" w:rsidRDefault="00000000" w:rsidRPr="00000000" w14:paraId="00000023">
      <w:pPr>
        <w:pageBreakBefore w:val="0"/>
        <w:numPr>
          <w:ilvl w:val="1"/>
          <w:numId w:val="2"/>
        </w:numPr>
        <w:spacing w:line="276" w:lineRule="auto"/>
        <w:ind w:left="1440" w:hanging="360"/>
        <w:rPr>
          <w:u w:val="none"/>
        </w:rPr>
      </w:pPr>
      <w:r w:rsidDel="00000000" w:rsidR="00000000" w:rsidRPr="00000000">
        <w:rPr>
          <w:rtl w:val="0"/>
        </w:rPr>
        <w:t xml:space="preserve">2nd quarter assessment - $40,000  (Sharon)</w:t>
      </w:r>
    </w:p>
    <w:p w:rsidR="00000000" w:rsidDel="00000000" w:rsidP="00000000" w:rsidRDefault="00000000" w:rsidRPr="00000000" w14:paraId="00000024">
      <w:pPr>
        <w:pageBreakBefore w:val="0"/>
        <w:numPr>
          <w:ilvl w:val="1"/>
          <w:numId w:val="2"/>
        </w:numPr>
        <w:spacing w:line="276" w:lineRule="auto"/>
        <w:ind w:left="1440" w:hanging="360"/>
        <w:rPr>
          <w:u w:val="none"/>
        </w:rPr>
      </w:pPr>
      <w:r w:rsidDel="00000000" w:rsidR="00000000" w:rsidRPr="00000000">
        <w:rPr>
          <w:rtl w:val="0"/>
        </w:rPr>
        <w:t xml:space="preserve">Grancious Software Company will track down vacation rentals via 75 platforms</w:t>
      </w:r>
    </w:p>
    <w:p w:rsidR="00000000" w:rsidDel="00000000" w:rsidP="00000000" w:rsidRDefault="00000000" w:rsidRPr="00000000" w14:paraId="00000025">
      <w:pPr>
        <w:pageBreakBefore w:val="0"/>
        <w:spacing w:line="276" w:lineRule="auto"/>
        <w:ind w:left="1440" w:firstLine="0"/>
        <w:rPr/>
      </w:pPr>
      <w:r w:rsidDel="00000000" w:rsidR="00000000" w:rsidRPr="00000000">
        <w:rPr>
          <w:rtl w:val="0"/>
        </w:rPr>
        <w:t xml:space="preserve">Discussion of collection of fees by county. Will move forward to encouraging county to collect fees. </w:t>
      </w:r>
    </w:p>
    <w:p w:rsidR="00000000" w:rsidDel="00000000" w:rsidP="00000000" w:rsidRDefault="00000000" w:rsidRPr="00000000" w14:paraId="00000026">
      <w:pPr>
        <w:pageBreakBefore w:val="0"/>
        <w:numPr>
          <w:ilvl w:val="1"/>
          <w:numId w:val="2"/>
        </w:numPr>
        <w:spacing w:line="276" w:lineRule="auto"/>
        <w:ind w:left="1440" w:hanging="360"/>
        <w:rPr>
          <w:u w:val="none"/>
        </w:rPr>
      </w:pPr>
      <w:r w:rsidDel="00000000" w:rsidR="00000000" w:rsidRPr="00000000">
        <w:rPr>
          <w:rtl w:val="0"/>
        </w:rPr>
        <w:t xml:space="preserve">Microzone breakouts (Sharon)Lack of lodging in Greenville mentioned. No move to change microzones at this time. </w:t>
      </w:r>
    </w:p>
    <w:p w:rsidR="00000000" w:rsidDel="00000000" w:rsidP="00000000" w:rsidRDefault="00000000" w:rsidRPr="00000000" w14:paraId="00000027">
      <w:pPr>
        <w:pageBreakBefore w:val="0"/>
        <w:spacing w:line="276" w:lineRule="auto"/>
        <w:ind w:left="1440" w:firstLine="0"/>
        <w:rPr/>
      </w:pPr>
      <w:r w:rsidDel="00000000" w:rsidR="00000000" w:rsidRPr="00000000">
        <w:rPr>
          <w:rtl w:val="0"/>
        </w:rPr>
      </w:r>
    </w:p>
    <w:p w:rsidR="00000000" w:rsidDel="00000000" w:rsidP="00000000" w:rsidRDefault="00000000" w:rsidRPr="00000000" w14:paraId="00000028">
      <w:pPr>
        <w:pageBreakBefore w:val="0"/>
        <w:numPr>
          <w:ilvl w:val="0"/>
          <w:numId w:val="2"/>
        </w:numPr>
        <w:spacing w:line="276" w:lineRule="auto"/>
        <w:ind w:left="720" w:hanging="360"/>
        <w:rPr>
          <w:u w:val="none"/>
        </w:rPr>
      </w:pPr>
      <w:r w:rsidDel="00000000" w:rsidR="00000000" w:rsidRPr="00000000">
        <w:rPr>
          <w:rtl w:val="0"/>
        </w:rPr>
        <w:t xml:space="preserve">Staffing - Personnel</w:t>
      </w:r>
    </w:p>
    <w:p w:rsidR="00000000" w:rsidDel="00000000" w:rsidP="00000000" w:rsidRDefault="00000000" w:rsidRPr="00000000" w14:paraId="00000029">
      <w:pPr>
        <w:numPr>
          <w:ilvl w:val="1"/>
          <w:numId w:val="2"/>
        </w:numPr>
        <w:spacing w:line="276" w:lineRule="auto"/>
        <w:ind w:left="1440" w:hanging="360"/>
      </w:pPr>
      <w:r w:rsidDel="00000000" w:rsidR="00000000" w:rsidRPr="00000000">
        <w:rPr>
          <w:rtl w:val="0"/>
        </w:rPr>
        <w:t xml:space="preserve">Approve contract for Marketing/Administration with Deborah Housen not to exceed $5000 through October 31, 2021. </w:t>
      </w:r>
    </w:p>
    <w:p w:rsidR="00000000" w:rsidDel="00000000" w:rsidP="00000000" w:rsidRDefault="00000000" w:rsidRPr="00000000" w14:paraId="0000002A">
      <w:pPr>
        <w:numPr>
          <w:ilvl w:val="2"/>
          <w:numId w:val="2"/>
        </w:numPr>
        <w:spacing w:line="276" w:lineRule="auto"/>
        <w:ind w:left="2160" w:hanging="360"/>
        <w:rPr>
          <w:u w:val="none"/>
        </w:rPr>
      </w:pPr>
      <w:r w:rsidDel="00000000" w:rsidR="00000000" w:rsidRPr="00000000">
        <w:rPr>
          <w:rtl w:val="0"/>
        </w:rPr>
        <w:t xml:space="preserve">Susan Moves to engage Deborah Housen Sept 20th through Dec. 31st at the rate of $35/hour for 20 hours/week  All in favor</w:t>
      </w:r>
    </w:p>
    <w:p w:rsidR="00000000" w:rsidDel="00000000" w:rsidP="00000000" w:rsidRDefault="00000000" w:rsidRPr="00000000" w14:paraId="0000002B">
      <w:pPr>
        <w:numPr>
          <w:ilvl w:val="3"/>
          <w:numId w:val="2"/>
        </w:numPr>
        <w:spacing w:line="276" w:lineRule="auto"/>
        <w:ind w:left="2880" w:hanging="360"/>
        <w:rPr>
          <w:u w:val="none"/>
        </w:rPr>
      </w:pPr>
      <w:r w:rsidDel="00000000" w:rsidR="00000000" w:rsidRPr="00000000">
        <w:rPr>
          <w:rtl w:val="0"/>
        </w:rPr>
        <w:t xml:space="preserve">APPROVED</w:t>
      </w:r>
    </w:p>
    <w:p w:rsidR="00000000" w:rsidDel="00000000" w:rsidP="00000000" w:rsidRDefault="00000000" w:rsidRPr="00000000" w14:paraId="0000002C">
      <w:pPr>
        <w:numPr>
          <w:ilvl w:val="1"/>
          <w:numId w:val="2"/>
        </w:numPr>
        <w:spacing w:line="276" w:lineRule="auto"/>
        <w:ind w:left="1440" w:hanging="360"/>
        <w:rPr>
          <w:u w:val="none"/>
        </w:rPr>
      </w:pPr>
      <w:r w:rsidDel="00000000" w:rsidR="00000000" w:rsidRPr="00000000">
        <w:rPr>
          <w:rtl w:val="0"/>
        </w:rPr>
        <w:t xml:space="preserve">Approve contract with Stuart Patterson not to exceed $1000 through October 31,2021 for marketing consulting. </w:t>
      </w:r>
    </w:p>
    <w:p w:rsidR="00000000" w:rsidDel="00000000" w:rsidP="00000000" w:rsidRDefault="00000000" w:rsidRPr="00000000" w14:paraId="0000002D">
      <w:pPr>
        <w:numPr>
          <w:ilvl w:val="2"/>
          <w:numId w:val="2"/>
        </w:numPr>
        <w:spacing w:line="276" w:lineRule="auto"/>
        <w:ind w:left="2160" w:hanging="360"/>
        <w:rPr>
          <w:u w:val="none"/>
        </w:rPr>
      </w:pPr>
      <w:r w:rsidDel="00000000" w:rsidR="00000000" w:rsidRPr="00000000">
        <w:rPr>
          <w:rtl w:val="0"/>
        </w:rPr>
        <w:t xml:space="preserve">Karen to make a motion that we approve to assist with marketing @ $125/hour not to exceed $1,000 - ALL</w:t>
      </w:r>
    </w:p>
    <w:p w:rsidR="00000000" w:rsidDel="00000000" w:rsidP="00000000" w:rsidRDefault="00000000" w:rsidRPr="00000000" w14:paraId="0000002E">
      <w:pPr>
        <w:numPr>
          <w:ilvl w:val="3"/>
          <w:numId w:val="2"/>
        </w:numPr>
        <w:spacing w:line="276" w:lineRule="auto"/>
        <w:ind w:left="2880" w:hanging="360"/>
        <w:rPr>
          <w:u w:val="none"/>
        </w:rPr>
      </w:pPr>
      <w:r w:rsidDel="00000000" w:rsidR="00000000" w:rsidRPr="00000000">
        <w:rPr>
          <w:rtl w:val="0"/>
        </w:rPr>
        <w:t xml:space="preserve">APPROVED </w:t>
      </w:r>
    </w:p>
    <w:p w:rsidR="00000000" w:rsidDel="00000000" w:rsidP="00000000" w:rsidRDefault="00000000" w:rsidRPr="00000000" w14:paraId="0000002F">
      <w:pPr>
        <w:spacing w:line="276" w:lineRule="auto"/>
        <w:ind w:left="2160" w:firstLine="0"/>
        <w:rPr/>
      </w:pPr>
      <w:r w:rsidDel="00000000" w:rsidR="00000000" w:rsidRPr="00000000">
        <w:rPr>
          <w:rtl w:val="0"/>
        </w:rPr>
      </w:r>
    </w:p>
    <w:p w:rsidR="00000000" w:rsidDel="00000000" w:rsidP="00000000" w:rsidRDefault="00000000" w:rsidRPr="00000000" w14:paraId="00000030">
      <w:pPr>
        <w:pageBreakBefore w:val="0"/>
        <w:numPr>
          <w:ilvl w:val="0"/>
          <w:numId w:val="2"/>
        </w:numPr>
        <w:spacing w:line="276" w:lineRule="auto"/>
        <w:ind w:left="720" w:hanging="360"/>
      </w:pPr>
      <w:r w:rsidDel="00000000" w:rsidR="00000000" w:rsidRPr="00000000">
        <w:rPr>
          <w:rtl w:val="0"/>
        </w:rPr>
        <w:t xml:space="preserve">Marketing</w:t>
      </w:r>
    </w:p>
    <w:p w:rsidR="00000000" w:rsidDel="00000000" w:rsidP="00000000" w:rsidRDefault="00000000" w:rsidRPr="00000000" w14:paraId="00000031">
      <w:pPr>
        <w:pageBreakBefore w:val="0"/>
        <w:spacing w:line="276" w:lineRule="auto"/>
        <w:ind w:left="1440" w:firstLine="0"/>
        <w:rPr/>
      </w:pPr>
      <w:r w:rsidDel="00000000" w:rsidR="00000000" w:rsidRPr="00000000">
        <w:rPr>
          <w:rtl w:val="0"/>
        </w:rPr>
      </w:r>
    </w:p>
    <w:p w:rsidR="00000000" w:rsidDel="00000000" w:rsidP="00000000" w:rsidRDefault="00000000" w:rsidRPr="00000000" w14:paraId="00000032">
      <w:pPr>
        <w:numPr>
          <w:ilvl w:val="1"/>
          <w:numId w:val="2"/>
        </w:numPr>
        <w:spacing w:line="276" w:lineRule="auto"/>
        <w:ind w:left="1440" w:hanging="360"/>
      </w:pPr>
      <w:r w:rsidDel="00000000" w:rsidR="00000000" w:rsidRPr="00000000">
        <w:rPr>
          <w:rtl w:val="0"/>
        </w:rPr>
        <w:t xml:space="preserve">Approve logo by Colorola (attached)</w:t>
      </w:r>
    </w:p>
    <w:p w:rsidR="00000000" w:rsidDel="00000000" w:rsidP="00000000" w:rsidRDefault="00000000" w:rsidRPr="00000000" w14:paraId="00000033">
      <w:pPr>
        <w:numPr>
          <w:ilvl w:val="2"/>
          <w:numId w:val="2"/>
        </w:numPr>
        <w:spacing w:line="276" w:lineRule="auto"/>
        <w:ind w:left="2160" w:hanging="360"/>
      </w:pPr>
      <w:r w:rsidDel="00000000" w:rsidR="00000000" w:rsidRPr="00000000">
        <w:rPr>
          <w:rtl w:val="0"/>
        </w:rPr>
        <w:t xml:space="preserve">LOGO approval</w:t>
      </w:r>
    </w:p>
    <w:p w:rsidR="00000000" w:rsidDel="00000000" w:rsidP="00000000" w:rsidRDefault="00000000" w:rsidRPr="00000000" w14:paraId="00000034">
      <w:pPr>
        <w:numPr>
          <w:ilvl w:val="3"/>
          <w:numId w:val="2"/>
        </w:numPr>
        <w:spacing w:line="276" w:lineRule="auto"/>
        <w:ind w:left="2880" w:hanging="360"/>
      </w:pPr>
      <w:r w:rsidDel="00000000" w:rsidR="00000000" w:rsidRPr="00000000">
        <w:rPr>
          <w:rtl w:val="0"/>
        </w:rPr>
        <w:t xml:space="preserve">Janice, Sharon, Susan, Karen, Shelley like LOGO</w:t>
      </w:r>
    </w:p>
    <w:p w:rsidR="00000000" w:rsidDel="00000000" w:rsidP="00000000" w:rsidRDefault="00000000" w:rsidRPr="00000000" w14:paraId="00000035">
      <w:pPr>
        <w:numPr>
          <w:ilvl w:val="4"/>
          <w:numId w:val="2"/>
        </w:numPr>
        <w:spacing w:line="276" w:lineRule="auto"/>
        <w:ind w:left="3600" w:hanging="360"/>
      </w:pPr>
      <w:r w:rsidDel="00000000" w:rsidR="00000000" w:rsidRPr="00000000">
        <w:rPr>
          <w:rtl w:val="0"/>
        </w:rPr>
        <w:t xml:space="preserve">LOGO Approval pending discussion between Stuart and Todd</w:t>
      </w:r>
    </w:p>
    <w:p w:rsidR="00000000" w:rsidDel="00000000" w:rsidP="00000000" w:rsidRDefault="00000000" w:rsidRPr="00000000" w14:paraId="00000036">
      <w:pPr>
        <w:numPr>
          <w:ilvl w:val="5"/>
          <w:numId w:val="2"/>
        </w:numPr>
        <w:spacing w:line="276" w:lineRule="auto"/>
        <w:ind w:left="4320" w:hanging="360"/>
      </w:pPr>
      <w:r w:rsidDel="00000000" w:rsidR="00000000" w:rsidRPr="00000000">
        <w:rPr>
          <w:rtl w:val="0"/>
        </w:rPr>
        <w:t xml:space="preserve">Todd will email committee and pending this discussion - Approval and Adoption of Logo</w:t>
      </w:r>
    </w:p>
    <w:p w:rsidR="00000000" w:rsidDel="00000000" w:rsidP="00000000" w:rsidRDefault="00000000" w:rsidRPr="00000000" w14:paraId="00000037">
      <w:pPr>
        <w:spacing w:line="276" w:lineRule="auto"/>
        <w:ind w:left="0" w:firstLine="0"/>
        <w:rPr/>
      </w:pPr>
      <w:r w:rsidDel="00000000" w:rsidR="00000000" w:rsidRPr="00000000">
        <w:rPr>
          <w:rtl w:val="0"/>
        </w:rPr>
      </w:r>
    </w:p>
    <w:p w:rsidR="00000000" w:rsidDel="00000000" w:rsidP="00000000" w:rsidRDefault="00000000" w:rsidRPr="00000000" w14:paraId="00000038">
      <w:pPr>
        <w:numPr>
          <w:ilvl w:val="1"/>
          <w:numId w:val="2"/>
        </w:numPr>
        <w:spacing w:line="276" w:lineRule="auto"/>
        <w:ind w:left="1440" w:hanging="360"/>
      </w:pPr>
      <w:r w:rsidDel="00000000" w:rsidR="00000000" w:rsidRPr="00000000">
        <w:rPr>
          <w:rtl w:val="0"/>
        </w:rPr>
        <w:t xml:space="preserve">Discuss and approve the media deck by Colorola - NOT DONE</w:t>
      </w:r>
    </w:p>
    <w:p w:rsidR="00000000" w:rsidDel="00000000" w:rsidP="00000000" w:rsidRDefault="00000000" w:rsidRPr="00000000" w14:paraId="00000039">
      <w:pPr>
        <w:pageBreakBefore w:val="0"/>
        <w:numPr>
          <w:ilvl w:val="1"/>
          <w:numId w:val="2"/>
        </w:numPr>
        <w:spacing w:line="276" w:lineRule="auto"/>
        <w:ind w:left="1440" w:hanging="360"/>
        <w:rPr>
          <w:u w:val="none"/>
        </w:rPr>
      </w:pPr>
      <w:r w:rsidDel="00000000" w:rsidR="00000000" w:rsidRPr="00000000">
        <w:rPr>
          <w:rtl w:val="0"/>
        </w:rPr>
        <w:t xml:space="preserve">RFP for website - Marketing/Administration contractor will submit requests for proposals with assistance from Sharon. </w:t>
      </w:r>
    </w:p>
    <w:p w:rsidR="00000000" w:rsidDel="00000000" w:rsidP="00000000" w:rsidRDefault="00000000" w:rsidRPr="00000000" w14:paraId="0000003A">
      <w:pPr>
        <w:pageBreakBefore w:val="0"/>
        <w:numPr>
          <w:ilvl w:val="0"/>
          <w:numId w:val="2"/>
        </w:numPr>
        <w:spacing w:line="276" w:lineRule="auto"/>
        <w:ind w:left="720" w:hanging="360"/>
        <w:rPr>
          <w:u w:val="none"/>
        </w:rPr>
      </w:pPr>
      <w:r w:rsidDel="00000000" w:rsidR="00000000" w:rsidRPr="00000000">
        <w:rPr>
          <w:rtl w:val="0"/>
        </w:rPr>
        <w:t xml:space="preserve">Other updates</w:t>
      </w:r>
    </w:p>
    <w:p w:rsidR="00000000" w:rsidDel="00000000" w:rsidP="00000000" w:rsidRDefault="00000000" w:rsidRPr="00000000" w14:paraId="0000003B">
      <w:pPr>
        <w:pageBreakBefore w:val="0"/>
        <w:numPr>
          <w:ilvl w:val="0"/>
          <w:numId w:val="3"/>
        </w:numPr>
        <w:spacing w:line="276" w:lineRule="auto"/>
        <w:ind w:left="2880" w:hanging="360"/>
        <w:rPr>
          <w:u w:val="none"/>
        </w:rPr>
      </w:pPr>
      <w:r w:rsidDel="00000000" w:rsidR="00000000" w:rsidRPr="00000000">
        <w:rPr>
          <w:rtl w:val="0"/>
        </w:rPr>
        <w:t xml:space="preserve">SBA loans will be available for businesses who lost physical asset and income at very low interest rates. (Sharon &amp; Susan) fema is available to help businesses filing for that. </w:t>
      </w:r>
    </w:p>
    <w:p w:rsidR="00000000" w:rsidDel="00000000" w:rsidP="00000000" w:rsidRDefault="00000000" w:rsidRPr="00000000" w14:paraId="0000003C">
      <w:pPr>
        <w:pageBreakBefore w:val="0"/>
        <w:spacing w:line="276" w:lineRule="auto"/>
        <w:ind w:left="0" w:firstLine="0"/>
        <w:rPr/>
      </w:pPr>
      <w:r w:rsidDel="00000000" w:rsidR="00000000" w:rsidRPr="00000000">
        <w:rPr>
          <w:rtl w:val="0"/>
        </w:rPr>
        <w:t xml:space="preserve">                        b.Economic Development Administration Karen discussed the possibility of EDA grants. The Olson Barn as a place to develop as a tourist draw, destination was mentioned. </w:t>
      </w:r>
    </w:p>
    <w:p w:rsidR="00000000" w:rsidDel="00000000" w:rsidP="00000000" w:rsidRDefault="00000000" w:rsidRPr="00000000" w14:paraId="0000003D">
      <w:pPr>
        <w:pageBreakBefore w:val="0"/>
        <w:spacing w:line="276" w:lineRule="auto"/>
        <w:ind w:left="0" w:firstLine="0"/>
        <w:rPr/>
      </w:pPr>
      <w:r w:rsidDel="00000000" w:rsidR="00000000" w:rsidRPr="00000000">
        <w:rPr>
          <w:rtl w:val="0"/>
        </w:rPr>
      </w:r>
    </w:p>
    <w:p w:rsidR="00000000" w:rsidDel="00000000" w:rsidP="00000000" w:rsidRDefault="00000000" w:rsidRPr="00000000" w14:paraId="0000003E">
      <w:pPr>
        <w:pageBreakBefore w:val="0"/>
        <w:spacing w:line="276" w:lineRule="auto"/>
        <w:ind w:left="1440" w:firstLine="0"/>
        <w:rPr/>
      </w:pPr>
      <w:r w:rsidDel="00000000" w:rsidR="00000000" w:rsidRPr="00000000">
        <w:rPr>
          <w:rtl w:val="0"/>
        </w:rPr>
        <w:t xml:space="preserve">c.Other</w:t>
      </w:r>
      <w:r w:rsidDel="00000000" w:rsidR="00000000" w:rsidRPr="00000000">
        <w:rPr>
          <w:rtl w:val="0"/>
        </w:rPr>
      </w:r>
    </w:p>
    <w:p w:rsidR="00000000" w:rsidDel="00000000" w:rsidP="00000000" w:rsidRDefault="00000000" w:rsidRPr="00000000" w14:paraId="0000003F">
      <w:pPr>
        <w:pageBreakBefore w:val="0"/>
        <w:numPr>
          <w:ilvl w:val="0"/>
          <w:numId w:val="2"/>
        </w:numPr>
        <w:spacing w:line="276" w:lineRule="auto"/>
        <w:ind w:left="720" w:hanging="360"/>
      </w:pPr>
      <w:r w:rsidDel="00000000" w:rsidR="00000000" w:rsidRPr="00000000">
        <w:rPr>
          <w:rtl w:val="0"/>
        </w:rPr>
        <w:t xml:space="preserve">Board meetings </w:t>
      </w:r>
    </w:p>
    <w:p w:rsidR="00000000" w:rsidDel="00000000" w:rsidP="00000000" w:rsidRDefault="00000000" w:rsidRPr="00000000" w14:paraId="00000040">
      <w:pPr>
        <w:pageBreakBefore w:val="0"/>
        <w:numPr>
          <w:ilvl w:val="1"/>
          <w:numId w:val="2"/>
        </w:numPr>
        <w:spacing w:line="276" w:lineRule="auto"/>
        <w:ind w:left="1440" w:hanging="360"/>
      </w:pPr>
      <w:r w:rsidDel="00000000" w:rsidR="00000000" w:rsidRPr="00000000">
        <w:rPr>
          <w:rtl w:val="0"/>
        </w:rPr>
        <w:t xml:space="preserve">Next Regular Board meeting - scheduled for October 22 2021 at 10 am. </w:t>
      </w:r>
    </w:p>
    <w:p w:rsidR="00000000" w:rsidDel="00000000" w:rsidP="00000000" w:rsidRDefault="00000000" w:rsidRPr="00000000" w14:paraId="00000041">
      <w:pPr>
        <w:pageBreakBefore w:val="0"/>
        <w:spacing w:line="276" w:lineRule="auto"/>
        <w:ind w:left="1440" w:firstLine="0"/>
        <w:rPr/>
      </w:pPr>
      <w:r w:rsidDel="00000000" w:rsidR="00000000" w:rsidRPr="00000000">
        <w:rPr>
          <w:rtl w:val="0"/>
        </w:rPr>
      </w:r>
    </w:p>
    <w:p w:rsidR="00000000" w:rsidDel="00000000" w:rsidP="00000000" w:rsidRDefault="00000000" w:rsidRPr="00000000" w14:paraId="00000042">
      <w:pPr>
        <w:pageBreakBefore w:val="0"/>
        <w:numPr>
          <w:ilvl w:val="2"/>
          <w:numId w:val="2"/>
        </w:numPr>
        <w:spacing w:line="276" w:lineRule="auto"/>
        <w:ind w:left="2160" w:hanging="360"/>
        <w:rPr>
          <w:u w:val="none"/>
        </w:rPr>
      </w:pPr>
      <w:r w:rsidDel="00000000" w:rsidR="00000000" w:rsidRPr="00000000">
        <w:rPr>
          <w:rtl w:val="0"/>
        </w:rPr>
        <w:t xml:space="preserve">Discussion of VIDEOs to promote our area, Introduced the idea of the need to let the public know that Plumas County is still open for business. Discussed the possibility of helping support a video being made. Needs to move forward in November, tabled until Oct 22 meeting. </w:t>
      </w:r>
    </w:p>
    <w:p w:rsidR="00000000" w:rsidDel="00000000" w:rsidP="00000000" w:rsidRDefault="00000000" w:rsidRPr="00000000" w14:paraId="00000043">
      <w:pPr>
        <w:pageBreakBefore w:val="0"/>
        <w:spacing w:line="276" w:lineRule="auto"/>
        <w:ind w:left="720" w:firstLine="0"/>
        <w:rPr/>
      </w:pPr>
      <w:r w:rsidDel="00000000" w:rsidR="00000000" w:rsidRPr="00000000">
        <w:rPr>
          <w:rtl w:val="0"/>
        </w:rPr>
        <w:t xml:space="preserve">Meeting adjourned at 11:40</w:t>
      </w:r>
    </w:p>
    <w:p w:rsidR="00000000" w:rsidDel="00000000" w:rsidP="00000000" w:rsidRDefault="00000000" w:rsidRPr="00000000" w14:paraId="00000044">
      <w:pPr>
        <w:pageBreakBefore w:val="0"/>
        <w:rPr/>
      </w:pPr>
      <w:r w:rsidDel="00000000" w:rsidR="00000000" w:rsidRPr="00000000">
        <w:rPr>
          <w:rtl w:val="0"/>
        </w:rPr>
        <w:t xml:space="preserve"> Motion to adjourn by Sharon seconded by Todd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us02web.zoom.us/j/8727599675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