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4A" w:rsidRDefault="00E90C4A">
      <w:pPr>
        <w:spacing w:after="0"/>
        <w:ind w:left="-1440" w:right="10464"/>
      </w:pPr>
      <w:bookmarkStart w:id="0" w:name="_GoBack"/>
      <w:bookmarkEnd w:id="0"/>
    </w:p>
    <w:tbl>
      <w:tblPr>
        <w:tblStyle w:val="TableGrid"/>
        <w:tblW w:w="9288" w:type="dxa"/>
        <w:tblInd w:w="-130" w:type="dxa"/>
        <w:tblCellMar>
          <w:top w:w="10" w:type="dxa"/>
          <w:left w:w="108" w:type="dxa"/>
          <w:bottom w:w="0" w:type="dxa"/>
          <w:right w:w="41" w:type="dxa"/>
        </w:tblCellMar>
        <w:tblLook w:val="04A0" w:firstRow="1" w:lastRow="0" w:firstColumn="1" w:lastColumn="0" w:noHBand="0" w:noVBand="1"/>
      </w:tblPr>
      <w:tblGrid>
        <w:gridCol w:w="468"/>
        <w:gridCol w:w="542"/>
        <w:gridCol w:w="3239"/>
        <w:gridCol w:w="5039"/>
      </w:tblGrid>
      <w:tr w:rsidR="00E90C4A">
        <w:trPr>
          <w:trHeight w:val="1114"/>
        </w:trPr>
        <w:tc>
          <w:tcPr>
            <w:tcW w:w="9288" w:type="dxa"/>
            <w:gridSpan w:val="4"/>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LINCOLNSHIRE COUNTY COUNCIL                                                     </w:t>
            </w:r>
          </w:p>
          <w:p w:rsidR="00E90C4A" w:rsidRDefault="00F41BE4">
            <w:pPr>
              <w:spacing w:after="0"/>
            </w:pPr>
            <w:r>
              <w:rPr>
                <w:rFonts w:ascii="Arial" w:eastAsia="Arial" w:hAnsi="Arial" w:cs="Arial"/>
                <w:b/>
                <w:sz w:val="24"/>
              </w:rPr>
              <w:t xml:space="preserve"> </w:t>
            </w:r>
          </w:p>
          <w:p w:rsidR="00E90C4A" w:rsidRDefault="00F41BE4">
            <w:pPr>
              <w:spacing w:after="0"/>
            </w:pPr>
            <w:r>
              <w:rPr>
                <w:rFonts w:ascii="Arial" w:eastAsia="Arial" w:hAnsi="Arial" w:cs="Arial"/>
                <w:b/>
                <w:sz w:val="24"/>
              </w:rPr>
              <w:t xml:space="preserve">JOB DESCRIPTION </w:t>
            </w:r>
          </w:p>
          <w:p w:rsidR="00E90C4A" w:rsidRDefault="00F41BE4">
            <w:pPr>
              <w:spacing w:after="0"/>
            </w:pPr>
            <w:r>
              <w:rPr>
                <w:rFonts w:ascii="Arial" w:eastAsia="Arial" w:hAnsi="Arial" w:cs="Arial"/>
                <w:b/>
                <w:sz w:val="24"/>
              </w:rPr>
              <w:t xml:space="preserve"> </w:t>
            </w:r>
          </w:p>
        </w:tc>
      </w:tr>
      <w:tr w:rsidR="00E90C4A">
        <w:trPr>
          <w:trHeight w:val="839"/>
        </w:trPr>
        <w:tc>
          <w:tcPr>
            <w:tcW w:w="4248" w:type="dxa"/>
            <w:gridSpan w:val="3"/>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DIRECTORATE: </w:t>
            </w:r>
          </w:p>
          <w:p w:rsidR="00E90C4A" w:rsidRDefault="00F41BE4">
            <w:pPr>
              <w:spacing w:after="0"/>
            </w:pPr>
            <w:r>
              <w:rPr>
                <w:rFonts w:ascii="Arial" w:eastAsia="Arial" w:hAnsi="Arial" w:cs="Arial"/>
                <w:b/>
                <w:sz w:val="24"/>
              </w:rPr>
              <w:t xml:space="preserve">Children’s Services </w:t>
            </w:r>
          </w:p>
          <w:p w:rsidR="00E90C4A" w:rsidRDefault="00F41BE4">
            <w:pPr>
              <w:spacing w:after="0"/>
            </w:pPr>
            <w:r>
              <w:rPr>
                <w:rFonts w:ascii="Arial" w:eastAsia="Arial" w:hAnsi="Arial" w:cs="Arial"/>
                <w:b/>
                <w:sz w:val="24"/>
              </w:rPr>
              <w:t xml:space="preserve"> </w:t>
            </w:r>
          </w:p>
        </w:tc>
        <w:tc>
          <w:tcPr>
            <w:tcW w:w="5040" w:type="dxa"/>
            <w:tcBorders>
              <w:top w:val="single" w:sz="4" w:space="0" w:color="000000"/>
              <w:left w:val="single" w:sz="4" w:space="0" w:color="000000"/>
              <w:bottom w:val="single" w:sz="4" w:space="0" w:color="000000"/>
              <w:right w:val="single" w:sz="4" w:space="0" w:color="000000"/>
            </w:tcBorders>
          </w:tcPr>
          <w:p w:rsidR="00E90C4A" w:rsidRDefault="00F41BE4">
            <w:pPr>
              <w:spacing w:after="0"/>
              <w:ind w:right="824"/>
            </w:pPr>
            <w:r>
              <w:rPr>
                <w:rFonts w:ascii="Arial" w:eastAsia="Arial" w:hAnsi="Arial" w:cs="Arial"/>
                <w:b/>
                <w:sz w:val="24"/>
              </w:rPr>
              <w:t xml:space="preserve">Division/Section/Branch: Education </w:t>
            </w:r>
          </w:p>
        </w:tc>
      </w:tr>
      <w:tr w:rsidR="00E90C4A">
        <w:trPr>
          <w:trHeight w:val="838"/>
        </w:trPr>
        <w:tc>
          <w:tcPr>
            <w:tcW w:w="4248" w:type="dxa"/>
            <w:gridSpan w:val="3"/>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Service/Sub-Division: </w:t>
            </w:r>
          </w:p>
          <w:p w:rsidR="00E90C4A" w:rsidRDefault="00F41BE4">
            <w:pPr>
              <w:spacing w:after="0"/>
            </w:pPr>
            <w:r>
              <w:rPr>
                <w:rFonts w:ascii="Arial" w:eastAsia="Arial" w:hAnsi="Arial" w:cs="Arial"/>
                <w:b/>
                <w:sz w:val="24"/>
              </w:rPr>
              <w:t xml:space="preserve">Schools </w:t>
            </w:r>
          </w:p>
          <w:p w:rsidR="00E90C4A" w:rsidRDefault="00F41BE4">
            <w:pPr>
              <w:spacing w:after="0"/>
            </w:pPr>
            <w:r>
              <w:rPr>
                <w:rFonts w:ascii="Arial" w:eastAsia="Arial" w:hAnsi="Arial" w:cs="Arial"/>
                <w:b/>
                <w:sz w:val="24"/>
              </w:rPr>
              <w:t xml:space="preserve"> </w:t>
            </w:r>
          </w:p>
        </w:tc>
        <w:tc>
          <w:tcPr>
            <w:tcW w:w="5040"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 </w:t>
            </w:r>
          </w:p>
        </w:tc>
      </w:tr>
      <w:tr w:rsidR="00E90C4A">
        <w:trPr>
          <w:trHeight w:val="838"/>
        </w:trPr>
        <w:tc>
          <w:tcPr>
            <w:tcW w:w="4248" w:type="dxa"/>
            <w:gridSpan w:val="3"/>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JOB TITLE:   </w:t>
            </w:r>
          </w:p>
          <w:p w:rsidR="00E90C4A" w:rsidRDefault="00F41BE4">
            <w:pPr>
              <w:spacing w:after="0"/>
            </w:pPr>
            <w:r>
              <w:rPr>
                <w:rFonts w:ascii="Arial" w:eastAsia="Arial" w:hAnsi="Arial" w:cs="Arial"/>
                <w:b/>
                <w:sz w:val="24"/>
              </w:rPr>
              <w:t xml:space="preserve">Clerk to Governors </w:t>
            </w:r>
          </w:p>
          <w:p w:rsidR="00E90C4A" w:rsidRDefault="00F41BE4">
            <w:pPr>
              <w:spacing w:after="0"/>
            </w:pPr>
            <w:r>
              <w:rPr>
                <w:rFonts w:ascii="Arial" w:eastAsia="Arial" w:hAnsi="Arial" w:cs="Arial"/>
                <w:b/>
                <w:sz w:val="24"/>
              </w:rPr>
              <w:t xml:space="preserve"> </w:t>
            </w:r>
          </w:p>
        </w:tc>
        <w:tc>
          <w:tcPr>
            <w:tcW w:w="5040" w:type="dxa"/>
            <w:tcBorders>
              <w:top w:val="single" w:sz="4" w:space="0" w:color="000000"/>
              <w:left w:val="single" w:sz="4" w:space="0" w:color="000000"/>
              <w:bottom w:val="single" w:sz="4" w:space="0" w:color="000000"/>
              <w:right w:val="single" w:sz="4" w:space="0" w:color="000000"/>
            </w:tcBorders>
          </w:tcPr>
          <w:p w:rsidR="00E90C4A" w:rsidRDefault="00F41BE4">
            <w:pPr>
              <w:spacing w:after="0"/>
              <w:ind w:right="2612"/>
            </w:pPr>
            <w:r>
              <w:rPr>
                <w:rFonts w:ascii="Arial" w:eastAsia="Arial" w:hAnsi="Arial" w:cs="Arial"/>
                <w:b/>
                <w:sz w:val="24"/>
              </w:rPr>
              <w:t>JEM Number</w:t>
            </w:r>
            <w:r>
              <w:rPr>
                <w:rFonts w:ascii="Arial" w:eastAsia="Arial" w:hAnsi="Arial" w:cs="Arial"/>
                <w:sz w:val="24"/>
              </w:rPr>
              <w:t xml:space="preserve"> </w:t>
            </w:r>
            <w:r>
              <w:rPr>
                <w:rFonts w:ascii="Arial" w:eastAsia="Arial" w:hAnsi="Arial" w:cs="Arial"/>
                <w:b/>
                <w:sz w:val="24"/>
              </w:rPr>
              <w:t xml:space="preserve">01-118 </w:t>
            </w:r>
          </w:p>
        </w:tc>
      </w:tr>
      <w:tr w:rsidR="00E90C4A">
        <w:trPr>
          <w:trHeight w:val="562"/>
        </w:trPr>
        <w:tc>
          <w:tcPr>
            <w:tcW w:w="9288" w:type="dxa"/>
            <w:gridSpan w:val="4"/>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GRADE:</w:t>
            </w:r>
            <w:r>
              <w:rPr>
                <w:rFonts w:ascii="Arial" w:eastAsia="Arial" w:hAnsi="Arial" w:cs="Arial"/>
                <w:sz w:val="24"/>
              </w:rPr>
              <w:t xml:space="preserve"> </w:t>
            </w:r>
          </w:p>
          <w:p w:rsidR="00E90C4A" w:rsidRDefault="00F41BE4">
            <w:pPr>
              <w:spacing w:after="0"/>
            </w:pPr>
            <w:r>
              <w:rPr>
                <w:rFonts w:ascii="Arial" w:eastAsia="Arial" w:hAnsi="Arial" w:cs="Arial"/>
                <w:sz w:val="24"/>
              </w:rPr>
              <w:t xml:space="preserve"> </w:t>
            </w:r>
          </w:p>
        </w:tc>
      </w:tr>
      <w:tr w:rsidR="00E90C4A">
        <w:trPr>
          <w:trHeight w:val="839"/>
        </w:trPr>
        <w:tc>
          <w:tcPr>
            <w:tcW w:w="9288" w:type="dxa"/>
            <w:gridSpan w:val="4"/>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REPORTS TO </w:t>
            </w:r>
            <w:r>
              <w:rPr>
                <w:rFonts w:ascii="Arial" w:eastAsia="Arial" w:hAnsi="Arial" w:cs="Arial"/>
                <w:sz w:val="24"/>
              </w:rPr>
              <w:t>[Job Title]</w:t>
            </w:r>
            <w:r>
              <w:rPr>
                <w:rFonts w:ascii="Arial" w:eastAsia="Arial" w:hAnsi="Arial" w:cs="Arial"/>
                <w:b/>
                <w:sz w:val="24"/>
              </w:rPr>
              <w:t xml:space="preserve">: </w:t>
            </w:r>
          </w:p>
          <w:p w:rsidR="00E90C4A" w:rsidRDefault="00F41BE4">
            <w:pPr>
              <w:spacing w:after="0"/>
            </w:pPr>
            <w:r>
              <w:rPr>
                <w:rFonts w:ascii="Arial" w:eastAsia="Arial" w:hAnsi="Arial" w:cs="Arial"/>
                <w:b/>
                <w:sz w:val="24"/>
              </w:rPr>
              <w:t xml:space="preserve">Chair of Governors </w:t>
            </w:r>
          </w:p>
          <w:p w:rsidR="00E90C4A" w:rsidRDefault="00F41BE4">
            <w:pPr>
              <w:spacing w:after="0"/>
            </w:pPr>
            <w:r>
              <w:rPr>
                <w:rFonts w:ascii="Arial" w:eastAsia="Arial" w:hAnsi="Arial" w:cs="Arial"/>
                <w:sz w:val="24"/>
              </w:rPr>
              <w:t xml:space="preserve"> </w:t>
            </w:r>
          </w:p>
        </w:tc>
      </w:tr>
      <w:tr w:rsidR="00E90C4A">
        <w:trPr>
          <w:trHeight w:val="1666"/>
        </w:trPr>
        <w:tc>
          <w:tcPr>
            <w:tcW w:w="468"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1. </w:t>
            </w:r>
          </w:p>
        </w:tc>
        <w:tc>
          <w:tcPr>
            <w:tcW w:w="8820" w:type="dxa"/>
            <w:gridSpan w:val="3"/>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PURPOSE OF JOB: </w:t>
            </w:r>
            <w:r>
              <w:rPr>
                <w:rFonts w:ascii="Arial" w:eastAsia="Arial" w:hAnsi="Arial" w:cs="Arial"/>
                <w:i/>
                <w:sz w:val="24"/>
              </w:rPr>
              <w:t xml:space="preserve"> </w:t>
            </w:r>
          </w:p>
          <w:p w:rsidR="00E90C4A" w:rsidRDefault="00F41BE4">
            <w:pPr>
              <w:spacing w:after="0" w:line="240" w:lineRule="auto"/>
              <w:ind w:right="68"/>
              <w:jc w:val="both"/>
            </w:pPr>
            <w:r>
              <w:rPr>
                <w:rFonts w:ascii="Arial" w:eastAsia="Arial" w:hAnsi="Arial" w:cs="Arial"/>
                <w:sz w:val="24"/>
              </w:rPr>
              <w:t xml:space="preserve">The purpose of the role is to service the Governing Body.  This includes preparation and distribution of agenda/minutes, attending meetings of the Governing Body, dealing with general correspondence and maintaining records of attendance and meetings etc. </w:t>
            </w:r>
          </w:p>
          <w:p w:rsidR="00E90C4A" w:rsidRDefault="00F41BE4">
            <w:pPr>
              <w:spacing w:after="0"/>
            </w:pPr>
            <w:r>
              <w:rPr>
                <w:rFonts w:ascii="Arial" w:eastAsia="Arial" w:hAnsi="Arial" w:cs="Arial"/>
                <w:sz w:val="24"/>
              </w:rPr>
              <w:t xml:space="preserve"> </w:t>
            </w:r>
          </w:p>
        </w:tc>
      </w:tr>
      <w:tr w:rsidR="00E90C4A">
        <w:trPr>
          <w:trHeight w:val="562"/>
        </w:trPr>
        <w:tc>
          <w:tcPr>
            <w:tcW w:w="468"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2. </w:t>
            </w:r>
          </w:p>
        </w:tc>
        <w:tc>
          <w:tcPr>
            <w:tcW w:w="8820" w:type="dxa"/>
            <w:gridSpan w:val="3"/>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MAIN RESPONSIBILITIES, TASKS &amp; DUTIES </w:t>
            </w:r>
          </w:p>
          <w:p w:rsidR="00E90C4A" w:rsidRDefault="00F41BE4">
            <w:pPr>
              <w:spacing w:after="0"/>
            </w:pPr>
            <w:r>
              <w:rPr>
                <w:rFonts w:ascii="Arial" w:eastAsia="Arial" w:hAnsi="Arial" w:cs="Arial"/>
                <w:sz w:val="24"/>
              </w:rPr>
              <w:t xml:space="preserve"> </w:t>
            </w:r>
          </w:p>
        </w:tc>
      </w:tr>
      <w:tr w:rsidR="00E90C4A">
        <w:trPr>
          <w:trHeight w:val="7462"/>
        </w:trPr>
        <w:tc>
          <w:tcPr>
            <w:tcW w:w="468"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lastRenderedPageBreak/>
              <w:t xml:space="preserve"> </w:t>
            </w:r>
          </w:p>
        </w:tc>
        <w:tc>
          <w:tcPr>
            <w:tcW w:w="540" w:type="dxa"/>
            <w:tcBorders>
              <w:top w:val="single" w:sz="4" w:space="0" w:color="000000"/>
              <w:left w:val="single" w:sz="4" w:space="0" w:color="000000"/>
              <w:bottom w:val="single" w:sz="4" w:space="0" w:color="000000"/>
              <w:right w:val="single" w:sz="4" w:space="0" w:color="000000"/>
            </w:tcBorders>
          </w:tcPr>
          <w:p w:rsidR="00E90C4A" w:rsidRDefault="00F41BE4">
            <w:pPr>
              <w:spacing w:after="0" w:line="240" w:lineRule="auto"/>
              <w:ind w:right="285"/>
            </w:pPr>
            <w:proofErr w:type="spellStart"/>
            <w:r>
              <w:rPr>
                <w:rFonts w:ascii="Arial" w:eastAsia="Arial" w:hAnsi="Arial" w:cs="Arial"/>
                <w:sz w:val="24"/>
              </w:rPr>
              <w:t>i</w:t>
            </w:r>
            <w:proofErr w:type="spellEnd"/>
            <w:r>
              <w:rPr>
                <w:rFonts w:ascii="Arial" w:eastAsia="Arial" w:hAnsi="Arial" w:cs="Arial"/>
                <w:sz w:val="24"/>
              </w:rPr>
              <w:t xml:space="preserve">   ii  </w:t>
            </w:r>
          </w:p>
          <w:p w:rsidR="00E90C4A" w:rsidRDefault="00F41BE4">
            <w:pPr>
              <w:spacing w:after="0"/>
            </w:pPr>
            <w:r>
              <w:rPr>
                <w:rFonts w:ascii="Arial" w:eastAsia="Arial" w:hAnsi="Arial" w:cs="Arial"/>
                <w:sz w:val="24"/>
              </w:rPr>
              <w:t xml:space="preserve"> </w:t>
            </w:r>
          </w:p>
          <w:p w:rsidR="00E90C4A" w:rsidRDefault="00F41BE4">
            <w:pPr>
              <w:spacing w:after="0" w:line="240" w:lineRule="auto"/>
              <w:ind w:right="233"/>
            </w:pPr>
            <w:r>
              <w:rPr>
                <w:rFonts w:ascii="Arial" w:eastAsia="Arial" w:hAnsi="Arial" w:cs="Arial"/>
                <w:sz w:val="24"/>
              </w:rPr>
              <w:t xml:space="preserve">  iii </w:t>
            </w:r>
          </w:p>
          <w:p w:rsidR="00E90C4A" w:rsidRDefault="00F41BE4">
            <w:pPr>
              <w:spacing w:after="0"/>
            </w:pPr>
            <w:r>
              <w:rPr>
                <w:rFonts w:ascii="Arial" w:eastAsia="Arial" w:hAnsi="Arial" w:cs="Arial"/>
                <w:sz w:val="24"/>
              </w:rPr>
              <w:t xml:space="preserve"> </w:t>
            </w:r>
          </w:p>
          <w:p w:rsidR="00E90C4A" w:rsidRDefault="00F41BE4">
            <w:pPr>
              <w:spacing w:after="0"/>
            </w:pPr>
            <w:r>
              <w:rPr>
                <w:rFonts w:ascii="Arial" w:eastAsia="Arial" w:hAnsi="Arial" w:cs="Arial"/>
                <w:sz w:val="24"/>
              </w:rPr>
              <w:t xml:space="preserve"> </w:t>
            </w:r>
          </w:p>
          <w:p w:rsidR="00E90C4A" w:rsidRDefault="00F41BE4">
            <w:pPr>
              <w:spacing w:after="0"/>
            </w:pPr>
            <w:r>
              <w:rPr>
                <w:rFonts w:ascii="Arial" w:eastAsia="Arial" w:hAnsi="Arial" w:cs="Arial"/>
                <w:sz w:val="24"/>
              </w:rPr>
              <w:t xml:space="preserve"> </w:t>
            </w:r>
          </w:p>
          <w:p w:rsidR="00E90C4A" w:rsidRDefault="00F41BE4">
            <w:pPr>
              <w:spacing w:after="0" w:line="240" w:lineRule="auto"/>
              <w:ind w:right="152"/>
            </w:pPr>
            <w:r>
              <w:rPr>
                <w:rFonts w:ascii="Arial" w:eastAsia="Arial" w:hAnsi="Arial" w:cs="Arial"/>
                <w:sz w:val="24"/>
              </w:rPr>
              <w:t xml:space="preserve"> iv </w:t>
            </w:r>
          </w:p>
          <w:p w:rsidR="00E90C4A" w:rsidRDefault="00F41BE4">
            <w:pPr>
              <w:spacing w:after="0"/>
            </w:pPr>
            <w:r>
              <w:rPr>
                <w:rFonts w:ascii="Arial" w:eastAsia="Arial" w:hAnsi="Arial" w:cs="Arial"/>
                <w:sz w:val="24"/>
              </w:rPr>
              <w:t xml:space="preserve"> </w:t>
            </w:r>
          </w:p>
          <w:p w:rsidR="00E90C4A" w:rsidRDefault="00F41BE4">
            <w:pPr>
              <w:spacing w:after="0"/>
            </w:pPr>
            <w:r>
              <w:rPr>
                <w:rFonts w:ascii="Arial" w:eastAsia="Arial" w:hAnsi="Arial" w:cs="Arial"/>
                <w:sz w:val="24"/>
              </w:rPr>
              <w:t xml:space="preserve"> </w:t>
            </w:r>
          </w:p>
          <w:p w:rsidR="00E90C4A" w:rsidRDefault="00F41BE4">
            <w:pPr>
              <w:spacing w:after="0"/>
            </w:pPr>
            <w:r>
              <w:rPr>
                <w:rFonts w:ascii="Arial" w:eastAsia="Arial" w:hAnsi="Arial" w:cs="Arial"/>
                <w:sz w:val="24"/>
              </w:rPr>
              <w:t xml:space="preserve">v </w:t>
            </w:r>
          </w:p>
          <w:p w:rsidR="00E90C4A" w:rsidRDefault="00F41BE4">
            <w:pPr>
              <w:spacing w:after="0"/>
            </w:pPr>
            <w:r>
              <w:rPr>
                <w:rFonts w:ascii="Arial" w:eastAsia="Arial" w:hAnsi="Arial" w:cs="Arial"/>
                <w:sz w:val="24"/>
              </w:rPr>
              <w:t xml:space="preserve"> </w:t>
            </w:r>
          </w:p>
          <w:p w:rsidR="00E90C4A" w:rsidRDefault="00F41BE4">
            <w:pPr>
              <w:spacing w:after="0" w:line="240" w:lineRule="auto"/>
              <w:ind w:right="152"/>
            </w:pPr>
            <w:r>
              <w:rPr>
                <w:rFonts w:ascii="Arial" w:eastAsia="Arial" w:hAnsi="Arial" w:cs="Arial"/>
                <w:sz w:val="24"/>
              </w:rPr>
              <w:t xml:space="preserve"> vi </w:t>
            </w:r>
          </w:p>
          <w:p w:rsidR="00E90C4A" w:rsidRDefault="00F41BE4">
            <w:pPr>
              <w:spacing w:after="0"/>
            </w:pPr>
            <w:r>
              <w:rPr>
                <w:rFonts w:ascii="Arial" w:eastAsia="Arial" w:hAnsi="Arial" w:cs="Arial"/>
                <w:sz w:val="24"/>
              </w:rPr>
              <w:t xml:space="preserve"> </w:t>
            </w:r>
          </w:p>
          <w:p w:rsidR="00E90C4A" w:rsidRDefault="00F41BE4">
            <w:pPr>
              <w:spacing w:after="0"/>
            </w:pPr>
            <w:r>
              <w:rPr>
                <w:rFonts w:ascii="Arial" w:eastAsia="Arial" w:hAnsi="Arial" w:cs="Arial"/>
                <w:sz w:val="24"/>
              </w:rPr>
              <w:t xml:space="preserve"> </w:t>
            </w:r>
          </w:p>
          <w:p w:rsidR="00E90C4A" w:rsidRDefault="00F41BE4">
            <w:pPr>
              <w:spacing w:after="0" w:line="240" w:lineRule="auto"/>
              <w:ind w:right="166"/>
            </w:pPr>
            <w:r>
              <w:rPr>
                <w:rFonts w:ascii="Arial" w:eastAsia="Arial" w:hAnsi="Arial" w:cs="Arial"/>
                <w:sz w:val="24"/>
              </w:rPr>
              <w:t xml:space="preserve">  vii  </w:t>
            </w:r>
          </w:p>
          <w:p w:rsidR="00E90C4A" w:rsidRDefault="00F41BE4">
            <w:pPr>
              <w:spacing w:after="0"/>
            </w:pPr>
            <w:r>
              <w:rPr>
                <w:rFonts w:ascii="Arial" w:eastAsia="Arial" w:hAnsi="Arial" w:cs="Arial"/>
                <w:sz w:val="24"/>
              </w:rPr>
              <w:t xml:space="preserve"> </w:t>
            </w:r>
          </w:p>
        </w:tc>
        <w:tc>
          <w:tcPr>
            <w:tcW w:w="8280" w:type="dxa"/>
            <w:gridSpan w:val="2"/>
            <w:tcBorders>
              <w:top w:val="single" w:sz="4" w:space="0" w:color="000000"/>
              <w:left w:val="single" w:sz="4" w:space="0" w:color="000000"/>
              <w:bottom w:val="single" w:sz="4" w:space="0" w:color="000000"/>
              <w:right w:val="single" w:sz="4" w:space="0" w:color="000000"/>
            </w:tcBorders>
          </w:tcPr>
          <w:p w:rsidR="00E90C4A" w:rsidRDefault="00F41BE4">
            <w:pPr>
              <w:spacing w:after="0" w:line="240" w:lineRule="auto"/>
              <w:jc w:val="both"/>
            </w:pPr>
            <w:r>
              <w:rPr>
                <w:rFonts w:ascii="Arial" w:eastAsia="Arial" w:hAnsi="Arial" w:cs="Arial"/>
                <w:sz w:val="24"/>
              </w:rPr>
              <w:t xml:space="preserve">To Clerk, all statutory meetings of the Governing Body, its committees, additional meetings, including committee meetings, as required. </w:t>
            </w:r>
          </w:p>
          <w:p w:rsidR="00E90C4A" w:rsidRDefault="00F41BE4">
            <w:pPr>
              <w:spacing w:after="0"/>
            </w:pPr>
            <w:r>
              <w:rPr>
                <w:rFonts w:ascii="Arial" w:eastAsia="Arial" w:hAnsi="Arial" w:cs="Arial"/>
                <w:sz w:val="24"/>
              </w:rPr>
              <w:t xml:space="preserve"> </w:t>
            </w:r>
          </w:p>
          <w:p w:rsidR="00E90C4A" w:rsidRDefault="00F41BE4">
            <w:pPr>
              <w:spacing w:after="0" w:line="240" w:lineRule="auto"/>
              <w:ind w:right="68"/>
              <w:jc w:val="both"/>
            </w:pPr>
            <w:r>
              <w:rPr>
                <w:rFonts w:ascii="Arial" w:eastAsia="Arial" w:hAnsi="Arial" w:cs="Arial"/>
                <w:sz w:val="24"/>
              </w:rPr>
              <w:t xml:space="preserve">Take notes at meetings including clerking disciplinary panels for students and staff, and produce minutes. Distribution of minutes and supporting papers of Governors’ meetings and its committees, liaising with the Chair over the </w:t>
            </w:r>
            <w:proofErr w:type="spellStart"/>
            <w:r>
              <w:rPr>
                <w:rFonts w:ascii="Arial" w:eastAsia="Arial" w:hAnsi="Arial" w:cs="Arial"/>
                <w:sz w:val="24"/>
              </w:rPr>
              <w:t>minuting</w:t>
            </w:r>
            <w:proofErr w:type="spellEnd"/>
            <w:r>
              <w:rPr>
                <w:rFonts w:ascii="Arial" w:eastAsia="Arial" w:hAnsi="Arial" w:cs="Arial"/>
                <w:sz w:val="24"/>
              </w:rPr>
              <w:t xml:space="preserve"> of sensitive issue</w:t>
            </w:r>
            <w:r>
              <w:rPr>
                <w:rFonts w:ascii="Arial" w:eastAsia="Arial" w:hAnsi="Arial" w:cs="Arial"/>
                <w:sz w:val="24"/>
              </w:rPr>
              <w:t xml:space="preserve">s. </w:t>
            </w:r>
          </w:p>
          <w:p w:rsidR="00E90C4A" w:rsidRDefault="00F41BE4">
            <w:pPr>
              <w:spacing w:after="0"/>
            </w:pPr>
            <w:r>
              <w:rPr>
                <w:rFonts w:ascii="Arial" w:eastAsia="Arial" w:hAnsi="Arial" w:cs="Arial"/>
                <w:sz w:val="24"/>
              </w:rPr>
              <w:t xml:space="preserve"> </w:t>
            </w:r>
          </w:p>
          <w:p w:rsidR="00E90C4A" w:rsidRDefault="00F41BE4">
            <w:pPr>
              <w:spacing w:after="0" w:line="240" w:lineRule="auto"/>
              <w:ind w:right="68"/>
              <w:jc w:val="both"/>
            </w:pPr>
            <w:r>
              <w:rPr>
                <w:rFonts w:ascii="Arial" w:eastAsia="Arial" w:hAnsi="Arial" w:cs="Arial"/>
                <w:sz w:val="24"/>
              </w:rPr>
              <w:t xml:space="preserve">Liaise with </w:t>
            </w:r>
            <w:proofErr w:type="spellStart"/>
            <w:r>
              <w:rPr>
                <w:rFonts w:ascii="Arial" w:eastAsia="Arial" w:hAnsi="Arial" w:cs="Arial"/>
                <w:sz w:val="24"/>
              </w:rPr>
              <w:t>Headteacher</w:t>
            </w:r>
            <w:proofErr w:type="spellEnd"/>
            <w:r>
              <w:rPr>
                <w:rFonts w:ascii="Arial" w:eastAsia="Arial" w:hAnsi="Arial" w:cs="Arial"/>
                <w:sz w:val="24"/>
              </w:rPr>
              <w:t xml:space="preserve">\Chair of Governors regarding preparation of agenda\supporting papers, ensure standard items appear on the agenda as appropriate, e.g. the annual appointment of the Chair and Vice Chair, annual presentation of audited reports, </w:t>
            </w:r>
            <w:r>
              <w:rPr>
                <w:rFonts w:ascii="Arial" w:eastAsia="Arial" w:hAnsi="Arial" w:cs="Arial"/>
                <w:sz w:val="24"/>
              </w:rPr>
              <w:t xml:space="preserve">annual report of curricula etc.   </w:t>
            </w:r>
          </w:p>
          <w:p w:rsidR="00E90C4A" w:rsidRDefault="00F41BE4">
            <w:pPr>
              <w:spacing w:after="0"/>
            </w:pPr>
            <w:r>
              <w:rPr>
                <w:rFonts w:ascii="Arial" w:eastAsia="Arial" w:hAnsi="Arial" w:cs="Arial"/>
                <w:sz w:val="24"/>
              </w:rPr>
              <w:t xml:space="preserve"> </w:t>
            </w:r>
          </w:p>
          <w:p w:rsidR="00E90C4A" w:rsidRDefault="00F41BE4">
            <w:pPr>
              <w:spacing w:after="0" w:line="240" w:lineRule="auto"/>
              <w:jc w:val="both"/>
            </w:pPr>
            <w:r>
              <w:rPr>
                <w:rFonts w:ascii="Arial" w:eastAsia="Arial" w:hAnsi="Arial" w:cs="Arial"/>
                <w:sz w:val="24"/>
              </w:rPr>
              <w:t xml:space="preserve">Ensure that appropriate information is issued to all Governors within the time scales laid down.   </w:t>
            </w:r>
          </w:p>
          <w:p w:rsidR="00E90C4A" w:rsidRDefault="00F41BE4">
            <w:pPr>
              <w:spacing w:after="0"/>
            </w:pPr>
            <w:r>
              <w:rPr>
                <w:rFonts w:ascii="Arial" w:eastAsia="Arial" w:hAnsi="Arial" w:cs="Arial"/>
                <w:sz w:val="24"/>
              </w:rPr>
              <w:t xml:space="preserve"> </w:t>
            </w:r>
          </w:p>
          <w:p w:rsidR="00E90C4A" w:rsidRDefault="00F41BE4">
            <w:pPr>
              <w:spacing w:after="0" w:line="240" w:lineRule="auto"/>
              <w:jc w:val="both"/>
            </w:pPr>
            <w:r>
              <w:rPr>
                <w:rFonts w:ascii="Arial" w:eastAsia="Arial" w:hAnsi="Arial" w:cs="Arial"/>
                <w:sz w:val="24"/>
              </w:rPr>
              <w:t xml:space="preserve">Advise upon the conduct of the governor’s meetings in accordance with the Education (School Government) Regulations. </w:t>
            </w:r>
          </w:p>
          <w:p w:rsidR="00E90C4A" w:rsidRDefault="00F41BE4">
            <w:pPr>
              <w:spacing w:after="0"/>
            </w:pPr>
            <w:r>
              <w:rPr>
                <w:rFonts w:ascii="Arial" w:eastAsia="Arial" w:hAnsi="Arial" w:cs="Arial"/>
                <w:sz w:val="24"/>
              </w:rPr>
              <w:t xml:space="preserve"> </w:t>
            </w:r>
          </w:p>
          <w:p w:rsidR="00E90C4A" w:rsidRDefault="00F41BE4">
            <w:pPr>
              <w:spacing w:after="0" w:line="240" w:lineRule="auto"/>
              <w:ind w:right="68"/>
              <w:jc w:val="both"/>
            </w:pPr>
            <w:r>
              <w:rPr>
                <w:rFonts w:ascii="Arial" w:eastAsia="Arial" w:hAnsi="Arial" w:cs="Arial"/>
                <w:sz w:val="24"/>
              </w:rPr>
              <w:t xml:space="preserve">To undertake all correspondence arising from the decisions taken at both Governors’ meetings.  To deal with all correspondence received in consultation with the Chair of Governors and/or the </w:t>
            </w:r>
            <w:proofErr w:type="spellStart"/>
            <w:r>
              <w:rPr>
                <w:rFonts w:ascii="Arial" w:eastAsia="Arial" w:hAnsi="Arial" w:cs="Arial"/>
                <w:sz w:val="24"/>
              </w:rPr>
              <w:t>Headteacher</w:t>
            </w:r>
            <w:proofErr w:type="spellEnd"/>
            <w:r>
              <w:rPr>
                <w:rFonts w:ascii="Arial" w:eastAsia="Arial" w:hAnsi="Arial" w:cs="Arial"/>
                <w:sz w:val="24"/>
              </w:rPr>
              <w:t xml:space="preserve"> of the school as appropriate. </w:t>
            </w:r>
          </w:p>
          <w:p w:rsidR="00E90C4A" w:rsidRDefault="00F41BE4">
            <w:pPr>
              <w:spacing w:after="0"/>
            </w:pPr>
            <w:r>
              <w:rPr>
                <w:rFonts w:ascii="Arial" w:eastAsia="Arial" w:hAnsi="Arial" w:cs="Arial"/>
                <w:sz w:val="24"/>
              </w:rPr>
              <w:t xml:space="preserve"> </w:t>
            </w:r>
          </w:p>
          <w:p w:rsidR="00E90C4A" w:rsidRDefault="00F41BE4">
            <w:pPr>
              <w:spacing w:after="0"/>
              <w:ind w:right="67"/>
              <w:jc w:val="both"/>
            </w:pPr>
            <w:r>
              <w:rPr>
                <w:rFonts w:ascii="Arial" w:eastAsia="Arial" w:hAnsi="Arial" w:cs="Arial"/>
                <w:sz w:val="24"/>
              </w:rPr>
              <w:t xml:space="preserve">To keep a record of such meetings and correspondence and to follow them up in readiness for a report to subsequent Governors’ meetings, liaising closely with the Chair and </w:t>
            </w:r>
            <w:proofErr w:type="spellStart"/>
            <w:r>
              <w:rPr>
                <w:rFonts w:ascii="Arial" w:eastAsia="Arial" w:hAnsi="Arial" w:cs="Arial"/>
                <w:sz w:val="24"/>
              </w:rPr>
              <w:t>Headteacher</w:t>
            </w:r>
            <w:proofErr w:type="spellEnd"/>
            <w:r>
              <w:rPr>
                <w:rFonts w:ascii="Arial" w:eastAsia="Arial" w:hAnsi="Arial" w:cs="Arial"/>
                <w:sz w:val="24"/>
              </w:rPr>
              <w:t xml:space="preserve"> throughout.  Keep a Governors’ </w:t>
            </w:r>
          </w:p>
        </w:tc>
      </w:tr>
    </w:tbl>
    <w:p w:rsidR="00E90C4A" w:rsidRDefault="00E90C4A">
      <w:pPr>
        <w:spacing w:after="0"/>
        <w:ind w:left="-1440" w:right="10464"/>
      </w:pPr>
    </w:p>
    <w:tbl>
      <w:tblPr>
        <w:tblStyle w:val="TableGrid"/>
        <w:tblW w:w="9320" w:type="dxa"/>
        <w:tblInd w:w="-130" w:type="dxa"/>
        <w:tblCellMar>
          <w:top w:w="10" w:type="dxa"/>
          <w:left w:w="108" w:type="dxa"/>
          <w:bottom w:w="0" w:type="dxa"/>
          <w:right w:w="10" w:type="dxa"/>
        </w:tblCellMar>
        <w:tblLook w:val="04A0" w:firstRow="1" w:lastRow="0" w:firstColumn="1" w:lastColumn="0" w:noHBand="0" w:noVBand="1"/>
      </w:tblPr>
      <w:tblGrid>
        <w:gridCol w:w="468"/>
        <w:gridCol w:w="542"/>
        <w:gridCol w:w="1951"/>
        <w:gridCol w:w="2519"/>
        <w:gridCol w:w="2337"/>
        <w:gridCol w:w="1471"/>
        <w:gridCol w:w="32"/>
      </w:tblGrid>
      <w:tr w:rsidR="00E90C4A">
        <w:trPr>
          <w:gridAfter w:val="1"/>
          <w:wAfter w:w="32" w:type="dxa"/>
          <w:trHeight w:val="3322"/>
        </w:trPr>
        <w:tc>
          <w:tcPr>
            <w:tcW w:w="468" w:type="dxa"/>
            <w:tcBorders>
              <w:top w:val="single" w:sz="4" w:space="0" w:color="000000"/>
              <w:left w:val="single" w:sz="4" w:space="0" w:color="000000"/>
              <w:bottom w:val="single" w:sz="4" w:space="0" w:color="000000"/>
              <w:right w:val="single" w:sz="4" w:space="0" w:color="000000"/>
            </w:tcBorders>
          </w:tcPr>
          <w:p w:rsidR="00E90C4A" w:rsidRDefault="00E90C4A"/>
        </w:tc>
        <w:tc>
          <w:tcPr>
            <w:tcW w:w="540" w:type="dxa"/>
            <w:tcBorders>
              <w:top w:val="single" w:sz="4" w:space="0" w:color="000000"/>
              <w:left w:val="single" w:sz="4" w:space="0" w:color="000000"/>
              <w:bottom w:val="single" w:sz="4" w:space="0" w:color="000000"/>
              <w:right w:val="single" w:sz="4" w:space="0" w:color="000000"/>
            </w:tcBorders>
          </w:tcPr>
          <w:p w:rsidR="00E90C4A" w:rsidRDefault="00F41BE4">
            <w:pPr>
              <w:spacing w:after="0" w:line="240" w:lineRule="auto"/>
              <w:ind w:right="144"/>
            </w:pPr>
            <w:r>
              <w:rPr>
                <w:rFonts w:ascii="Arial" w:eastAsia="Arial" w:hAnsi="Arial" w:cs="Arial"/>
                <w:sz w:val="24"/>
              </w:rPr>
              <w:t xml:space="preserve">  viii </w:t>
            </w:r>
          </w:p>
          <w:p w:rsidR="00E90C4A" w:rsidRDefault="00F41BE4">
            <w:pPr>
              <w:spacing w:after="0"/>
            </w:pPr>
            <w:r>
              <w:rPr>
                <w:rFonts w:ascii="Arial" w:eastAsia="Arial" w:hAnsi="Arial" w:cs="Arial"/>
                <w:sz w:val="24"/>
              </w:rPr>
              <w:t xml:space="preserve"> </w:t>
            </w:r>
          </w:p>
          <w:p w:rsidR="00E90C4A" w:rsidRDefault="00F41BE4">
            <w:pPr>
              <w:spacing w:after="0" w:line="240" w:lineRule="auto"/>
              <w:ind w:right="183"/>
            </w:pPr>
            <w:r>
              <w:rPr>
                <w:rFonts w:ascii="Arial" w:eastAsia="Arial" w:hAnsi="Arial" w:cs="Arial"/>
                <w:sz w:val="24"/>
              </w:rPr>
              <w:t xml:space="preserve"> ix </w:t>
            </w:r>
          </w:p>
          <w:p w:rsidR="00E90C4A" w:rsidRDefault="00F41BE4">
            <w:pPr>
              <w:spacing w:after="0"/>
            </w:pPr>
            <w:r>
              <w:rPr>
                <w:rFonts w:ascii="Arial" w:eastAsia="Arial" w:hAnsi="Arial" w:cs="Arial"/>
                <w:sz w:val="24"/>
              </w:rPr>
              <w:t xml:space="preserve"> </w:t>
            </w:r>
          </w:p>
          <w:p w:rsidR="00E90C4A" w:rsidRDefault="00F41BE4">
            <w:pPr>
              <w:spacing w:after="0"/>
            </w:pPr>
            <w:r>
              <w:rPr>
                <w:rFonts w:ascii="Arial" w:eastAsia="Arial" w:hAnsi="Arial" w:cs="Arial"/>
                <w:sz w:val="24"/>
              </w:rPr>
              <w:t xml:space="preserve"> </w:t>
            </w:r>
          </w:p>
          <w:p w:rsidR="00E90C4A" w:rsidRDefault="00F41BE4">
            <w:pPr>
              <w:spacing w:after="0"/>
            </w:pPr>
            <w:r>
              <w:rPr>
                <w:rFonts w:ascii="Arial" w:eastAsia="Arial" w:hAnsi="Arial" w:cs="Arial"/>
                <w:sz w:val="24"/>
              </w:rPr>
              <w:t xml:space="preserve">x </w:t>
            </w:r>
          </w:p>
          <w:p w:rsidR="00E90C4A" w:rsidRDefault="00F41BE4">
            <w:pPr>
              <w:spacing w:after="0"/>
            </w:pPr>
            <w:r>
              <w:rPr>
                <w:rFonts w:ascii="Arial" w:eastAsia="Arial" w:hAnsi="Arial" w:cs="Arial"/>
                <w:sz w:val="24"/>
              </w:rPr>
              <w:t xml:space="preserve"> </w:t>
            </w:r>
          </w:p>
          <w:p w:rsidR="00E90C4A" w:rsidRDefault="00F41BE4">
            <w:pPr>
              <w:spacing w:after="0"/>
            </w:pPr>
            <w:r>
              <w:rPr>
                <w:rFonts w:ascii="Arial" w:eastAsia="Arial" w:hAnsi="Arial" w:cs="Arial"/>
                <w:sz w:val="24"/>
              </w:rPr>
              <w:t xml:space="preserve"> </w:t>
            </w:r>
          </w:p>
          <w:p w:rsidR="00E90C4A" w:rsidRDefault="00F41BE4">
            <w:pPr>
              <w:spacing w:after="0"/>
            </w:pPr>
            <w:r>
              <w:rPr>
                <w:rFonts w:ascii="Arial" w:eastAsia="Arial" w:hAnsi="Arial" w:cs="Arial"/>
                <w:sz w:val="24"/>
              </w:rPr>
              <w:t xml:space="preserve"> </w:t>
            </w:r>
          </w:p>
        </w:tc>
        <w:tc>
          <w:tcPr>
            <w:tcW w:w="8312" w:type="dxa"/>
            <w:gridSpan w:val="4"/>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sz w:val="24"/>
              </w:rPr>
              <w:t xml:space="preserve">attendance record at the Governors meetings </w:t>
            </w:r>
          </w:p>
          <w:p w:rsidR="00E90C4A" w:rsidRDefault="00F41BE4">
            <w:pPr>
              <w:spacing w:after="0"/>
            </w:pPr>
            <w:r>
              <w:rPr>
                <w:rFonts w:ascii="Arial" w:eastAsia="Arial" w:hAnsi="Arial" w:cs="Arial"/>
                <w:sz w:val="24"/>
              </w:rPr>
              <w:t xml:space="preserve"> </w:t>
            </w:r>
          </w:p>
          <w:p w:rsidR="00E90C4A" w:rsidRDefault="00F41BE4">
            <w:pPr>
              <w:spacing w:after="0" w:line="240" w:lineRule="auto"/>
              <w:jc w:val="both"/>
            </w:pPr>
            <w:r>
              <w:rPr>
                <w:rFonts w:ascii="Arial" w:eastAsia="Arial" w:hAnsi="Arial" w:cs="Arial"/>
                <w:sz w:val="24"/>
              </w:rPr>
              <w:t xml:space="preserve">To ensure that parental complaints are considered by the Governing Body in accordance with the approved complaints procedure </w:t>
            </w:r>
          </w:p>
          <w:p w:rsidR="00E90C4A" w:rsidRDefault="00F41BE4">
            <w:pPr>
              <w:spacing w:after="0"/>
            </w:pPr>
            <w:r>
              <w:rPr>
                <w:rFonts w:ascii="Arial" w:eastAsia="Arial" w:hAnsi="Arial" w:cs="Arial"/>
                <w:sz w:val="24"/>
              </w:rPr>
              <w:t xml:space="preserve"> </w:t>
            </w:r>
          </w:p>
          <w:p w:rsidR="00E90C4A" w:rsidRDefault="00F41BE4">
            <w:pPr>
              <w:spacing w:after="0" w:line="240" w:lineRule="auto"/>
              <w:jc w:val="both"/>
            </w:pPr>
            <w:r>
              <w:rPr>
                <w:rFonts w:ascii="Arial" w:eastAsia="Arial" w:hAnsi="Arial" w:cs="Arial"/>
                <w:sz w:val="24"/>
              </w:rPr>
              <w:t>To carry out identity checks for new governors and maintain a register of interes</w:t>
            </w:r>
            <w:r>
              <w:rPr>
                <w:rFonts w:ascii="Arial" w:eastAsia="Arial" w:hAnsi="Arial" w:cs="Arial"/>
                <w:sz w:val="24"/>
              </w:rPr>
              <w:t xml:space="preserve">ts for governors.  </w:t>
            </w:r>
          </w:p>
          <w:p w:rsidR="00E90C4A" w:rsidRDefault="00F41BE4">
            <w:pPr>
              <w:spacing w:after="0"/>
            </w:pPr>
            <w:r>
              <w:rPr>
                <w:rFonts w:ascii="Arial" w:eastAsia="Arial" w:hAnsi="Arial" w:cs="Arial"/>
                <w:sz w:val="24"/>
              </w:rPr>
              <w:t xml:space="preserve"> </w:t>
            </w:r>
          </w:p>
          <w:p w:rsidR="00E90C4A" w:rsidRDefault="00F41BE4">
            <w:pPr>
              <w:spacing w:after="0"/>
              <w:jc w:val="both"/>
            </w:pPr>
            <w:r>
              <w:rPr>
                <w:rFonts w:ascii="Arial" w:eastAsia="Arial" w:hAnsi="Arial" w:cs="Arial"/>
                <w:sz w:val="24"/>
              </w:rPr>
              <w:t>To administer election process (in conjunction with the Returning Officer) for staff and parent governor.</w:t>
            </w:r>
            <w:r>
              <w:rPr>
                <w:rFonts w:ascii="Arial" w:eastAsia="Arial" w:hAnsi="Arial" w:cs="Arial"/>
                <w:color w:val="FF6400"/>
                <w:sz w:val="24"/>
              </w:rPr>
              <w:t xml:space="preserve"> </w:t>
            </w:r>
          </w:p>
        </w:tc>
      </w:tr>
      <w:tr w:rsidR="00E90C4A">
        <w:trPr>
          <w:gridAfter w:val="1"/>
          <w:wAfter w:w="32" w:type="dxa"/>
          <w:trHeight w:val="1114"/>
        </w:trPr>
        <w:tc>
          <w:tcPr>
            <w:tcW w:w="468"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3. </w:t>
            </w:r>
          </w:p>
        </w:tc>
        <w:tc>
          <w:tcPr>
            <w:tcW w:w="8852" w:type="dxa"/>
            <w:gridSpan w:val="5"/>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MANAGEMENT OF PEOPLE  </w:t>
            </w:r>
          </w:p>
          <w:p w:rsidR="00E90C4A" w:rsidRDefault="00F41BE4">
            <w:pPr>
              <w:spacing w:after="0"/>
            </w:pPr>
            <w:r>
              <w:rPr>
                <w:rFonts w:ascii="Arial" w:eastAsia="Arial" w:hAnsi="Arial" w:cs="Arial"/>
                <w:b/>
                <w:sz w:val="24"/>
              </w:rPr>
              <w:t xml:space="preserve"> </w:t>
            </w:r>
          </w:p>
          <w:p w:rsidR="00E90C4A" w:rsidRDefault="00F41BE4">
            <w:pPr>
              <w:spacing w:after="0"/>
            </w:pPr>
            <w:r>
              <w:rPr>
                <w:rFonts w:ascii="Arial" w:eastAsia="Arial" w:hAnsi="Arial" w:cs="Arial"/>
                <w:b/>
                <w:sz w:val="24"/>
              </w:rPr>
              <w:t xml:space="preserve">SUPERVISION OF PEOPLE  </w:t>
            </w:r>
          </w:p>
          <w:p w:rsidR="00E90C4A" w:rsidRDefault="00F41BE4">
            <w:pPr>
              <w:spacing w:after="0"/>
            </w:pPr>
            <w:r>
              <w:rPr>
                <w:rFonts w:ascii="Arial" w:eastAsia="Arial" w:hAnsi="Arial" w:cs="Arial"/>
                <w:sz w:val="24"/>
              </w:rPr>
              <w:t xml:space="preserve"> </w:t>
            </w:r>
          </w:p>
        </w:tc>
      </w:tr>
      <w:tr w:rsidR="00E90C4A">
        <w:trPr>
          <w:gridAfter w:val="1"/>
          <w:wAfter w:w="32" w:type="dxa"/>
          <w:trHeight w:val="1667"/>
        </w:trPr>
        <w:tc>
          <w:tcPr>
            <w:tcW w:w="468"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4. </w:t>
            </w:r>
          </w:p>
        </w:tc>
        <w:tc>
          <w:tcPr>
            <w:tcW w:w="8852" w:type="dxa"/>
            <w:gridSpan w:val="5"/>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CREATIVITY AND INNOVATION</w:t>
            </w:r>
            <w:r>
              <w:rPr>
                <w:rFonts w:ascii="Arial" w:eastAsia="Arial" w:hAnsi="Arial" w:cs="Arial"/>
                <w:i/>
                <w:sz w:val="24"/>
              </w:rPr>
              <w:t xml:space="preserve"> </w:t>
            </w:r>
          </w:p>
          <w:p w:rsidR="00E90C4A" w:rsidRDefault="00F41BE4">
            <w:pPr>
              <w:spacing w:after="0"/>
            </w:pPr>
            <w:r>
              <w:rPr>
                <w:rFonts w:ascii="Arial" w:eastAsia="Arial" w:hAnsi="Arial" w:cs="Arial"/>
                <w:sz w:val="24"/>
              </w:rPr>
              <w:t xml:space="preserve"> </w:t>
            </w:r>
          </w:p>
          <w:p w:rsidR="00E90C4A" w:rsidRDefault="00F41BE4">
            <w:pPr>
              <w:spacing w:after="0" w:line="240" w:lineRule="auto"/>
              <w:ind w:right="68"/>
              <w:jc w:val="both"/>
            </w:pPr>
            <w:r>
              <w:rPr>
                <w:rFonts w:ascii="Arial" w:eastAsia="Arial" w:hAnsi="Arial" w:cs="Arial"/>
                <w:sz w:val="24"/>
              </w:rPr>
              <w:t xml:space="preserve">Work generally carried out within procedure, occasional creativity in dealing with routine issues e.g. arranging meetings for officers of the County Council or other agencies to deal with issues arising from Governors meetings. </w:t>
            </w:r>
          </w:p>
          <w:p w:rsidR="00E90C4A" w:rsidRDefault="00F41BE4">
            <w:pPr>
              <w:spacing w:after="0"/>
            </w:pPr>
            <w:r>
              <w:rPr>
                <w:rFonts w:ascii="Arial" w:eastAsia="Arial" w:hAnsi="Arial" w:cs="Arial"/>
                <w:sz w:val="24"/>
              </w:rPr>
              <w:t xml:space="preserve"> </w:t>
            </w:r>
          </w:p>
        </w:tc>
      </w:tr>
      <w:tr w:rsidR="00E90C4A">
        <w:trPr>
          <w:gridAfter w:val="1"/>
          <w:wAfter w:w="32" w:type="dxa"/>
          <w:trHeight w:val="2494"/>
        </w:trPr>
        <w:tc>
          <w:tcPr>
            <w:tcW w:w="468"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lastRenderedPageBreak/>
              <w:t xml:space="preserve">5. </w:t>
            </w:r>
          </w:p>
        </w:tc>
        <w:tc>
          <w:tcPr>
            <w:tcW w:w="8852" w:type="dxa"/>
            <w:gridSpan w:val="5"/>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CONTACTS AND RELATIONSHIPS  </w:t>
            </w:r>
          </w:p>
          <w:p w:rsidR="00E90C4A" w:rsidRDefault="00F41BE4">
            <w:pPr>
              <w:spacing w:after="0"/>
            </w:pPr>
            <w:r>
              <w:rPr>
                <w:rFonts w:ascii="Arial" w:eastAsia="Arial" w:hAnsi="Arial" w:cs="Arial"/>
                <w:b/>
                <w:sz w:val="24"/>
              </w:rPr>
              <w:t xml:space="preserve"> </w:t>
            </w:r>
          </w:p>
          <w:p w:rsidR="00E90C4A" w:rsidRDefault="00F41BE4">
            <w:pPr>
              <w:spacing w:after="1" w:line="239" w:lineRule="auto"/>
              <w:ind w:right="67"/>
              <w:jc w:val="both"/>
            </w:pPr>
            <w:r>
              <w:rPr>
                <w:rFonts w:ascii="Arial" w:eastAsia="Arial" w:hAnsi="Arial" w:cs="Arial"/>
                <w:sz w:val="24"/>
              </w:rPr>
              <w:t xml:space="preserve">Regular contact with </w:t>
            </w:r>
            <w:proofErr w:type="spellStart"/>
            <w:r>
              <w:rPr>
                <w:rFonts w:ascii="Arial" w:eastAsia="Arial" w:hAnsi="Arial" w:cs="Arial"/>
                <w:sz w:val="24"/>
              </w:rPr>
              <w:t>Headteacher</w:t>
            </w:r>
            <w:proofErr w:type="spellEnd"/>
            <w:r>
              <w:rPr>
                <w:rFonts w:ascii="Arial" w:eastAsia="Arial" w:hAnsi="Arial" w:cs="Arial"/>
                <w:sz w:val="24"/>
              </w:rPr>
              <w:t xml:space="preserve">, Chair, and Governors of the school providing assistance information or interpretation on readily understood rules.  Regular contact with LEA staff and Officers of the County Council. </w:t>
            </w:r>
          </w:p>
          <w:p w:rsidR="00E90C4A" w:rsidRDefault="00F41BE4">
            <w:pPr>
              <w:spacing w:after="0" w:line="240" w:lineRule="auto"/>
              <w:jc w:val="both"/>
            </w:pPr>
            <w:r>
              <w:rPr>
                <w:rFonts w:ascii="Arial" w:eastAsia="Arial" w:hAnsi="Arial" w:cs="Arial"/>
                <w:sz w:val="24"/>
              </w:rPr>
              <w:t xml:space="preserve">Liaise </w:t>
            </w:r>
            <w:r>
              <w:rPr>
                <w:rFonts w:ascii="Arial" w:eastAsia="Arial" w:hAnsi="Arial" w:cs="Arial"/>
                <w:sz w:val="24"/>
              </w:rPr>
              <w:t xml:space="preserve">with the LEA School Services regarding election and appointment and resignation of governors.  </w:t>
            </w:r>
          </w:p>
          <w:p w:rsidR="00E90C4A" w:rsidRDefault="00F41BE4">
            <w:pPr>
              <w:spacing w:after="0"/>
            </w:pPr>
            <w:r>
              <w:rPr>
                <w:rFonts w:ascii="Arial" w:eastAsia="Arial" w:hAnsi="Arial" w:cs="Arial"/>
                <w:sz w:val="24"/>
              </w:rPr>
              <w:t xml:space="preserve">In addition, some interaction with Parents and outside bodies\agencies. </w:t>
            </w:r>
          </w:p>
          <w:p w:rsidR="00E90C4A" w:rsidRDefault="00F41BE4">
            <w:pPr>
              <w:spacing w:after="0"/>
            </w:pPr>
            <w:r>
              <w:rPr>
                <w:rFonts w:ascii="Arial" w:eastAsia="Arial" w:hAnsi="Arial" w:cs="Arial"/>
                <w:sz w:val="24"/>
              </w:rPr>
              <w:t xml:space="preserve"> </w:t>
            </w:r>
          </w:p>
        </w:tc>
      </w:tr>
      <w:tr w:rsidR="00E90C4A">
        <w:trPr>
          <w:gridAfter w:val="1"/>
          <w:wAfter w:w="32" w:type="dxa"/>
          <w:trHeight w:val="286"/>
        </w:trPr>
        <w:tc>
          <w:tcPr>
            <w:tcW w:w="468"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6. </w:t>
            </w:r>
          </w:p>
        </w:tc>
        <w:tc>
          <w:tcPr>
            <w:tcW w:w="8852" w:type="dxa"/>
            <w:gridSpan w:val="5"/>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DECISIONS  </w:t>
            </w:r>
          </w:p>
        </w:tc>
      </w:tr>
      <w:tr w:rsidR="00E90C4A">
        <w:trPr>
          <w:gridAfter w:val="1"/>
          <w:wAfter w:w="32" w:type="dxa"/>
          <w:trHeight w:val="1390"/>
        </w:trPr>
        <w:tc>
          <w:tcPr>
            <w:tcW w:w="468"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 </w:t>
            </w:r>
          </w:p>
        </w:tc>
        <w:tc>
          <w:tcPr>
            <w:tcW w:w="8852" w:type="dxa"/>
            <w:gridSpan w:val="5"/>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a) Discretion  </w:t>
            </w:r>
          </w:p>
          <w:p w:rsidR="00E90C4A" w:rsidRDefault="00F41BE4">
            <w:pPr>
              <w:spacing w:after="0"/>
            </w:pPr>
            <w:r>
              <w:rPr>
                <w:rFonts w:ascii="Arial" w:eastAsia="Arial" w:hAnsi="Arial" w:cs="Arial"/>
                <w:b/>
                <w:sz w:val="24"/>
              </w:rPr>
              <w:t xml:space="preserve"> </w:t>
            </w:r>
          </w:p>
          <w:p w:rsidR="00E90C4A" w:rsidRDefault="00F41BE4">
            <w:pPr>
              <w:spacing w:after="0" w:line="240" w:lineRule="auto"/>
              <w:jc w:val="both"/>
            </w:pPr>
            <w:r>
              <w:rPr>
                <w:rFonts w:ascii="Arial" w:eastAsia="Arial" w:hAnsi="Arial" w:cs="Arial"/>
                <w:sz w:val="24"/>
              </w:rPr>
              <w:t xml:space="preserve">Working within clearly defined procedures with minimal opportunity for discretion, generally discretion is made within a range of set alternatives. </w:t>
            </w:r>
          </w:p>
          <w:p w:rsidR="00E90C4A" w:rsidRDefault="00F41BE4">
            <w:pPr>
              <w:spacing w:after="0"/>
            </w:pPr>
            <w:r>
              <w:rPr>
                <w:rFonts w:ascii="Arial" w:eastAsia="Arial" w:hAnsi="Arial" w:cs="Arial"/>
                <w:sz w:val="24"/>
              </w:rPr>
              <w:t xml:space="preserve"> </w:t>
            </w:r>
          </w:p>
        </w:tc>
      </w:tr>
      <w:tr w:rsidR="00E90C4A">
        <w:trPr>
          <w:gridAfter w:val="1"/>
          <w:wAfter w:w="32" w:type="dxa"/>
          <w:trHeight w:val="1390"/>
        </w:trPr>
        <w:tc>
          <w:tcPr>
            <w:tcW w:w="468"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 </w:t>
            </w:r>
          </w:p>
        </w:tc>
        <w:tc>
          <w:tcPr>
            <w:tcW w:w="8852" w:type="dxa"/>
            <w:gridSpan w:val="5"/>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sz w:val="24"/>
              </w:rPr>
              <w:t xml:space="preserve">b) </w:t>
            </w:r>
            <w:r>
              <w:rPr>
                <w:rFonts w:ascii="Arial" w:eastAsia="Arial" w:hAnsi="Arial" w:cs="Arial"/>
                <w:b/>
                <w:sz w:val="24"/>
              </w:rPr>
              <w:t xml:space="preserve">Consequences  </w:t>
            </w:r>
          </w:p>
          <w:p w:rsidR="00E90C4A" w:rsidRDefault="00F41BE4">
            <w:pPr>
              <w:spacing w:after="0"/>
            </w:pPr>
            <w:r>
              <w:rPr>
                <w:rFonts w:ascii="Arial" w:eastAsia="Arial" w:hAnsi="Arial" w:cs="Arial"/>
                <w:sz w:val="24"/>
              </w:rPr>
              <w:t xml:space="preserve"> </w:t>
            </w:r>
          </w:p>
          <w:p w:rsidR="00E90C4A" w:rsidRDefault="00F41BE4">
            <w:pPr>
              <w:spacing w:after="0" w:line="240" w:lineRule="auto"/>
              <w:jc w:val="both"/>
            </w:pPr>
            <w:r>
              <w:rPr>
                <w:rFonts w:ascii="Arial" w:eastAsia="Arial" w:hAnsi="Arial" w:cs="Arial"/>
                <w:sz w:val="24"/>
              </w:rPr>
              <w:t>Impact on communication, however, generally matters which could be easily identifi</w:t>
            </w:r>
            <w:r>
              <w:rPr>
                <w:rFonts w:ascii="Arial" w:eastAsia="Arial" w:hAnsi="Arial" w:cs="Arial"/>
                <w:sz w:val="24"/>
              </w:rPr>
              <w:t xml:space="preserve">ed and quickly remedied. </w:t>
            </w:r>
          </w:p>
          <w:p w:rsidR="00E90C4A" w:rsidRDefault="00F41BE4">
            <w:pPr>
              <w:spacing w:after="0"/>
            </w:pPr>
            <w:r>
              <w:rPr>
                <w:rFonts w:ascii="Arial" w:eastAsia="Arial" w:hAnsi="Arial" w:cs="Arial"/>
                <w:sz w:val="24"/>
              </w:rPr>
              <w:t xml:space="preserve"> </w:t>
            </w:r>
          </w:p>
        </w:tc>
      </w:tr>
      <w:tr w:rsidR="00E90C4A">
        <w:trPr>
          <w:gridAfter w:val="1"/>
          <w:wAfter w:w="32" w:type="dxa"/>
          <w:trHeight w:val="1667"/>
        </w:trPr>
        <w:tc>
          <w:tcPr>
            <w:tcW w:w="468"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7. </w:t>
            </w:r>
          </w:p>
        </w:tc>
        <w:tc>
          <w:tcPr>
            <w:tcW w:w="8852" w:type="dxa"/>
            <w:gridSpan w:val="5"/>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RESOURCES  </w:t>
            </w:r>
          </w:p>
          <w:p w:rsidR="00E90C4A" w:rsidRDefault="00F41BE4">
            <w:pPr>
              <w:spacing w:after="0"/>
            </w:pPr>
            <w:r>
              <w:rPr>
                <w:rFonts w:ascii="Arial" w:eastAsia="Arial" w:hAnsi="Arial" w:cs="Arial"/>
                <w:b/>
                <w:sz w:val="24"/>
              </w:rPr>
              <w:t xml:space="preserve"> </w:t>
            </w:r>
          </w:p>
          <w:p w:rsidR="00E90C4A" w:rsidRDefault="00F41BE4">
            <w:pPr>
              <w:spacing w:after="0"/>
            </w:pPr>
            <w:r>
              <w:rPr>
                <w:rFonts w:ascii="Arial" w:eastAsia="Arial" w:hAnsi="Arial" w:cs="Arial"/>
                <w:sz w:val="24"/>
              </w:rPr>
              <w:t xml:space="preserve">Minimal responsibility for physical resources – standard office equipment i.e. </w:t>
            </w:r>
          </w:p>
          <w:p w:rsidR="00E90C4A" w:rsidRDefault="00F41BE4">
            <w:pPr>
              <w:spacing w:after="0"/>
            </w:pPr>
            <w:r>
              <w:rPr>
                <w:rFonts w:ascii="Arial" w:eastAsia="Arial" w:hAnsi="Arial" w:cs="Arial"/>
                <w:sz w:val="24"/>
              </w:rPr>
              <w:t xml:space="preserve">computer. </w:t>
            </w:r>
          </w:p>
          <w:p w:rsidR="00E90C4A" w:rsidRDefault="00F41BE4">
            <w:pPr>
              <w:spacing w:after="0"/>
            </w:pPr>
            <w:r>
              <w:rPr>
                <w:rFonts w:ascii="Arial" w:eastAsia="Arial" w:hAnsi="Arial" w:cs="Arial"/>
                <w:sz w:val="24"/>
              </w:rPr>
              <w:t xml:space="preserve">May include a laptop taken off the premises.  </w:t>
            </w:r>
          </w:p>
          <w:p w:rsidR="00E90C4A" w:rsidRDefault="00F41BE4">
            <w:pPr>
              <w:spacing w:after="0"/>
            </w:pPr>
            <w:r>
              <w:rPr>
                <w:rFonts w:ascii="Arial" w:eastAsia="Arial" w:hAnsi="Arial" w:cs="Arial"/>
                <w:sz w:val="24"/>
              </w:rPr>
              <w:t xml:space="preserve"> </w:t>
            </w:r>
          </w:p>
        </w:tc>
      </w:tr>
      <w:tr w:rsidR="00E90C4A">
        <w:trPr>
          <w:gridAfter w:val="1"/>
          <w:wAfter w:w="32" w:type="dxa"/>
          <w:trHeight w:val="286"/>
        </w:trPr>
        <w:tc>
          <w:tcPr>
            <w:tcW w:w="468"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8. </w:t>
            </w:r>
          </w:p>
        </w:tc>
        <w:tc>
          <w:tcPr>
            <w:tcW w:w="8852" w:type="dxa"/>
            <w:gridSpan w:val="5"/>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WORK ENVIRONMENT </w:t>
            </w:r>
            <w:r>
              <w:rPr>
                <w:rFonts w:ascii="Arial" w:eastAsia="Arial" w:hAnsi="Arial" w:cs="Arial"/>
                <w:sz w:val="24"/>
              </w:rPr>
              <w:t xml:space="preserve"> </w:t>
            </w:r>
          </w:p>
        </w:tc>
      </w:tr>
      <w:tr w:rsidR="00E90C4A">
        <w:trPr>
          <w:gridAfter w:val="1"/>
          <w:wAfter w:w="32" w:type="dxa"/>
          <w:trHeight w:val="1115"/>
        </w:trPr>
        <w:tc>
          <w:tcPr>
            <w:tcW w:w="468"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 </w:t>
            </w:r>
          </w:p>
        </w:tc>
        <w:tc>
          <w:tcPr>
            <w:tcW w:w="8852" w:type="dxa"/>
            <w:gridSpan w:val="5"/>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sz w:val="24"/>
              </w:rPr>
              <w:t>a)</w:t>
            </w:r>
            <w:r>
              <w:rPr>
                <w:rFonts w:ascii="Arial" w:eastAsia="Arial" w:hAnsi="Arial" w:cs="Arial"/>
                <w:b/>
                <w:sz w:val="24"/>
              </w:rPr>
              <w:t xml:space="preserve"> Work Demands </w:t>
            </w:r>
            <w:r>
              <w:rPr>
                <w:rFonts w:ascii="Arial" w:eastAsia="Arial" w:hAnsi="Arial" w:cs="Arial"/>
                <w:sz w:val="24"/>
              </w:rPr>
              <w:t xml:space="preserve"> </w:t>
            </w:r>
          </w:p>
          <w:p w:rsidR="00E90C4A" w:rsidRDefault="00F41BE4">
            <w:pPr>
              <w:spacing w:after="0"/>
            </w:pPr>
            <w:r>
              <w:rPr>
                <w:rFonts w:ascii="Arial" w:eastAsia="Arial" w:hAnsi="Arial" w:cs="Arial"/>
                <w:b/>
                <w:sz w:val="24"/>
              </w:rPr>
              <w:t xml:space="preserve"> </w:t>
            </w:r>
          </w:p>
          <w:p w:rsidR="00E90C4A" w:rsidRDefault="00F41BE4">
            <w:pPr>
              <w:spacing w:after="0"/>
            </w:pPr>
            <w:r>
              <w:rPr>
                <w:rFonts w:ascii="Arial" w:eastAsia="Arial" w:hAnsi="Arial" w:cs="Arial"/>
                <w:sz w:val="24"/>
              </w:rPr>
              <w:t>Limited changes in working practices.</w:t>
            </w:r>
            <w:r>
              <w:rPr>
                <w:rFonts w:ascii="Arial" w:eastAsia="Arial" w:hAnsi="Arial" w:cs="Arial"/>
                <w:b/>
                <w:sz w:val="24"/>
              </w:rPr>
              <w:t xml:space="preserve"> </w:t>
            </w:r>
          </w:p>
          <w:p w:rsidR="00E90C4A" w:rsidRDefault="00F41BE4">
            <w:pPr>
              <w:spacing w:after="0"/>
            </w:pPr>
            <w:r>
              <w:rPr>
                <w:rFonts w:ascii="Arial" w:eastAsia="Arial" w:hAnsi="Arial" w:cs="Arial"/>
                <w:sz w:val="24"/>
              </w:rPr>
              <w:t xml:space="preserve"> </w:t>
            </w:r>
          </w:p>
        </w:tc>
      </w:tr>
      <w:tr w:rsidR="00E90C4A">
        <w:tblPrEx>
          <w:tblCellMar>
            <w:right w:w="41" w:type="dxa"/>
          </w:tblCellMar>
        </w:tblPrEx>
        <w:trPr>
          <w:trHeight w:val="1390"/>
        </w:trPr>
        <w:tc>
          <w:tcPr>
            <w:tcW w:w="468"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 </w:t>
            </w:r>
          </w:p>
        </w:tc>
        <w:tc>
          <w:tcPr>
            <w:tcW w:w="8884" w:type="dxa"/>
            <w:gridSpan w:val="6"/>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sz w:val="24"/>
              </w:rPr>
              <w:t xml:space="preserve">b) </w:t>
            </w:r>
            <w:r>
              <w:rPr>
                <w:rFonts w:ascii="Arial" w:eastAsia="Arial" w:hAnsi="Arial" w:cs="Arial"/>
                <w:b/>
                <w:sz w:val="24"/>
              </w:rPr>
              <w:t xml:space="preserve">Physical Demands </w:t>
            </w:r>
            <w:r>
              <w:rPr>
                <w:rFonts w:ascii="Arial" w:eastAsia="Arial" w:hAnsi="Arial" w:cs="Arial"/>
                <w:sz w:val="24"/>
              </w:rPr>
              <w:t xml:space="preserve"> </w:t>
            </w:r>
          </w:p>
          <w:p w:rsidR="00E90C4A" w:rsidRDefault="00F41BE4">
            <w:pPr>
              <w:spacing w:after="0"/>
            </w:pPr>
            <w:r>
              <w:rPr>
                <w:rFonts w:ascii="Arial" w:eastAsia="Arial" w:hAnsi="Arial" w:cs="Arial"/>
                <w:sz w:val="24"/>
              </w:rPr>
              <w:t xml:space="preserve"> </w:t>
            </w:r>
          </w:p>
          <w:p w:rsidR="00E90C4A" w:rsidRDefault="00F41BE4">
            <w:pPr>
              <w:spacing w:after="0" w:line="240" w:lineRule="auto"/>
              <w:jc w:val="both"/>
            </w:pPr>
            <w:r>
              <w:rPr>
                <w:rFonts w:ascii="Arial" w:eastAsia="Arial" w:hAnsi="Arial" w:cs="Arial"/>
                <w:sz w:val="24"/>
              </w:rPr>
              <w:t xml:space="preserve">Normal manual dexterity required associated with typing, periods of prolonged sitting requiring concentration. </w:t>
            </w:r>
          </w:p>
          <w:p w:rsidR="00E90C4A" w:rsidRDefault="00F41BE4">
            <w:pPr>
              <w:spacing w:after="0"/>
            </w:pPr>
            <w:r>
              <w:rPr>
                <w:rFonts w:ascii="Arial" w:eastAsia="Arial" w:hAnsi="Arial" w:cs="Arial"/>
                <w:sz w:val="24"/>
              </w:rPr>
              <w:t xml:space="preserve"> </w:t>
            </w:r>
          </w:p>
        </w:tc>
      </w:tr>
      <w:tr w:rsidR="00E90C4A">
        <w:tblPrEx>
          <w:tblCellMar>
            <w:right w:w="41" w:type="dxa"/>
          </w:tblCellMar>
        </w:tblPrEx>
        <w:trPr>
          <w:trHeight w:val="1114"/>
        </w:trPr>
        <w:tc>
          <w:tcPr>
            <w:tcW w:w="468"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 </w:t>
            </w:r>
          </w:p>
        </w:tc>
        <w:tc>
          <w:tcPr>
            <w:tcW w:w="8884" w:type="dxa"/>
            <w:gridSpan w:val="6"/>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sz w:val="24"/>
              </w:rPr>
              <w:t xml:space="preserve">c) </w:t>
            </w:r>
            <w:r>
              <w:rPr>
                <w:rFonts w:ascii="Arial" w:eastAsia="Arial" w:hAnsi="Arial" w:cs="Arial"/>
                <w:b/>
                <w:sz w:val="24"/>
              </w:rPr>
              <w:t xml:space="preserve">Working Conditions </w:t>
            </w:r>
            <w:r>
              <w:rPr>
                <w:rFonts w:ascii="Arial" w:eastAsia="Arial" w:hAnsi="Arial" w:cs="Arial"/>
                <w:sz w:val="24"/>
              </w:rPr>
              <w:t xml:space="preserve"> </w:t>
            </w:r>
          </w:p>
          <w:p w:rsidR="00E90C4A" w:rsidRDefault="00F41BE4">
            <w:pPr>
              <w:spacing w:after="0"/>
            </w:pPr>
            <w:r>
              <w:rPr>
                <w:rFonts w:ascii="Arial" w:eastAsia="Arial" w:hAnsi="Arial" w:cs="Arial"/>
                <w:sz w:val="24"/>
              </w:rPr>
              <w:t xml:space="preserve"> </w:t>
            </w:r>
          </w:p>
          <w:p w:rsidR="00E90C4A" w:rsidRDefault="00F41BE4">
            <w:pPr>
              <w:spacing w:after="0"/>
            </w:pPr>
            <w:r>
              <w:rPr>
                <w:rFonts w:ascii="Arial" w:eastAsia="Arial" w:hAnsi="Arial" w:cs="Arial"/>
                <w:sz w:val="24"/>
              </w:rPr>
              <w:t xml:space="preserve">Work generally carried out in an indoor environment </w:t>
            </w:r>
          </w:p>
          <w:p w:rsidR="00E90C4A" w:rsidRDefault="00F41BE4">
            <w:pPr>
              <w:spacing w:after="0"/>
            </w:pPr>
            <w:r>
              <w:rPr>
                <w:rFonts w:ascii="Arial" w:eastAsia="Arial" w:hAnsi="Arial" w:cs="Arial"/>
                <w:sz w:val="24"/>
              </w:rPr>
              <w:t xml:space="preserve">  </w:t>
            </w:r>
          </w:p>
        </w:tc>
      </w:tr>
      <w:tr w:rsidR="00E90C4A">
        <w:tblPrEx>
          <w:tblCellMar>
            <w:right w:w="41" w:type="dxa"/>
          </w:tblCellMar>
        </w:tblPrEx>
        <w:trPr>
          <w:trHeight w:val="1391"/>
        </w:trPr>
        <w:tc>
          <w:tcPr>
            <w:tcW w:w="468"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 </w:t>
            </w:r>
          </w:p>
        </w:tc>
        <w:tc>
          <w:tcPr>
            <w:tcW w:w="8884" w:type="dxa"/>
            <w:gridSpan w:val="6"/>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sz w:val="24"/>
              </w:rPr>
              <w:t xml:space="preserve">d) </w:t>
            </w:r>
            <w:r>
              <w:rPr>
                <w:rFonts w:ascii="Arial" w:eastAsia="Arial" w:hAnsi="Arial" w:cs="Arial"/>
                <w:b/>
                <w:sz w:val="24"/>
              </w:rPr>
              <w:t xml:space="preserve">Work Context </w:t>
            </w:r>
            <w:r>
              <w:rPr>
                <w:rFonts w:ascii="Arial" w:eastAsia="Arial" w:hAnsi="Arial" w:cs="Arial"/>
                <w:i/>
                <w:sz w:val="24"/>
              </w:rPr>
              <w:t xml:space="preserve"> </w:t>
            </w:r>
          </w:p>
          <w:p w:rsidR="00E90C4A" w:rsidRDefault="00F41BE4">
            <w:pPr>
              <w:spacing w:after="0"/>
            </w:pPr>
            <w:r>
              <w:rPr>
                <w:rFonts w:ascii="Arial" w:eastAsia="Arial" w:hAnsi="Arial" w:cs="Arial"/>
                <w:sz w:val="24"/>
              </w:rPr>
              <w:t xml:space="preserve"> </w:t>
            </w:r>
          </w:p>
          <w:p w:rsidR="00E90C4A" w:rsidRDefault="00F41BE4">
            <w:pPr>
              <w:spacing w:after="0" w:line="240" w:lineRule="auto"/>
              <w:jc w:val="both"/>
            </w:pPr>
            <w:r>
              <w:rPr>
                <w:rFonts w:ascii="Arial" w:eastAsia="Arial" w:hAnsi="Arial" w:cs="Arial"/>
                <w:sz w:val="24"/>
              </w:rPr>
              <w:t xml:space="preserve">The </w:t>
            </w:r>
            <w:proofErr w:type="spellStart"/>
            <w:r>
              <w:rPr>
                <w:rFonts w:ascii="Arial" w:eastAsia="Arial" w:hAnsi="Arial" w:cs="Arial"/>
                <w:sz w:val="24"/>
              </w:rPr>
              <w:t>postholder</w:t>
            </w:r>
            <w:proofErr w:type="spellEnd"/>
            <w:r>
              <w:rPr>
                <w:rFonts w:ascii="Arial" w:eastAsia="Arial" w:hAnsi="Arial" w:cs="Arial"/>
                <w:sz w:val="24"/>
              </w:rPr>
              <w:t xml:space="preserve"> may have limited exposure to abuse\aggression from pupils, parents and carers. </w:t>
            </w:r>
          </w:p>
          <w:p w:rsidR="00E90C4A" w:rsidRDefault="00F41BE4">
            <w:pPr>
              <w:spacing w:after="0"/>
            </w:pPr>
            <w:r>
              <w:rPr>
                <w:rFonts w:ascii="Arial" w:eastAsia="Arial" w:hAnsi="Arial" w:cs="Arial"/>
                <w:sz w:val="24"/>
              </w:rPr>
              <w:t xml:space="preserve"> </w:t>
            </w:r>
          </w:p>
        </w:tc>
      </w:tr>
      <w:tr w:rsidR="00E90C4A">
        <w:tblPrEx>
          <w:tblCellMar>
            <w:right w:w="41" w:type="dxa"/>
          </w:tblCellMar>
        </w:tblPrEx>
        <w:trPr>
          <w:trHeight w:val="2494"/>
        </w:trPr>
        <w:tc>
          <w:tcPr>
            <w:tcW w:w="468"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lastRenderedPageBreak/>
              <w:t xml:space="preserve">9. </w:t>
            </w:r>
          </w:p>
        </w:tc>
        <w:tc>
          <w:tcPr>
            <w:tcW w:w="8884" w:type="dxa"/>
            <w:gridSpan w:val="6"/>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KNOWLEDGE AND SKILLS</w:t>
            </w:r>
            <w:r>
              <w:rPr>
                <w:rFonts w:ascii="Arial" w:eastAsia="Arial" w:hAnsi="Arial" w:cs="Arial"/>
                <w:sz w:val="24"/>
              </w:rPr>
              <w:t xml:space="preserve">  </w:t>
            </w:r>
          </w:p>
          <w:p w:rsidR="00E90C4A" w:rsidRDefault="00F41BE4">
            <w:pPr>
              <w:spacing w:after="0"/>
            </w:pPr>
            <w:r>
              <w:rPr>
                <w:rFonts w:ascii="Arial" w:eastAsia="Arial" w:hAnsi="Arial" w:cs="Arial"/>
                <w:b/>
                <w:sz w:val="24"/>
              </w:rPr>
              <w:t xml:space="preserve"> </w:t>
            </w:r>
          </w:p>
          <w:p w:rsidR="00E90C4A" w:rsidRDefault="00F41BE4">
            <w:pPr>
              <w:spacing w:after="0"/>
            </w:pPr>
            <w:r>
              <w:rPr>
                <w:rFonts w:ascii="Arial" w:eastAsia="Arial" w:hAnsi="Arial" w:cs="Arial"/>
                <w:sz w:val="24"/>
              </w:rPr>
              <w:t xml:space="preserve">Experience of taking minutes </w:t>
            </w:r>
          </w:p>
          <w:p w:rsidR="00E90C4A" w:rsidRDefault="00F41BE4">
            <w:pPr>
              <w:spacing w:after="0"/>
            </w:pPr>
            <w:r>
              <w:rPr>
                <w:rFonts w:ascii="Arial" w:eastAsia="Arial" w:hAnsi="Arial" w:cs="Arial"/>
                <w:sz w:val="24"/>
              </w:rPr>
              <w:t xml:space="preserve">Keyboard skills </w:t>
            </w:r>
          </w:p>
          <w:p w:rsidR="00E90C4A" w:rsidRDefault="00F41BE4">
            <w:pPr>
              <w:spacing w:after="0"/>
            </w:pPr>
            <w:r>
              <w:rPr>
                <w:rFonts w:ascii="Arial" w:eastAsia="Arial" w:hAnsi="Arial" w:cs="Arial"/>
                <w:sz w:val="24"/>
              </w:rPr>
              <w:t xml:space="preserve">Ability to use word processing software </w:t>
            </w:r>
          </w:p>
          <w:p w:rsidR="00E90C4A" w:rsidRDefault="00F41BE4">
            <w:pPr>
              <w:spacing w:after="0" w:line="240" w:lineRule="auto"/>
              <w:jc w:val="both"/>
            </w:pPr>
            <w:r>
              <w:rPr>
                <w:rFonts w:ascii="Arial" w:eastAsia="Arial" w:hAnsi="Arial" w:cs="Arial"/>
                <w:sz w:val="24"/>
              </w:rPr>
              <w:t xml:space="preserve">Qualifications equivalent to NVQ Level 2 (in an appropriate discipline) and / or other relevant experience </w:t>
            </w:r>
          </w:p>
          <w:p w:rsidR="00E90C4A" w:rsidRDefault="00F41BE4">
            <w:pPr>
              <w:spacing w:after="0"/>
            </w:pPr>
            <w:r>
              <w:rPr>
                <w:rFonts w:ascii="Arial" w:eastAsia="Arial" w:hAnsi="Arial" w:cs="Arial"/>
                <w:sz w:val="24"/>
              </w:rPr>
              <w:t>Knowledge of School Government Regulations</w:t>
            </w:r>
            <w:r>
              <w:rPr>
                <w:rFonts w:ascii="Arial" w:eastAsia="Arial" w:hAnsi="Arial" w:cs="Arial"/>
                <w:b/>
                <w:sz w:val="24"/>
              </w:rPr>
              <w:t xml:space="preserve"> </w:t>
            </w:r>
          </w:p>
          <w:p w:rsidR="00E90C4A" w:rsidRDefault="00F41BE4">
            <w:pPr>
              <w:spacing w:after="0"/>
            </w:pPr>
            <w:r>
              <w:rPr>
                <w:rFonts w:ascii="Arial" w:eastAsia="Arial" w:hAnsi="Arial" w:cs="Arial"/>
                <w:sz w:val="24"/>
              </w:rPr>
              <w:t xml:space="preserve"> </w:t>
            </w:r>
          </w:p>
        </w:tc>
      </w:tr>
      <w:tr w:rsidR="00E90C4A">
        <w:tblPrEx>
          <w:tblCellMar>
            <w:right w:w="41" w:type="dxa"/>
          </w:tblCellMar>
        </w:tblPrEx>
        <w:trPr>
          <w:trHeight w:val="562"/>
        </w:trPr>
        <w:tc>
          <w:tcPr>
            <w:tcW w:w="468"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1</w:t>
            </w:r>
          </w:p>
          <w:p w:rsidR="00E90C4A" w:rsidRDefault="00F41BE4">
            <w:pPr>
              <w:spacing w:after="0"/>
            </w:pPr>
            <w:r>
              <w:rPr>
                <w:rFonts w:ascii="Arial" w:eastAsia="Arial" w:hAnsi="Arial" w:cs="Arial"/>
                <w:b/>
                <w:sz w:val="24"/>
              </w:rPr>
              <w:t xml:space="preserve">0 </w:t>
            </w:r>
          </w:p>
        </w:tc>
        <w:tc>
          <w:tcPr>
            <w:tcW w:w="8884" w:type="dxa"/>
            <w:gridSpan w:val="6"/>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GENERAL</w:t>
            </w:r>
            <w:r>
              <w:rPr>
                <w:rFonts w:ascii="Arial" w:eastAsia="Arial" w:hAnsi="Arial" w:cs="Arial"/>
                <w:sz w:val="24"/>
              </w:rPr>
              <w:t xml:space="preserve"> </w:t>
            </w:r>
          </w:p>
        </w:tc>
      </w:tr>
      <w:tr w:rsidR="00E90C4A">
        <w:tblPrEx>
          <w:tblCellMar>
            <w:right w:w="41" w:type="dxa"/>
          </w:tblCellMar>
        </w:tblPrEx>
        <w:trPr>
          <w:trHeight w:val="562"/>
        </w:trPr>
        <w:tc>
          <w:tcPr>
            <w:tcW w:w="9352" w:type="dxa"/>
            <w:gridSpan w:val="7"/>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Job Evaluation - </w:t>
            </w:r>
            <w:r>
              <w:rPr>
                <w:rFonts w:ascii="Arial" w:eastAsia="Arial" w:hAnsi="Arial" w:cs="Arial"/>
                <w:sz w:val="24"/>
              </w:rPr>
              <w:t>This job description has been compiled to allow the job to be evaluated using the GLEA Job Evaluation scheme as adopted by the County Council.</w:t>
            </w:r>
            <w:r>
              <w:rPr>
                <w:rFonts w:ascii="Arial" w:eastAsia="Arial" w:hAnsi="Arial" w:cs="Arial"/>
                <w:b/>
                <w:sz w:val="24"/>
              </w:rPr>
              <w:t xml:space="preserve"> </w:t>
            </w:r>
          </w:p>
        </w:tc>
      </w:tr>
      <w:tr w:rsidR="00E90C4A">
        <w:tblPrEx>
          <w:tblCellMar>
            <w:right w:w="41" w:type="dxa"/>
          </w:tblCellMar>
        </w:tblPrEx>
        <w:trPr>
          <w:trHeight w:val="1667"/>
        </w:trPr>
        <w:tc>
          <w:tcPr>
            <w:tcW w:w="9352" w:type="dxa"/>
            <w:gridSpan w:val="7"/>
            <w:tcBorders>
              <w:top w:val="single" w:sz="4" w:space="0" w:color="000000"/>
              <w:left w:val="single" w:sz="4" w:space="0" w:color="000000"/>
              <w:bottom w:val="single" w:sz="4" w:space="0" w:color="000000"/>
              <w:right w:val="single" w:sz="4" w:space="0" w:color="000000"/>
            </w:tcBorders>
          </w:tcPr>
          <w:p w:rsidR="00E90C4A" w:rsidRDefault="00F41BE4">
            <w:pPr>
              <w:spacing w:after="0"/>
              <w:ind w:right="23"/>
            </w:pPr>
            <w:r>
              <w:rPr>
                <w:rFonts w:ascii="Arial" w:eastAsia="Arial" w:hAnsi="Arial" w:cs="Arial"/>
                <w:b/>
                <w:sz w:val="24"/>
              </w:rPr>
              <w:t xml:space="preserve">Other Duties - </w:t>
            </w:r>
            <w:r>
              <w:rPr>
                <w:rFonts w:ascii="Arial" w:eastAsia="Arial" w:hAnsi="Arial" w:cs="Arial"/>
                <w:sz w:val="24"/>
              </w:rPr>
              <w:t xml:space="preserve">The duties and responsibilities in this job description are not </w:t>
            </w:r>
            <w:proofErr w:type="gramStart"/>
            <w:r>
              <w:rPr>
                <w:rFonts w:ascii="Arial" w:eastAsia="Arial" w:hAnsi="Arial" w:cs="Arial"/>
                <w:sz w:val="24"/>
              </w:rPr>
              <w:t>exhaustive  The</w:t>
            </w:r>
            <w:proofErr w:type="gramEnd"/>
            <w:r>
              <w:rPr>
                <w:rFonts w:ascii="Arial" w:eastAsia="Arial" w:hAnsi="Arial" w:cs="Arial"/>
                <w:sz w:val="24"/>
              </w:rPr>
              <w:t xml:space="preserve"> </w:t>
            </w:r>
            <w:proofErr w:type="spellStart"/>
            <w:r>
              <w:rPr>
                <w:rFonts w:ascii="Arial" w:eastAsia="Arial" w:hAnsi="Arial" w:cs="Arial"/>
                <w:sz w:val="24"/>
              </w:rPr>
              <w:t>postholder</w:t>
            </w:r>
            <w:proofErr w:type="spellEnd"/>
            <w:r>
              <w:rPr>
                <w:rFonts w:ascii="Arial" w:eastAsia="Arial" w:hAnsi="Arial" w:cs="Arial"/>
                <w:sz w:val="24"/>
              </w:rPr>
              <w:t xml:space="preserve"> may be required to undertake other duties that may be required from time to time within the general scope of the post. Any such duties should not substantially chang</w:t>
            </w:r>
            <w:r>
              <w:rPr>
                <w:rFonts w:ascii="Arial" w:eastAsia="Arial" w:hAnsi="Arial" w:cs="Arial"/>
                <w:sz w:val="24"/>
              </w:rPr>
              <w:t xml:space="preserve">e the general character of the post. Duties and responsibilities outside of the general scope of this grade of post will be with the consent of the </w:t>
            </w:r>
            <w:proofErr w:type="spellStart"/>
            <w:r>
              <w:rPr>
                <w:rFonts w:ascii="Arial" w:eastAsia="Arial" w:hAnsi="Arial" w:cs="Arial"/>
                <w:sz w:val="24"/>
              </w:rPr>
              <w:t>postholder</w:t>
            </w:r>
            <w:proofErr w:type="spellEnd"/>
            <w:r>
              <w:rPr>
                <w:rFonts w:ascii="Arial" w:eastAsia="Arial" w:hAnsi="Arial" w:cs="Arial"/>
                <w:sz w:val="24"/>
              </w:rPr>
              <w:t>.</w:t>
            </w:r>
            <w:r>
              <w:rPr>
                <w:rFonts w:ascii="Arial" w:eastAsia="Arial" w:hAnsi="Arial" w:cs="Arial"/>
                <w:b/>
                <w:sz w:val="24"/>
              </w:rPr>
              <w:t xml:space="preserve"> </w:t>
            </w:r>
          </w:p>
        </w:tc>
      </w:tr>
      <w:tr w:rsidR="00E90C4A">
        <w:tblPrEx>
          <w:tblCellMar>
            <w:right w:w="41" w:type="dxa"/>
          </w:tblCellMar>
        </w:tblPrEx>
        <w:trPr>
          <w:trHeight w:val="562"/>
        </w:trPr>
        <w:tc>
          <w:tcPr>
            <w:tcW w:w="9352" w:type="dxa"/>
            <w:gridSpan w:val="7"/>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Equal Opportunities - </w:t>
            </w:r>
            <w:r>
              <w:rPr>
                <w:rFonts w:ascii="Arial" w:eastAsia="Arial" w:hAnsi="Arial" w:cs="Arial"/>
                <w:sz w:val="24"/>
              </w:rPr>
              <w:t xml:space="preserve">The </w:t>
            </w:r>
            <w:proofErr w:type="spellStart"/>
            <w:r>
              <w:rPr>
                <w:rFonts w:ascii="Arial" w:eastAsia="Arial" w:hAnsi="Arial" w:cs="Arial"/>
                <w:sz w:val="24"/>
              </w:rPr>
              <w:t>postholder</w:t>
            </w:r>
            <w:proofErr w:type="spellEnd"/>
            <w:r>
              <w:rPr>
                <w:rFonts w:ascii="Arial" w:eastAsia="Arial" w:hAnsi="Arial" w:cs="Arial"/>
                <w:sz w:val="24"/>
              </w:rPr>
              <w:t xml:space="preserve"> is required to carry out the duties in accordance with Co</w:t>
            </w:r>
            <w:r>
              <w:rPr>
                <w:rFonts w:ascii="Arial" w:eastAsia="Arial" w:hAnsi="Arial" w:cs="Arial"/>
                <w:sz w:val="24"/>
              </w:rPr>
              <w:t>uncil Equal Opportunities policies.</w:t>
            </w:r>
            <w:r>
              <w:rPr>
                <w:rFonts w:ascii="Arial" w:eastAsia="Arial" w:hAnsi="Arial" w:cs="Arial"/>
                <w:b/>
                <w:sz w:val="24"/>
              </w:rPr>
              <w:t xml:space="preserve"> </w:t>
            </w:r>
          </w:p>
        </w:tc>
      </w:tr>
      <w:tr w:rsidR="00E90C4A">
        <w:tblPrEx>
          <w:tblCellMar>
            <w:right w:w="41" w:type="dxa"/>
          </w:tblCellMar>
        </w:tblPrEx>
        <w:trPr>
          <w:trHeight w:val="562"/>
        </w:trPr>
        <w:tc>
          <w:tcPr>
            <w:tcW w:w="9352" w:type="dxa"/>
            <w:gridSpan w:val="7"/>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Health and Safety - </w:t>
            </w:r>
            <w:r>
              <w:rPr>
                <w:rFonts w:ascii="Arial" w:eastAsia="Arial" w:hAnsi="Arial" w:cs="Arial"/>
                <w:sz w:val="24"/>
              </w:rPr>
              <w:t xml:space="preserve">The </w:t>
            </w:r>
            <w:proofErr w:type="spellStart"/>
            <w:r>
              <w:rPr>
                <w:rFonts w:ascii="Arial" w:eastAsia="Arial" w:hAnsi="Arial" w:cs="Arial"/>
                <w:sz w:val="24"/>
              </w:rPr>
              <w:t>postholder</w:t>
            </w:r>
            <w:proofErr w:type="spellEnd"/>
            <w:r>
              <w:rPr>
                <w:rFonts w:ascii="Arial" w:eastAsia="Arial" w:hAnsi="Arial" w:cs="Arial"/>
                <w:sz w:val="24"/>
              </w:rPr>
              <w:t xml:space="preserve"> is required to carry out the duties in accordance with the Council Health and Safety policies and procedures.</w:t>
            </w:r>
            <w:r>
              <w:rPr>
                <w:rFonts w:ascii="Arial" w:eastAsia="Arial" w:hAnsi="Arial" w:cs="Arial"/>
                <w:b/>
                <w:sz w:val="24"/>
              </w:rPr>
              <w:t xml:space="preserve"> </w:t>
            </w:r>
          </w:p>
        </w:tc>
      </w:tr>
      <w:tr w:rsidR="00E90C4A">
        <w:tblPrEx>
          <w:tblCellMar>
            <w:right w:w="41" w:type="dxa"/>
          </w:tblCellMar>
        </w:tblPrEx>
        <w:trPr>
          <w:trHeight w:val="563"/>
        </w:trPr>
        <w:tc>
          <w:tcPr>
            <w:tcW w:w="9352" w:type="dxa"/>
            <w:gridSpan w:val="7"/>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All school staff have a responsibility to safeguard and promote the wel</w:t>
            </w:r>
            <w:r>
              <w:rPr>
                <w:rFonts w:ascii="Arial" w:eastAsia="Arial" w:hAnsi="Arial" w:cs="Arial"/>
                <w:b/>
                <w:sz w:val="24"/>
              </w:rPr>
              <w:t xml:space="preserve">fare of children and young people within the school. </w:t>
            </w:r>
          </w:p>
        </w:tc>
      </w:tr>
      <w:tr w:rsidR="00E90C4A">
        <w:tblPrEx>
          <w:tblCellMar>
            <w:right w:w="41" w:type="dxa"/>
          </w:tblCellMar>
        </w:tblPrEx>
        <w:trPr>
          <w:trHeight w:val="562"/>
        </w:trPr>
        <w:tc>
          <w:tcPr>
            <w:tcW w:w="2988" w:type="dxa"/>
            <w:gridSpan w:val="3"/>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 </w:t>
            </w:r>
          </w:p>
          <w:p w:rsidR="00E90C4A" w:rsidRDefault="00F41BE4">
            <w:pPr>
              <w:spacing w:after="0"/>
            </w:pPr>
            <w:r>
              <w:rPr>
                <w:rFonts w:ascii="Arial" w:eastAsia="Arial" w:hAnsi="Arial" w:cs="Arial"/>
                <w:b/>
                <w:sz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sz w:val="24"/>
              </w:rPr>
              <w:t xml:space="preserve">Name: </w:t>
            </w:r>
          </w:p>
        </w:tc>
        <w:tc>
          <w:tcPr>
            <w:tcW w:w="2340" w:type="dxa"/>
            <w:tcBorders>
              <w:top w:val="single" w:sz="4" w:space="0" w:color="000000"/>
              <w:left w:val="single" w:sz="4" w:space="0" w:color="000000"/>
              <w:bottom w:val="single" w:sz="4" w:space="0" w:color="000000"/>
              <w:right w:val="single" w:sz="4" w:space="0" w:color="000000"/>
            </w:tcBorders>
          </w:tcPr>
          <w:p w:rsidR="00E90C4A" w:rsidRDefault="00F41BE4">
            <w:pPr>
              <w:spacing w:after="0"/>
              <w:ind w:left="1"/>
            </w:pPr>
            <w:r>
              <w:rPr>
                <w:rFonts w:ascii="Arial" w:eastAsia="Arial" w:hAnsi="Arial" w:cs="Arial"/>
                <w:sz w:val="24"/>
              </w:rPr>
              <w:t xml:space="preserve">Signature: </w:t>
            </w:r>
          </w:p>
        </w:tc>
        <w:tc>
          <w:tcPr>
            <w:tcW w:w="1504" w:type="dxa"/>
            <w:gridSpan w:val="2"/>
            <w:tcBorders>
              <w:top w:val="single" w:sz="4" w:space="0" w:color="000000"/>
              <w:left w:val="single" w:sz="4" w:space="0" w:color="000000"/>
              <w:bottom w:val="single" w:sz="4" w:space="0" w:color="000000"/>
              <w:right w:val="single" w:sz="4" w:space="0" w:color="000000"/>
            </w:tcBorders>
          </w:tcPr>
          <w:p w:rsidR="00E90C4A" w:rsidRDefault="00F41BE4">
            <w:pPr>
              <w:spacing w:after="0"/>
              <w:ind w:left="1"/>
            </w:pPr>
            <w:r>
              <w:rPr>
                <w:rFonts w:ascii="Arial" w:eastAsia="Arial" w:hAnsi="Arial" w:cs="Arial"/>
                <w:sz w:val="24"/>
              </w:rPr>
              <w:t xml:space="preserve">Date: </w:t>
            </w:r>
          </w:p>
          <w:p w:rsidR="00E90C4A" w:rsidRDefault="00F41BE4">
            <w:pPr>
              <w:spacing w:after="0"/>
            </w:pPr>
            <w:r>
              <w:rPr>
                <w:rFonts w:ascii="Arial" w:eastAsia="Arial" w:hAnsi="Arial" w:cs="Arial"/>
                <w:sz w:val="24"/>
              </w:rPr>
              <w:t xml:space="preserve"> </w:t>
            </w:r>
          </w:p>
        </w:tc>
      </w:tr>
      <w:tr w:rsidR="00E90C4A">
        <w:tblPrEx>
          <w:tblCellMar>
            <w:right w:w="41" w:type="dxa"/>
          </w:tblCellMar>
        </w:tblPrEx>
        <w:trPr>
          <w:trHeight w:val="1114"/>
        </w:trPr>
        <w:tc>
          <w:tcPr>
            <w:tcW w:w="2988" w:type="dxa"/>
            <w:gridSpan w:val="3"/>
            <w:tcBorders>
              <w:top w:val="single" w:sz="4" w:space="0" w:color="000000"/>
              <w:left w:val="single" w:sz="4" w:space="0" w:color="000000"/>
              <w:bottom w:val="single" w:sz="4" w:space="0" w:color="000000"/>
              <w:right w:val="single" w:sz="4" w:space="0" w:color="000000"/>
            </w:tcBorders>
          </w:tcPr>
          <w:p w:rsidR="00E90C4A" w:rsidRDefault="00F41BE4">
            <w:pPr>
              <w:spacing w:after="0" w:line="240" w:lineRule="auto"/>
            </w:pPr>
            <w:r>
              <w:rPr>
                <w:rFonts w:ascii="Arial" w:eastAsia="Arial" w:hAnsi="Arial" w:cs="Arial"/>
                <w:sz w:val="24"/>
              </w:rPr>
              <w:t xml:space="preserve">Job Description written by: </w:t>
            </w:r>
          </w:p>
          <w:p w:rsidR="00E90C4A" w:rsidRDefault="00F41BE4">
            <w:pPr>
              <w:spacing w:after="0"/>
            </w:pPr>
            <w:r>
              <w:rPr>
                <w:rFonts w:ascii="Arial" w:eastAsia="Arial" w:hAnsi="Arial" w:cs="Arial"/>
                <w:sz w:val="24"/>
              </w:rPr>
              <w:t xml:space="preserve">[Manager] </w:t>
            </w:r>
          </w:p>
          <w:p w:rsidR="00E90C4A" w:rsidRDefault="00F41BE4">
            <w:pPr>
              <w:spacing w:after="0"/>
            </w:pPr>
            <w:r>
              <w:rPr>
                <w:rFonts w:ascii="Arial" w:eastAsia="Arial" w:hAnsi="Arial" w:cs="Arial"/>
                <w:sz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E90C4A" w:rsidRDefault="00F41BE4">
            <w:pPr>
              <w:spacing w:after="0"/>
              <w:ind w:left="1"/>
            </w:pPr>
            <w:r>
              <w:rPr>
                <w:rFonts w:ascii="Arial" w:eastAsia="Arial" w:hAnsi="Arial" w:cs="Arial"/>
                <w:b/>
                <w:sz w:val="24"/>
              </w:rPr>
              <w:t xml:space="preserve"> </w:t>
            </w:r>
          </w:p>
        </w:tc>
        <w:tc>
          <w:tcPr>
            <w:tcW w:w="1504" w:type="dxa"/>
            <w:gridSpan w:val="2"/>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sz w:val="24"/>
              </w:rPr>
              <w:t xml:space="preserve"> </w:t>
            </w:r>
          </w:p>
          <w:p w:rsidR="00E90C4A" w:rsidRDefault="00F41BE4">
            <w:pPr>
              <w:spacing w:after="0"/>
            </w:pPr>
            <w:r>
              <w:rPr>
                <w:rFonts w:ascii="Arial" w:eastAsia="Arial" w:hAnsi="Arial" w:cs="Arial"/>
                <w:sz w:val="24"/>
              </w:rPr>
              <w:t>...................</w:t>
            </w:r>
          </w:p>
          <w:p w:rsidR="00E90C4A" w:rsidRDefault="00F41BE4">
            <w:pPr>
              <w:spacing w:after="0"/>
            </w:pPr>
            <w:r>
              <w:rPr>
                <w:rFonts w:ascii="Arial" w:eastAsia="Arial" w:hAnsi="Arial" w:cs="Arial"/>
                <w:sz w:val="24"/>
              </w:rPr>
              <w:t xml:space="preserve">. </w:t>
            </w:r>
          </w:p>
        </w:tc>
      </w:tr>
      <w:tr w:rsidR="00E90C4A">
        <w:tblPrEx>
          <w:tblCellMar>
            <w:right w:w="41" w:type="dxa"/>
          </w:tblCellMar>
        </w:tblPrEx>
        <w:trPr>
          <w:trHeight w:val="838"/>
        </w:trPr>
        <w:tc>
          <w:tcPr>
            <w:tcW w:w="2988" w:type="dxa"/>
            <w:gridSpan w:val="3"/>
            <w:tcBorders>
              <w:top w:val="single" w:sz="4" w:space="0" w:color="000000"/>
              <w:left w:val="single" w:sz="4" w:space="0" w:color="000000"/>
              <w:bottom w:val="single" w:sz="4" w:space="0" w:color="000000"/>
              <w:right w:val="single" w:sz="4" w:space="0" w:color="000000"/>
            </w:tcBorders>
          </w:tcPr>
          <w:p w:rsidR="00E90C4A" w:rsidRDefault="00F41BE4">
            <w:pPr>
              <w:spacing w:after="0" w:line="240" w:lineRule="auto"/>
            </w:pPr>
            <w:r>
              <w:rPr>
                <w:rFonts w:ascii="Arial" w:eastAsia="Arial" w:hAnsi="Arial" w:cs="Arial"/>
                <w:sz w:val="24"/>
              </w:rPr>
              <w:t xml:space="preserve">Job Description agreed by: </w:t>
            </w:r>
          </w:p>
          <w:p w:rsidR="00E90C4A" w:rsidRDefault="00F41BE4">
            <w:pPr>
              <w:spacing w:after="0"/>
            </w:pPr>
            <w:r>
              <w:rPr>
                <w:rFonts w:ascii="Arial" w:eastAsia="Arial" w:hAnsi="Arial" w:cs="Arial"/>
                <w:sz w:val="24"/>
              </w:rPr>
              <w:t>[</w:t>
            </w:r>
            <w:proofErr w:type="spellStart"/>
            <w:r>
              <w:rPr>
                <w:rFonts w:ascii="Arial" w:eastAsia="Arial" w:hAnsi="Arial" w:cs="Arial"/>
                <w:sz w:val="24"/>
              </w:rPr>
              <w:t>Postholder</w:t>
            </w:r>
            <w:proofErr w:type="spellEnd"/>
            <w:r>
              <w:rPr>
                <w:rFonts w:ascii="Arial" w:eastAsia="Arial" w:hAnsi="Arial" w:cs="Arial"/>
                <w:sz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sz w:val="24"/>
              </w:rPr>
              <w:t xml:space="preserve"> </w:t>
            </w:r>
          </w:p>
          <w:p w:rsidR="00E90C4A" w:rsidRDefault="00F41BE4">
            <w:pPr>
              <w:spacing w:after="0"/>
            </w:pPr>
            <w:r>
              <w:rPr>
                <w:rFonts w:ascii="Arial" w:eastAsia="Arial" w:hAnsi="Arial" w:cs="Arial"/>
                <w:sz w:val="24"/>
              </w:rPr>
              <w:t>....................…………</w:t>
            </w:r>
          </w:p>
        </w:tc>
        <w:tc>
          <w:tcPr>
            <w:tcW w:w="2340"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sz w:val="24"/>
              </w:rPr>
              <w:t xml:space="preserve"> </w:t>
            </w:r>
          </w:p>
          <w:p w:rsidR="00E90C4A" w:rsidRDefault="00F41BE4">
            <w:pPr>
              <w:spacing w:after="0"/>
            </w:pPr>
            <w:r>
              <w:rPr>
                <w:rFonts w:ascii="Arial" w:eastAsia="Arial" w:hAnsi="Arial" w:cs="Arial"/>
                <w:sz w:val="24"/>
              </w:rPr>
              <w:t xml:space="preserve">....................……… </w:t>
            </w:r>
          </w:p>
        </w:tc>
        <w:tc>
          <w:tcPr>
            <w:tcW w:w="1504" w:type="dxa"/>
            <w:gridSpan w:val="2"/>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sz w:val="24"/>
              </w:rPr>
              <w:t xml:space="preserve"> </w:t>
            </w:r>
          </w:p>
          <w:p w:rsidR="00E90C4A" w:rsidRDefault="00F41BE4">
            <w:pPr>
              <w:spacing w:after="0"/>
            </w:pPr>
            <w:r>
              <w:rPr>
                <w:rFonts w:ascii="Arial" w:eastAsia="Arial" w:hAnsi="Arial" w:cs="Arial"/>
                <w:sz w:val="24"/>
              </w:rPr>
              <w:t>...................</w:t>
            </w:r>
          </w:p>
          <w:p w:rsidR="00E90C4A" w:rsidRDefault="00F41BE4">
            <w:pPr>
              <w:spacing w:after="0"/>
            </w:pPr>
            <w:r>
              <w:rPr>
                <w:rFonts w:ascii="Arial" w:eastAsia="Arial" w:hAnsi="Arial" w:cs="Arial"/>
                <w:sz w:val="24"/>
              </w:rPr>
              <w:t xml:space="preserve">.. </w:t>
            </w:r>
          </w:p>
        </w:tc>
      </w:tr>
      <w:tr w:rsidR="00E90C4A">
        <w:tblPrEx>
          <w:tblCellMar>
            <w:right w:w="41" w:type="dxa"/>
          </w:tblCellMar>
        </w:tblPrEx>
        <w:trPr>
          <w:trHeight w:val="287"/>
        </w:trPr>
        <w:tc>
          <w:tcPr>
            <w:tcW w:w="2988" w:type="dxa"/>
            <w:gridSpan w:val="3"/>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b/>
                <w:sz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90C4A" w:rsidRDefault="00F41BE4">
            <w:pPr>
              <w:spacing w:after="0"/>
            </w:pPr>
            <w:r>
              <w:rPr>
                <w:rFonts w:ascii="Arial" w:eastAsia="Arial" w:hAnsi="Arial" w:cs="Arial"/>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E90C4A" w:rsidRDefault="00F41BE4">
            <w:pPr>
              <w:spacing w:after="0"/>
              <w:ind w:left="1"/>
            </w:pPr>
            <w:r>
              <w:rPr>
                <w:rFonts w:ascii="Arial" w:eastAsia="Arial" w:hAnsi="Arial" w:cs="Arial"/>
                <w:sz w:val="24"/>
              </w:rPr>
              <w:t xml:space="preserve"> </w:t>
            </w:r>
          </w:p>
        </w:tc>
        <w:tc>
          <w:tcPr>
            <w:tcW w:w="1504" w:type="dxa"/>
            <w:gridSpan w:val="2"/>
            <w:tcBorders>
              <w:top w:val="single" w:sz="4" w:space="0" w:color="000000"/>
              <w:left w:val="single" w:sz="4" w:space="0" w:color="000000"/>
              <w:bottom w:val="single" w:sz="4" w:space="0" w:color="000000"/>
              <w:right w:val="single" w:sz="4" w:space="0" w:color="000000"/>
            </w:tcBorders>
          </w:tcPr>
          <w:p w:rsidR="00E90C4A" w:rsidRDefault="00F41BE4">
            <w:pPr>
              <w:spacing w:after="0"/>
              <w:ind w:left="1"/>
            </w:pPr>
            <w:r>
              <w:rPr>
                <w:rFonts w:ascii="Arial" w:eastAsia="Arial" w:hAnsi="Arial" w:cs="Arial"/>
                <w:sz w:val="24"/>
              </w:rPr>
              <w:t xml:space="preserve">V5 </w:t>
            </w:r>
          </w:p>
        </w:tc>
      </w:tr>
    </w:tbl>
    <w:p w:rsidR="00E90C4A" w:rsidRDefault="00F41BE4">
      <w:pPr>
        <w:spacing w:after="0"/>
        <w:ind w:left="-22"/>
        <w:jc w:val="both"/>
      </w:pPr>
      <w:r>
        <w:rPr>
          <w:rFonts w:ascii="Arial" w:eastAsia="Arial" w:hAnsi="Arial" w:cs="Arial"/>
          <w:sz w:val="24"/>
        </w:rPr>
        <w:t xml:space="preserve"> </w:t>
      </w:r>
    </w:p>
    <w:p w:rsidR="00E90C4A" w:rsidRDefault="00E90C4A">
      <w:pPr>
        <w:sectPr w:rsidR="00E90C4A">
          <w:pgSz w:w="11904" w:h="16840"/>
          <w:pgMar w:top="1001" w:right="1440" w:bottom="1112" w:left="1440" w:header="720" w:footer="720" w:gutter="0"/>
          <w:cols w:space="720"/>
        </w:sectPr>
      </w:pPr>
    </w:p>
    <w:p w:rsidR="00E90C4A" w:rsidRDefault="00F41BE4">
      <w:pPr>
        <w:spacing w:after="0"/>
        <w:ind w:left="-970"/>
      </w:pPr>
      <w:r>
        <w:rPr>
          <w:noProof/>
        </w:rPr>
        <w:lastRenderedPageBreak/>
        <mc:AlternateContent>
          <mc:Choice Requires="wpg">
            <w:drawing>
              <wp:inline distT="0" distB="0" distL="0" distR="0">
                <wp:extent cx="6858000" cy="7131114"/>
                <wp:effectExtent l="0" t="0" r="0" b="0"/>
                <wp:docPr id="5010" name="Group 5010"/>
                <wp:cNvGraphicFramePr/>
                <a:graphic xmlns:a="http://schemas.openxmlformats.org/drawingml/2006/main">
                  <a:graphicData uri="http://schemas.microsoft.com/office/word/2010/wordprocessingGroup">
                    <wpg:wgp>
                      <wpg:cNvGrpSpPr/>
                      <wpg:grpSpPr>
                        <a:xfrm>
                          <a:off x="0" y="0"/>
                          <a:ext cx="6858000" cy="7131114"/>
                          <a:chOff x="0" y="0"/>
                          <a:chExt cx="6858000" cy="7131114"/>
                        </a:xfrm>
                      </wpg:grpSpPr>
                      <wps:wsp>
                        <wps:cNvPr id="453" name="Shape 453"/>
                        <wps:cNvSpPr/>
                        <wps:spPr>
                          <a:xfrm>
                            <a:off x="0" y="0"/>
                            <a:ext cx="6858000" cy="7131114"/>
                          </a:xfrm>
                          <a:custGeom>
                            <a:avLst/>
                            <a:gdLst/>
                            <a:ahLst/>
                            <a:cxnLst/>
                            <a:rect l="0" t="0" r="0" b="0"/>
                            <a:pathLst>
                              <a:path w="6858000" h="7131114">
                                <a:moveTo>
                                  <a:pt x="0" y="7131114"/>
                                </a:moveTo>
                                <a:lnTo>
                                  <a:pt x="0" y="0"/>
                                </a:lnTo>
                                <a:lnTo>
                                  <a:pt x="6858000" y="0"/>
                                </a:lnTo>
                                <a:lnTo>
                                  <a:pt x="6858000" y="7131114"/>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237" name="Shape 7237"/>
                        <wps:cNvSpPr/>
                        <wps:spPr>
                          <a:xfrm>
                            <a:off x="95250" y="3117850"/>
                            <a:ext cx="6680200" cy="304800"/>
                          </a:xfrm>
                          <a:custGeom>
                            <a:avLst/>
                            <a:gdLst/>
                            <a:ahLst/>
                            <a:cxnLst/>
                            <a:rect l="0" t="0" r="0" b="0"/>
                            <a:pathLst>
                              <a:path w="6680200" h="304800">
                                <a:moveTo>
                                  <a:pt x="0" y="0"/>
                                </a:moveTo>
                                <a:lnTo>
                                  <a:pt x="6680200" y="0"/>
                                </a:lnTo>
                                <a:lnTo>
                                  <a:pt x="668020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Shape 455"/>
                        <wps:cNvSpPr/>
                        <wps:spPr>
                          <a:xfrm>
                            <a:off x="96838" y="3119438"/>
                            <a:ext cx="6677025" cy="301625"/>
                          </a:xfrm>
                          <a:custGeom>
                            <a:avLst/>
                            <a:gdLst/>
                            <a:ahLst/>
                            <a:cxnLst/>
                            <a:rect l="0" t="0" r="0" b="0"/>
                            <a:pathLst>
                              <a:path w="6677025" h="301625">
                                <a:moveTo>
                                  <a:pt x="0" y="301625"/>
                                </a:moveTo>
                                <a:lnTo>
                                  <a:pt x="6677025" y="301625"/>
                                </a:lnTo>
                                <a:lnTo>
                                  <a:pt x="6677025"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56" name="Shape 456"/>
                        <wps:cNvSpPr/>
                        <wps:spPr>
                          <a:xfrm>
                            <a:off x="88900" y="2197100"/>
                            <a:ext cx="6692900" cy="838200"/>
                          </a:xfrm>
                          <a:custGeom>
                            <a:avLst/>
                            <a:gdLst/>
                            <a:ahLst/>
                            <a:cxnLst/>
                            <a:rect l="0" t="0" r="0" b="0"/>
                            <a:pathLst>
                              <a:path w="6692900" h="838200">
                                <a:moveTo>
                                  <a:pt x="0" y="838200"/>
                                </a:moveTo>
                                <a:lnTo>
                                  <a:pt x="6692900" y="838200"/>
                                </a:lnTo>
                                <a:lnTo>
                                  <a:pt x="66929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57" name="Shape 457"/>
                        <wps:cNvSpPr/>
                        <wps:spPr>
                          <a:xfrm>
                            <a:off x="95250" y="2476500"/>
                            <a:ext cx="6680200" cy="0"/>
                          </a:xfrm>
                          <a:custGeom>
                            <a:avLst/>
                            <a:gdLst/>
                            <a:ahLst/>
                            <a:cxnLst/>
                            <a:rect l="0" t="0" r="0" b="0"/>
                            <a:pathLst>
                              <a:path w="6680200">
                                <a:moveTo>
                                  <a:pt x="0" y="0"/>
                                </a:moveTo>
                                <a:lnTo>
                                  <a:pt x="66802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58" name="Shape 458"/>
                        <wps:cNvSpPr/>
                        <wps:spPr>
                          <a:xfrm>
                            <a:off x="3835400" y="2190750"/>
                            <a:ext cx="0" cy="828675"/>
                          </a:xfrm>
                          <a:custGeom>
                            <a:avLst/>
                            <a:gdLst/>
                            <a:ahLst/>
                            <a:cxnLst/>
                            <a:rect l="0" t="0" r="0" b="0"/>
                            <a:pathLst>
                              <a:path h="828675">
                                <a:moveTo>
                                  <a:pt x="0" y="0"/>
                                </a:moveTo>
                                <a:lnTo>
                                  <a:pt x="0" y="828675"/>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59" name="Shape 459"/>
                        <wps:cNvSpPr/>
                        <wps:spPr>
                          <a:xfrm>
                            <a:off x="88900" y="3111500"/>
                            <a:ext cx="6692900" cy="3822700"/>
                          </a:xfrm>
                          <a:custGeom>
                            <a:avLst/>
                            <a:gdLst/>
                            <a:ahLst/>
                            <a:cxnLst/>
                            <a:rect l="0" t="0" r="0" b="0"/>
                            <a:pathLst>
                              <a:path w="6692900" h="3822700">
                                <a:moveTo>
                                  <a:pt x="0" y="3822700"/>
                                </a:moveTo>
                                <a:lnTo>
                                  <a:pt x="6692900" y="3822700"/>
                                </a:lnTo>
                                <a:lnTo>
                                  <a:pt x="66929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0" name="Shape 460"/>
                        <wps:cNvSpPr/>
                        <wps:spPr>
                          <a:xfrm>
                            <a:off x="82550" y="3429000"/>
                            <a:ext cx="6696075" cy="0"/>
                          </a:xfrm>
                          <a:custGeom>
                            <a:avLst/>
                            <a:gdLst/>
                            <a:ahLst/>
                            <a:cxnLst/>
                            <a:rect l="0" t="0" r="0" b="0"/>
                            <a:pathLst>
                              <a:path w="6696075">
                                <a:moveTo>
                                  <a:pt x="0" y="0"/>
                                </a:moveTo>
                                <a:lnTo>
                                  <a:pt x="6696075"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61" name="Shape 461"/>
                        <wps:cNvSpPr/>
                        <wps:spPr>
                          <a:xfrm>
                            <a:off x="82550" y="3683000"/>
                            <a:ext cx="6705599" cy="0"/>
                          </a:xfrm>
                          <a:custGeom>
                            <a:avLst/>
                            <a:gdLst/>
                            <a:ahLst/>
                            <a:cxnLst/>
                            <a:rect l="0" t="0" r="0" b="0"/>
                            <a:pathLst>
                              <a:path w="6705599">
                                <a:moveTo>
                                  <a:pt x="0" y="0"/>
                                </a:moveTo>
                                <a:lnTo>
                                  <a:pt x="67055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2" name="Shape 462"/>
                        <wps:cNvSpPr/>
                        <wps:spPr>
                          <a:xfrm>
                            <a:off x="82550" y="3937000"/>
                            <a:ext cx="6705599" cy="0"/>
                          </a:xfrm>
                          <a:custGeom>
                            <a:avLst/>
                            <a:gdLst/>
                            <a:ahLst/>
                            <a:cxnLst/>
                            <a:rect l="0" t="0" r="0" b="0"/>
                            <a:pathLst>
                              <a:path w="6705599">
                                <a:moveTo>
                                  <a:pt x="0" y="0"/>
                                </a:moveTo>
                                <a:lnTo>
                                  <a:pt x="67055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3" name="Shape 463"/>
                        <wps:cNvSpPr/>
                        <wps:spPr>
                          <a:xfrm>
                            <a:off x="82550" y="4178300"/>
                            <a:ext cx="6705599" cy="0"/>
                          </a:xfrm>
                          <a:custGeom>
                            <a:avLst/>
                            <a:gdLst/>
                            <a:ahLst/>
                            <a:cxnLst/>
                            <a:rect l="0" t="0" r="0" b="0"/>
                            <a:pathLst>
                              <a:path w="6705599">
                                <a:moveTo>
                                  <a:pt x="0" y="0"/>
                                </a:moveTo>
                                <a:lnTo>
                                  <a:pt x="67055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4" name="Shape 464"/>
                        <wps:cNvSpPr/>
                        <wps:spPr>
                          <a:xfrm>
                            <a:off x="95250" y="4432300"/>
                            <a:ext cx="6705599" cy="0"/>
                          </a:xfrm>
                          <a:custGeom>
                            <a:avLst/>
                            <a:gdLst/>
                            <a:ahLst/>
                            <a:cxnLst/>
                            <a:rect l="0" t="0" r="0" b="0"/>
                            <a:pathLst>
                              <a:path w="6705599">
                                <a:moveTo>
                                  <a:pt x="0" y="0"/>
                                </a:moveTo>
                                <a:lnTo>
                                  <a:pt x="67055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5" name="Shape 465"/>
                        <wps:cNvSpPr/>
                        <wps:spPr>
                          <a:xfrm>
                            <a:off x="82550" y="4686300"/>
                            <a:ext cx="6705599" cy="0"/>
                          </a:xfrm>
                          <a:custGeom>
                            <a:avLst/>
                            <a:gdLst/>
                            <a:ahLst/>
                            <a:cxnLst/>
                            <a:rect l="0" t="0" r="0" b="0"/>
                            <a:pathLst>
                              <a:path w="6705599">
                                <a:moveTo>
                                  <a:pt x="0" y="0"/>
                                </a:moveTo>
                                <a:lnTo>
                                  <a:pt x="67055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6" name="Shape 466"/>
                        <wps:cNvSpPr/>
                        <wps:spPr>
                          <a:xfrm>
                            <a:off x="82550" y="4927600"/>
                            <a:ext cx="6705599" cy="0"/>
                          </a:xfrm>
                          <a:custGeom>
                            <a:avLst/>
                            <a:gdLst/>
                            <a:ahLst/>
                            <a:cxnLst/>
                            <a:rect l="0" t="0" r="0" b="0"/>
                            <a:pathLst>
                              <a:path w="6705599">
                                <a:moveTo>
                                  <a:pt x="0" y="0"/>
                                </a:moveTo>
                                <a:lnTo>
                                  <a:pt x="67055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7" name="Shape 467"/>
                        <wps:cNvSpPr/>
                        <wps:spPr>
                          <a:xfrm>
                            <a:off x="82550" y="5181600"/>
                            <a:ext cx="6705599" cy="0"/>
                          </a:xfrm>
                          <a:custGeom>
                            <a:avLst/>
                            <a:gdLst/>
                            <a:ahLst/>
                            <a:cxnLst/>
                            <a:rect l="0" t="0" r="0" b="0"/>
                            <a:pathLst>
                              <a:path w="6705599">
                                <a:moveTo>
                                  <a:pt x="0" y="0"/>
                                </a:moveTo>
                                <a:lnTo>
                                  <a:pt x="67055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8" name="Shape 468"/>
                        <wps:cNvSpPr/>
                        <wps:spPr>
                          <a:xfrm>
                            <a:off x="82550" y="5435600"/>
                            <a:ext cx="6705599" cy="0"/>
                          </a:xfrm>
                          <a:custGeom>
                            <a:avLst/>
                            <a:gdLst/>
                            <a:ahLst/>
                            <a:cxnLst/>
                            <a:rect l="0" t="0" r="0" b="0"/>
                            <a:pathLst>
                              <a:path w="6705599">
                                <a:moveTo>
                                  <a:pt x="0" y="0"/>
                                </a:moveTo>
                                <a:lnTo>
                                  <a:pt x="67055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9" name="Shape 469"/>
                        <wps:cNvSpPr/>
                        <wps:spPr>
                          <a:xfrm>
                            <a:off x="82550" y="5676900"/>
                            <a:ext cx="6705599" cy="0"/>
                          </a:xfrm>
                          <a:custGeom>
                            <a:avLst/>
                            <a:gdLst/>
                            <a:ahLst/>
                            <a:cxnLst/>
                            <a:rect l="0" t="0" r="0" b="0"/>
                            <a:pathLst>
                              <a:path w="6705599">
                                <a:moveTo>
                                  <a:pt x="0" y="0"/>
                                </a:moveTo>
                                <a:lnTo>
                                  <a:pt x="67055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0" name="Shape 470"/>
                        <wps:cNvSpPr/>
                        <wps:spPr>
                          <a:xfrm>
                            <a:off x="82550" y="5918200"/>
                            <a:ext cx="6705599" cy="0"/>
                          </a:xfrm>
                          <a:custGeom>
                            <a:avLst/>
                            <a:gdLst/>
                            <a:ahLst/>
                            <a:cxnLst/>
                            <a:rect l="0" t="0" r="0" b="0"/>
                            <a:pathLst>
                              <a:path w="6705599">
                                <a:moveTo>
                                  <a:pt x="0" y="0"/>
                                </a:moveTo>
                                <a:lnTo>
                                  <a:pt x="67055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1" name="Shape 471"/>
                        <wps:cNvSpPr/>
                        <wps:spPr>
                          <a:xfrm>
                            <a:off x="82550" y="6159500"/>
                            <a:ext cx="6705599" cy="0"/>
                          </a:xfrm>
                          <a:custGeom>
                            <a:avLst/>
                            <a:gdLst/>
                            <a:ahLst/>
                            <a:cxnLst/>
                            <a:rect l="0" t="0" r="0" b="0"/>
                            <a:pathLst>
                              <a:path w="6705599">
                                <a:moveTo>
                                  <a:pt x="0" y="0"/>
                                </a:moveTo>
                                <a:lnTo>
                                  <a:pt x="67055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82550" y="6400800"/>
                            <a:ext cx="6705599" cy="2"/>
                          </a:xfrm>
                          <a:custGeom>
                            <a:avLst/>
                            <a:gdLst/>
                            <a:ahLst/>
                            <a:cxnLst/>
                            <a:rect l="0" t="0" r="0" b="0"/>
                            <a:pathLst>
                              <a:path w="6705599" h="2">
                                <a:moveTo>
                                  <a:pt x="0" y="0"/>
                                </a:moveTo>
                                <a:lnTo>
                                  <a:pt x="6705599" y="2"/>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3" name="Shape 473"/>
                        <wps:cNvSpPr/>
                        <wps:spPr>
                          <a:xfrm>
                            <a:off x="82550" y="6667500"/>
                            <a:ext cx="6705599" cy="2"/>
                          </a:xfrm>
                          <a:custGeom>
                            <a:avLst/>
                            <a:gdLst/>
                            <a:ahLst/>
                            <a:cxnLst/>
                            <a:rect l="0" t="0" r="0" b="0"/>
                            <a:pathLst>
                              <a:path w="6705599" h="2">
                                <a:moveTo>
                                  <a:pt x="0" y="0"/>
                                </a:moveTo>
                                <a:lnTo>
                                  <a:pt x="6705599" y="2"/>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5956300" y="3422650"/>
                            <a:ext cx="0" cy="3492499"/>
                          </a:xfrm>
                          <a:custGeom>
                            <a:avLst/>
                            <a:gdLst/>
                            <a:ahLst/>
                            <a:cxnLst/>
                            <a:rect l="0" t="0" r="0" b="0"/>
                            <a:pathLst>
                              <a:path h="3492499">
                                <a:moveTo>
                                  <a:pt x="0" y="0"/>
                                </a:moveTo>
                                <a:lnTo>
                                  <a:pt x="0" y="3492499"/>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5" name="Shape 475"/>
                        <wps:cNvSpPr/>
                        <wps:spPr>
                          <a:xfrm>
                            <a:off x="4978400" y="3930650"/>
                            <a:ext cx="0" cy="2476502"/>
                          </a:xfrm>
                          <a:custGeom>
                            <a:avLst/>
                            <a:gdLst/>
                            <a:ahLst/>
                            <a:cxnLst/>
                            <a:rect l="0" t="0" r="0" b="0"/>
                            <a:pathLst>
                              <a:path h="2476502">
                                <a:moveTo>
                                  <a:pt x="0" y="0"/>
                                </a:moveTo>
                                <a:lnTo>
                                  <a:pt x="0" y="2476502"/>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6" name="Shape 476"/>
                        <wps:cNvSpPr/>
                        <wps:spPr>
                          <a:xfrm>
                            <a:off x="4051300" y="3435350"/>
                            <a:ext cx="0" cy="254000"/>
                          </a:xfrm>
                          <a:custGeom>
                            <a:avLst/>
                            <a:gdLst/>
                            <a:ahLst/>
                            <a:cxnLst/>
                            <a:rect l="0" t="0" r="0" b="0"/>
                            <a:pathLst>
                              <a:path h="254000">
                                <a:moveTo>
                                  <a:pt x="0" y="0"/>
                                </a:moveTo>
                                <a:lnTo>
                                  <a:pt x="0" y="2540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7" name="Shape 477"/>
                        <wps:cNvSpPr/>
                        <wps:spPr>
                          <a:xfrm>
                            <a:off x="95250" y="2755900"/>
                            <a:ext cx="6680200" cy="0"/>
                          </a:xfrm>
                          <a:custGeom>
                            <a:avLst/>
                            <a:gdLst/>
                            <a:ahLst/>
                            <a:cxnLst/>
                            <a:rect l="0" t="0" r="0" b="0"/>
                            <a:pathLst>
                              <a:path w="6680200">
                                <a:moveTo>
                                  <a:pt x="0" y="0"/>
                                </a:moveTo>
                                <a:lnTo>
                                  <a:pt x="66802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79" name="Picture 479"/>
                          <pic:cNvPicPr/>
                        </pic:nvPicPr>
                        <pic:blipFill>
                          <a:blip r:embed="rId4"/>
                          <a:stretch>
                            <a:fillRect/>
                          </a:stretch>
                        </pic:blipFill>
                        <pic:spPr>
                          <a:xfrm>
                            <a:off x="4641850" y="171447"/>
                            <a:ext cx="2133648" cy="558803"/>
                          </a:xfrm>
                          <a:prstGeom prst="rect">
                            <a:avLst/>
                          </a:prstGeom>
                        </pic:spPr>
                      </pic:pic>
                    </wpg:wgp>
                  </a:graphicData>
                </a:graphic>
              </wp:inline>
            </w:drawing>
          </mc:Choice>
          <mc:Fallback xmlns:a="http://schemas.openxmlformats.org/drawingml/2006/main">
            <w:pict>
              <v:group id="Group 5010" style="width:540pt;height:561.505pt;mso-position-horizontal-relative:char;mso-position-vertical-relative:line" coordsize="68580,71311">
                <v:shape id="Shape 453" style="position:absolute;width:68580;height:71311;left:0;top:0;" coordsize="6858000,7131114" path="m0,7131114l0,0l6858000,0l6858000,7131114">
                  <v:stroke weight="1pt" endcap="flat" joinstyle="miter" miterlimit="10" on="true" color="#000000"/>
                  <v:fill on="false" color="#000000" opacity="0"/>
                </v:shape>
                <v:shape id="Shape 7238" style="position:absolute;width:66802;height:3048;left:952;top:31178;" coordsize="6680200,304800" path="m0,0l6680200,0l6680200,304800l0,304800l0,0">
                  <v:stroke weight="0pt" endcap="flat" joinstyle="miter" miterlimit="10" on="false" color="#000000" opacity="0"/>
                  <v:fill on="true" color="#000000"/>
                </v:shape>
                <v:shape id="Shape 455" style="position:absolute;width:66770;height:3016;left:968;top:31194;" coordsize="6677025,301625" path="m0,301625l6677025,301625l6677025,0l0,0x">
                  <v:stroke weight="0.25pt" endcap="flat" joinstyle="miter" miterlimit="10" on="true" color="#000000"/>
                  <v:fill on="false" color="#000000" opacity="0"/>
                </v:shape>
                <v:shape id="Shape 456" style="position:absolute;width:66929;height:8382;left:889;top:21971;" coordsize="6692900,838200" path="m0,838200l6692900,838200l6692900,0l0,0x">
                  <v:stroke weight="1pt" endcap="flat" joinstyle="miter" miterlimit="10" on="true" color="#000000"/>
                  <v:fill on="false" color="#000000" opacity="0"/>
                </v:shape>
                <v:shape id="Shape 457" style="position:absolute;width:66802;height:0;left:952;top:24765;" coordsize="6680200,0" path="m0,0l6680200,0">
                  <v:stroke weight="0.25pt" endcap="flat" joinstyle="miter" miterlimit="10" on="true" color="#000000"/>
                  <v:fill on="false" color="#000000" opacity="0"/>
                </v:shape>
                <v:shape id="Shape 458" style="position:absolute;width:0;height:8286;left:38354;top:21907;" coordsize="0,828675" path="m0,0l0,828675">
                  <v:stroke weight="0.25pt" endcap="flat" joinstyle="miter" miterlimit="10" on="true" color="#000000"/>
                  <v:fill on="false" color="#000000" opacity="0"/>
                </v:shape>
                <v:shape id="Shape 459" style="position:absolute;width:66929;height:38227;left:889;top:31115;" coordsize="6692900,3822700" path="m0,3822700l6692900,3822700l6692900,0l0,0x">
                  <v:stroke weight="1pt" endcap="flat" joinstyle="miter" miterlimit="10" on="true" color="#000000"/>
                  <v:fill on="false" color="#000000" opacity="0"/>
                </v:shape>
                <v:shape id="Shape 460" style="position:absolute;width:66960;height:0;left:825;top:34290;" coordsize="6696075,0" path="m0,0l6696075,0">
                  <v:stroke weight="0.25pt" endcap="flat" joinstyle="miter" miterlimit="10" on="true" color="#000000"/>
                  <v:fill on="false" color="#000000" opacity="0"/>
                </v:shape>
                <v:shape id="Shape 461" style="position:absolute;width:67055;height:0;left:825;top:36830;" coordsize="6705599,0" path="m0,0l6705599,0">
                  <v:stroke weight="1pt" endcap="flat" joinstyle="miter" miterlimit="10" on="true" color="#000000"/>
                  <v:fill on="false" color="#000000" opacity="0"/>
                </v:shape>
                <v:shape id="Shape 462" style="position:absolute;width:67055;height:0;left:825;top:39370;" coordsize="6705599,0" path="m0,0l6705599,0">
                  <v:stroke weight="1pt" endcap="flat" joinstyle="miter" miterlimit="10" on="true" color="#000000"/>
                  <v:fill on="false" color="#000000" opacity="0"/>
                </v:shape>
                <v:shape id="Shape 463" style="position:absolute;width:67055;height:0;left:825;top:41783;" coordsize="6705599,0" path="m0,0l6705599,0">
                  <v:stroke weight="1pt" endcap="flat" joinstyle="miter" miterlimit="10" on="true" color="#000000"/>
                  <v:fill on="false" color="#000000" opacity="0"/>
                </v:shape>
                <v:shape id="Shape 464" style="position:absolute;width:67055;height:0;left:952;top:44323;" coordsize="6705599,0" path="m0,0l6705599,0">
                  <v:stroke weight="1pt" endcap="flat" joinstyle="miter" miterlimit="10" on="true" color="#000000"/>
                  <v:fill on="false" color="#000000" opacity="0"/>
                </v:shape>
                <v:shape id="Shape 465" style="position:absolute;width:67055;height:0;left:825;top:46863;" coordsize="6705599,0" path="m0,0l6705599,0">
                  <v:stroke weight="1pt" endcap="flat" joinstyle="miter" miterlimit="10" on="true" color="#000000"/>
                  <v:fill on="false" color="#000000" opacity="0"/>
                </v:shape>
                <v:shape id="Shape 466" style="position:absolute;width:67055;height:0;left:825;top:49276;" coordsize="6705599,0" path="m0,0l6705599,0">
                  <v:stroke weight="1pt" endcap="flat" joinstyle="miter" miterlimit="10" on="true" color="#000000"/>
                  <v:fill on="false" color="#000000" opacity="0"/>
                </v:shape>
                <v:shape id="Shape 467" style="position:absolute;width:67055;height:0;left:825;top:51816;" coordsize="6705599,0" path="m0,0l6705599,0">
                  <v:stroke weight="1pt" endcap="flat" joinstyle="miter" miterlimit="10" on="true" color="#000000"/>
                  <v:fill on="false" color="#000000" opacity="0"/>
                </v:shape>
                <v:shape id="Shape 468" style="position:absolute;width:67055;height:0;left:825;top:54356;" coordsize="6705599,0" path="m0,0l6705599,0">
                  <v:stroke weight="1pt" endcap="flat" joinstyle="miter" miterlimit="10" on="true" color="#000000"/>
                  <v:fill on="false" color="#000000" opacity="0"/>
                </v:shape>
                <v:shape id="Shape 469" style="position:absolute;width:67055;height:0;left:825;top:56769;" coordsize="6705599,0" path="m0,0l6705599,0">
                  <v:stroke weight="1pt" endcap="flat" joinstyle="miter" miterlimit="10" on="true" color="#000000"/>
                  <v:fill on="false" color="#000000" opacity="0"/>
                </v:shape>
                <v:shape id="Shape 470" style="position:absolute;width:67055;height:0;left:825;top:59182;" coordsize="6705599,0" path="m0,0l6705599,0">
                  <v:stroke weight="1pt" endcap="flat" joinstyle="miter" miterlimit="10" on="true" color="#000000"/>
                  <v:fill on="false" color="#000000" opacity="0"/>
                </v:shape>
                <v:shape id="Shape 471" style="position:absolute;width:67055;height:0;left:825;top:61595;" coordsize="6705599,0" path="m0,0l6705599,0">
                  <v:stroke weight="1pt" endcap="flat" joinstyle="miter" miterlimit="10" on="true" color="#000000"/>
                  <v:fill on="false" color="#000000" opacity="0"/>
                </v:shape>
                <v:shape id="Shape 472" style="position:absolute;width:67055;height:0;left:825;top:64008;" coordsize="6705599,2" path="m0,0l6705599,2">
                  <v:stroke weight="1pt" endcap="flat" joinstyle="miter" miterlimit="10" on="true" color="#000000"/>
                  <v:fill on="false" color="#000000" opacity="0"/>
                </v:shape>
                <v:shape id="Shape 473" style="position:absolute;width:67055;height:0;left:825;top:66675;" coordsize="6705599,2" path="m0,0l6705599,2">
                  <v:stroke weight="1pt" endcap="flat" joinstyle="miter" miterlimit="10" on="true" color="#000000"/>
                  <v:fill on="false" color="#000000" opacity="0"/>
                </v:shape>
                <v:shape id="Shape 474" style="position:absolute;width:0;height:34924;left:59563;top:34226;" coordsize="0,3492499" path="m0,0l0,3492499">
                  <v:stroke weight="1pt" endcap="flat" joinstyle="miter" miterlimit="10" on="true" color="#000000"/>
                  <v:fill on="false" color="#000000" opacity="0"/>
                </v:shape>
                <v:shape id="Shape 475" style="position:absolute;width:0;height:24765;left:49784;top:39306;" coordsize="0,2476502" path="m0,0l0,2476502">
                  <v:stroke weight="1pt" endcap="flat" joinstyle="miter" miterlimit="10" on="true" color="#000000"/>
                  <v:fill on="false" color="#000000" opacity="0"/>
                </v:shape>
                <v:shape id="Shape 476" style="position:absolute;width:0;height:2540;left:40513;top:34353;" coordsize="0,254000" path="m0,0l0,254000">
                  <v:stroke weight="1pt" endcap="flat" joinstyle="miter" miterlimit="10" on="true" color="#000000"/>
                  <v:fill on="false" color="#000000" opacity="0"/>
                </v:shape>
                <v:shape id="Shape 477" style="position:absolute;width:66802;height:0;left:952;top:27559;" coordsize="6680200,0" path="m0,0l6680200,0">
                  <v:stroke weight="0.25pt" endcap="flat" joinstyle="miter" miterlimit="10" on="true" color="#000000"/>
                  <v:fill on="false" color="#000000" opacity="0"/>
                </v:shape>
                <v:shape id="Picture 479" style="position:absolute;width:21336;height:5588;left:46418;top:1714;" filled="f">
                  <v:imagedata r:id="rId5"/>
                </v:shape>
              </v:group>
            </w:pict>
          </mc:Fallback>
        </mc:AlternateContent>
      </w:r>
    </w:p>
    <w:p w:rsidR="00E90C4A" w:rsidRDefault="00F41BE4">
      <w:pPr>
        <w:spacing w:after="0"/>
        <w:ind w:left="-970"/>
      </w:pPr>
      <w:r>
        <w:rPr>
          <w:noProof/>
        </w:rPr>
        <w:lastRenderedPageBreak/>
        <mc:AlternateContent>
          <mc:Choice Requires="wpg">
            <w:drawing>
              <wp:inline distT="0" distB="0" distL="0" distR="0">
                <wp:extent cx="6858000" cy="958913"/>
                <wp:effectExtent l="0" t="0" r="0" b="0"/>
                <wp:docPr id="4842" name="Group 4842"/>
                <wp:cNvGraphicFramePr/>
                <a:graphic xmlns:a="http://schemas.openxmlformats.org/drawingml/2006/main">
                  <a:graphicData uri="http://schemas.microsoft.com/office/word/2010/wordprocessingGroup">
                    <wpg:wgp>
                      <wpg:cNvGrpSpPr/>
                      <wpg:grpSpPr>
                        <a:xfrm>
                          <a:off x="0" y="0"/>
                          <a:ext cx="6858000" cy="958913"/>
                          <a:chOff x="0" y="0"/>
                          <a:chExt cx="6858000" cy="958913"/>
                        </a:xfrm>
                      </wpg:grpSpPr>
                      <wps:wsp>
                        <wps:cNvPr id="482" name="Shape 482"/>
                        <wps:cNvSpPr/>
                        <wps:spPr>
                          <a:xfrm>
                            <a:off x="0" y="0"/>
                            <a:ext cx="6858000" cy="958913"/>
                          </a:xfrm>
                          <a:custGeom>
                            <a:avLst/>
                            <a:gdLst/>
                            <a:ahLst/>
                            <a:cxnLst/>
                            <a:rect l="0" t="0" r="0" b="0"/>
                            <a:pathLst>
                              <a:path w="6858000" h="958913">
                                <a:moveTo>
                                  <a:pt x="6858000" y="0"/>
                                </a:moveTo>
                                <a:lnTo>
                                  <a:pt x="6858000" y="958913"/>
                                </a:lnTo>
                                <a:lnTo>
                                  <a:pt x="0" y="958913"/>
                                </a:ln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3" name="Shape 483"/>
                        <wps:cNvSpPr/>
                        <wps:spPr>
                          <a:xfrm>
                            <a:off x="88900" y="19114"/>
                            <a:ext cx="6692900" cy="800100"/>
                          </a:xfrm>
                          <a:custGeom>
                            <a:avLst/>
                            <a:gdLst/>
                            <a:ahLst/>
                            <a:cxnLst/>
                            <a:rect l="0" t="0" r="0" b="0"/>
                            <a:pathLst>
                              <a:path w="6692900" h="800100">
                                <a:moveTo>
                                  <a:pt x="0" y="800100"/>
                                </a:moveTo>
                                <a:lnTo>
                                  <a:pt x="6692900" y="800100"/>
                                </a:lnTo>
                                <a:lnTo>
                                  <a:pt x="66929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4" name="Shape 484"/>
                        <wps:cNvSpPr/>
                        <wps:spPr>
                          <a:xfrm>
                            <a:off x="82550" y="438214"/>
                            <a:ext cx="6705599" cy="0"/>
                          </a:xfrm>
                          <a:custGeom>
                            <a:avLst/>
                            <a:gdLst/>
                            <a:ahLst/>
                            <a:cxnLst/>
                            <a:rect l="0" t="0" r="0" b="0"/>
                            <a:pathLst>
                              <a:path w="6705599">
                                <a:moveTo>
                                  <a:pt x="0" y="0"/>
                                </a:moveTo>
                                <a:lnTo>
                                  <a:pt x="67055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5" name="Shape 485"/>
                        <wps:cNvSpPr/>
                        <wps:spPr>
                          <a:xfrm>
                            <a:off x="3670300" y="444564"/>
                            <a:ext cx="0" cy="348285"/>
                          </a:xfrm>
                          <a:custGeom>
                            <a:avLst/>
                            <a:gdLst/>
                            <a:ahLst/>
                            <a:cxnLst/>
                            <a:rect l="0" t="0" r="0" b="0"/>
                            <a:pathLst>
                              <a:path h="348285">
                                <a:moveTo>
                                  <a:pt x="0" y="0"/>
                                </a:moveTo>
                                <a:lnTo>
                                  <a:pt x="0" y="348285"/>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42" style="width:540pt;height:75.505pt;mso-position-horizontal-relative:char;mso-position-vertical-relative:line" coordsize="68580,9589">
                <v:shape id="Shape 482" style="position:absolute;width:68580;height:9589;left:0;top:0;" coordsize="6858000,958913" path="m6858000,0l6858000,958913l0,958913l0,0">
                  <v:stroke weight="1pt" endcap="flat" joinstyle="miter" miterlimit="10" on="true" color="#000000"/>
                  <v:fill on="false" color="#000000" opacity="0"/>
                </v:shape>
                <v:shape id="Shape 483" style="position:absolute;width:66929;height:8001;left:889;top:191;" coordsize="6692900,800100" path="m0,800100l6692900,800100l6692900,0l0,0x">
                  <v:stroke weight="1pt" endcap="flat" joinstyle="miter" miterlimit="10" on="true" color="#000000"/>
                  <v:fill on="false" color="#000000" opacity="0"/>
                </v:shape>
                <v:shape id="Shape 484" style="position:absolute;width:67055;height:0;left:825;top:4382;" coordsize="6705599,0" path="m0,0l6705599,0">
                  <v:stroke weight="1pt" endcap="flat" joinstyle="miter" miterlimit="10" on="true" color="#000000"/>
                  <v:fill on="false" color="#000000" opacity="0"/>
                </v:shape>
                <v:shape id="Shape 485" style="position:absolute;width:0;height:3482;left:36703;top:4445;" coordsize="0,348285" path="m0,0l0,348285">
                  <v:stroke weight="1pt" endcap="flat" joinstyle="miter" miterlimit="10" on="true" color="#000000"/>
                  <v:fill on="false" color="#000000" opacity="0"/>
                </v:shape>
              </v:group>
            </w:pict>
          </mc:Fallback>
        </mc:AlternateContent>
      </w:r>
    </w:p>
    <w:sectPr w:rsidR="00E90C4A">
      <w:pgSz w:w="16840" w:h="11900" w:orient="landscape"/>
      <w:pgMar w:top="240" w:right="1440" w:bottom="2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4A"/>
    <w:rsid w:val="00E90C4A"/>
    <w:rsid w:val="00F4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DAC98-0F61-4671-8538-A9143D0E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LINCOLNSHIRE COUNTY COUNCIL</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LINCOLNSHIRE COUNTY COUNCIL</dc:title>
  <dc:subject/>
  <dc:creator>Default</dc:creator>
  <cp:keywords/>
  <cp:lastModifiedBy>Gemma Marshall</cp:lastModifiedBy>
  <cp:revision>2</cp:revision>
  <dcterms:created xsi:type="dcterms:W3CDTF">2020-06-05T07:56:00Z</dcterms:created>
  <dcterms:modified xsi:type="dcterms:W3CDTF">2020-06-05T07:56:00Z</dcterms:modified>
</cp:coreProperties>
</file>