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8B" w:rsidRDefault="001D5738">
      <w:pPr>
        <w:rPr>
          <w:rFonts w:ascii="Letter-join Plus 8" w:hAnsi="Letter-join Plus 8"/>
          <w:sz w:val="24"/>
          <w:lang w:val="en-US"/>
          <w14:cntxtAlts/>
        </w:rPr>
      </w:pPr>
      <w:r>
        <w:rPr>
          <w:rFonts w:ascii="Letter-join Plus 8" w:hAnsi="Letter-join Plus 8"/>
          <w:sz w:val="24"/>
          <w:lang w:val="en-US"/>
          <w14:cntxtAlts/>
        </w:rPr>
        <w:t xml:space="preserve">Dear Parents, </w:t>
      </w:r>
    </w:p>
    <w:p w:rsidR="001D5738" w:rsidRDefault="001D5738">
      <w:pPr>
        <w:rPr>
          <w:rFonts w:ascii="Letter-join Plus 8" w:hAnsi="Letter-join Plus 8"/>
          <w:sz w:val="24"/>
          <w:lang w:val="en-US"/>
          <w14:cntxtAlts/>
        </w:rPr>
      </w:pPr>
      <w:r>
        <w:rPr>
          <w:rFonts w:ascii="Letter-join Plus 8" w:hAnsi="Letter-join Plus 8"/>
          <w:sz w:val="24"/>
          <w:lang w:val="en-US"/>
          <w14:cntxtAlts/>
        </w:rPr>
        <w:t>Welcome to Year 6!</w:t>
      </w:r>
    </w:p>
    <w:p w:rsidR="001D5738" w:rsidRDefault="001D5738">
      <w:pPr>
        <w:rPr>
          <w:rFonts w:ascii="Letter-join Plus 8" w:hAnsi="Letter-join Plus 8"/>
          <w:sz w:val="24"/>
          <w:lang w:val="en-US"/>
          <w14:cntxtAlts/>
        </w:rPr>
      </w:pPr>
      <w:r>
        <w:rPr>
          <w:rFonts w:ascii="Letter-join Plus 8" w:hAnsi="Letter-join Plus 8"/>
          <w:sz w:val="24"/>
          <w:lang w:val="en-US"/>
          <w14:cntxtAlts/>
        </w:rPr>
        <w:t>We have a very busy year ahead of us but we are thrilled to welcome the children into Year 6 and are looking forward to the learning that will take place.</w:t>
      </w:r>
    </w:p>
    <w:p w:rsidR="001D5738" w:rsidRDefault="001D5738">
      <w:pPr>
        <w:rPr>
          <w:rFonts w:ascii="Letter-join Plus 8" w:hAnsi="Letter-join Plus 8"/>
          <w:sz w:val="24"/>
          <w:lang w:val="en-US"/>
          <w14:cntxtAlts/>
        </w:rPr>
      </w:pPr>
      <w:r>
        <w:rPr>
          <w:rFonts w:ascii="Letter-join Plus 8" w:hAnsi="Letter-join Plus 8"/>
          <w:sz w:val="24"/>
          <w:lang w:val="en-US"/>
          <w14:cntxtAlts/>
        </w:rPr>
        <w:t>Our main focus during the Autumn Term is the Victorians. We will be starting with knowledge-based information about the era; you can find this info</w:t>
      </w:r>
      <w:r w:rsidR="00B27759">
        <w:rPr>
          <w:rFonts w:ascii="Letter-join Plus 8" w:hAnsi="Letter-join Plus 8"/>
          <w:sz w:val="24"/>
          <w:lang w:val="en-US"/>
          <w14:cntxtAlts/>
        </w:rPr>
        <w:t>rmation in the knowledge organis</w:t>
      </w:r>
      <w:bookmarkStart w:id="0" w:name="_GoBack"/>
      <w:bookmarkEnd w:id="0"/>
      <w:r>
        <w:rPr>
          <w:rFonts w:ascii="Letter-join Plus 8" w:hAnsi="Letter-join Plus 8"/>
          <w:sz w:val="24"/>
          <w:lang w:val="en-US"/>
          <w14:cntxtAlts/>
        </w:rPr>
        <w:t xml:space="preserve">er on the Year 6 page of the website. The children will spend some time learning about what life was like for children in the Victorian period, the Industrial Revolution and the significant political reforms and social changes. </w:t>
      </w:r>
    </w:p>
    <w:p w:rsidR="001D5738" w:rsidRDefault="00F4287F">
      <w:pPr>
        <w:rPr>
          <w:rFonts w:ascii="Letter-join Plus 8" w:hAnsi="Letter-join Plus 8"/>
          <w:sz w:val="24"/>
          <w:lang w:val="en-US"/>
          <w14:cntxtAlts/>
        </w:rPr>
      </w:pPr>
      <w:r>
        <w:rPr>
          <w:rFonts w:ascii="Letter-join Plus 8" w:hAnsi="Letter-join Plus 8"/>
          <w:sz w:val="24"/>
          <w:lang w:val="en-US"/>
          <w14:cntxtAlts/>
        </w:rPr>
        <w:t xml:space="preserve">In English, children will be accessing a range of texts including Robin Hood and the Golden Arrow, Rabbit in Mixer Survives and </w:t>
      </w:r>
      <w:proofErr w:type="spellStart"/>
      <w:r>
        <w:rPr>
          <w:rFonts w:ascii="Letter-join Plus 8" w:hAnsi="Letter-join Plus 8"/>
          <w:sz w:val="24"/>
          <w:lang w:val="en-US"/>
          <w14:cntxtAlts/>
        </w:rPr>
        <w:t>Brashem’s</w:t>
      </w:r>
      <w:proofErr w:type="spellEnd"/>
      <w:r>
        <w:rPr>
          <w:rFonts w:ascii="Letter-join Plus 8" w:hAnsi="Letter-join Plus 8"/>
          <w:sz w:val="24"/>
          <w:lang w:val="en-US"/>
          <w14:cntxtAlts/>
        </w:rPr>
        <w:t xml:space="preserve"> Tortoise to create a number of extended writing pieces. </w:t>
      </w:r>
      <w:r w:rsidR="001D5738">
        <w:rPr>
          <w:rFonts w:ascii="Letter-join Plus 8" w:hAnsi="Letter-join Plus 8"/>
          <w:sz w:val="24"/>
          <w:lang w:val="en-US"/>
          <w14:cntxtAlts/>
        </w:rPr>
        <w:t xml:space="preserve">Spelling rules and grammar will also be taught during lessons. </w:t>
      </w:r>
    </w:p>
    <w:p w:rsidR="001D5738" w:rsidRDefault="001D5738">
      <w:pPr>
        <w:rPr>
          <w:rFonts w:ascii="Letter-join Plus 8" w:hAnsi="Letter-join Plus 8"/>
          <w:sz w:val="24"/>
          <w:lang w:val="en-US"/>
          <w14:cntxtAlts/>
        </w:rPr>
      </w:pPr>
      <w:r>
        <w:rPr>
          <w:rFonts w:ascii="Letter-join Plus 8" w:hAnsi="Letter-join Plus 8"/>
          <w:sz w:val="24"/>
          <w:lang w:val="en-US"/>
          <w14:cntxtAlts/>
        </w:rPr>
        <w:t xml:space="preserve">In </w:t>
      </w:r>
      <w:proofErr w:type="spellStart"/>
      <w:r>
        <w:rPr>
          <w:rFonts w:ascii="Letter-join Plus 8" w:hAnsi="Letter-join Plus 8"/>
          <w:sz w:val="24"/>
          <w:lang w:val="en-US"/>
          <w14:cntxtAlts/>
        </w:rPr>
        <w:t>Maths</w:t>
      </w:r>
      <w:proofErr w:type="spellEnd"/>
      <w:r>
        <w:rPr>
          <w:rFonts w:ascii="Letter-join Plus 8" w:hAnsi="Letter-join Plus 8"/>
          <w:sz w:val="24"/>
          <w:lang w:val="en-US"/>
          <w14:cntxtAlts/>
        </w:rPr>
        <w:t xml:space="preserve">, pupils will be following the </w:t>
      </w:r>
      <w:proofErr w:type="spellStart"/>
      <w:r>
        <w:rPr>
          <w:rFonts w:ascii="Letter-join Plus 8" w:hAnsi="Letter-join Plus 8"/>
          <w:sz w:val="24"/>
          <w:lang w:val="en-US"/>
          <w14:cntxtAlts/>
        </w:rPr>
        <w:t>Maths</w:t>
      </w:r>
      <w:proofErr w:type="spellEnd"/>
      <w:r>
        <w:rPr>
          <w:rFonts w:ascii="Letter-join Plus 8" w:hAnsi="Letter-join Plus 8"/>
          <w:sz w:val="24"/>
          <w:lang w:val="en-US"/>
          <w14:cntxtAlts/>
        </w:rPr>
        <w:t xml:space="preserve"> No Problem scheme they followed last year. We will also be using Times Tables </w:t>
      </w:r>
      <w:proofErr w:type="spellStart"/>
      <w:r>
        <w:rPr>
          <w:rFonts w:ascii="Letter-join Plus 8" w:hAnsi="Letter-join Plus 8"/>
          <w:sz w:val="24"/>
          <w:lang w:val="en-US"/>
          <w14:cntxtAlts/>
        </w:rPr>
        <w:t>Rockstars</w:t>
      </w:r>
      <w:proofErr w:type="spellEnd"/>
      <w:r>
        <w:rPr>
          <w:rFonts w:ascii="Letter-join Plus 8" w:hAnsi="Letter-join Plus 8"/>
          <w:sz w:val="24"/>
          <w:lang w:val="en-US"/>
          <w14:cntxtAlts/>
        </w:rPr>
        <w:t xml:space="preserve"> and </w:t>
      </w:r>
      <w:proofErr w:type="spellStart"/>
      <w:r>
        <w:rPr>
          <w:rFonts w:ascii="Letter-join Plus 8" w:hAnsi="Letter-join Plus 8"/>
          <w:sz w:val="24"/>
          <w:lang w:val="en-US"/>
          <w14:cntxtAlts/>
        </w:rPr>
        <w:t>Maths</w:t>
      </w:r>
      <w:proofErr w:type="spellEnd"/>
      <w:r>
        <w:rPr>
          <w:rFonts w:ascii="Letter-join Plus 8" w:hAnsi="Letter-join Plus 8"/>
          <w:sz w:val="24"/>
          <w:lang w:val="en-US"/>
          <w14:cntxtAlts/>
        </w:rPr>
        <w:t xml:space="preserve"> Blast to improve our times table skills.</w:t>
      </w:r>
    </w:p>
    <w:tbl>
      <w:tblPr>
        <w:tblStyle w:val="TableGrid"/>
        <w:tblW w:w="0" w:type="auto"/>
        <w:tblLook w:val="04A0" w:firstRow="1" w:lastRow="0" w:firstColumn="1" w:lastColumn="0" w:noHBand="0" w:noVBand="1"/>
      </w:tblPr>
      <w:tblGrid>
        <w:gridCol w:w="1696"/>
        <w:gridCol w:w="2812"/>
        <w:gridCol w:w="1866"/>
        <w:gridCol w:w="2642"/>
      </w:tblGrid>
      <w:tr w:rsidR="001D5738" w:rsidTr="008F7567">
        <w:tc>
          <w:tcPr>
            <w:tcW w:w="1696" w:type="dxa"/>
          </w:tcPr>
          <w:p w:rsidR="001D5738" w:rsidRDefault="001D5738">
            <w:pPr>
              <w:rPr>
                <w:rFonts w:ascii="Letter-join Plus 8" w:hAnsi="Letter-join Plus 8"/>
                <w:sz w:val="24"/>
                <w:lang w:val="en-US"/>
                <w14:cntxtAlts/>
              </w:rPr>
            </w:pPr>
            <w:r>
              <w:rPr>
                <w:rFonts w:ascii="Letter-join Plus 8" w:hAnsi="Letter-join Plus 8"/>
                <w:sz w:val="24"/>
                <w:lang w:val="en-US"/>
                <w14:cntxtAlts/>
              </w:rPr>
              <w:t>Week One</w:t>
            </w:r>
          </w:p>
        </w:tc>
        <w:tc>
          <w:tcPr>
            <w:tcW w:w="2812" w:type="dxa"/>
          </w:tcPr>
          <w:p w:rsidR="001D5738" w:rsidRDefault="008F7567" w:rsidP="008F7567">
            <w:pPr>
              <w:rPr>
                <w:rFonts w:ascii="Letter-join Plus 8" w:hAnsi="Letter-join Plus 8"/>
                <w:sz w:val="24"/>
                <w:lang w:val="en-US"/>
                <w14:cntxtAlts/>
              </w:rPr>
            </w:pPr>
            <w:r>
              <w:rPr>
                <w:rFonts w:ascii="Letter-join Plus 8" w:hAnsi="Letter-join Plus 8"/>
                <w:sz w:val="24"/>
                <w:lang w:val="en-US"/>
                <w14:cntxtAlts/>
              </w:rPr>
              <w:t>Numbers to 10 Million</w:t>
            </w:r>
          </w:p>
        </w:tc>
        <w:tc>
          <w:tcPr>
            <w:tcW w:w="1866"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Week Eight</w:t>
            </w:r>
          </w:p>
        </w:tc>
        <w:tc>
          <w:tcPr>
            <w:tcW w:w="264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Fractions</w:t>
            </w:r>
          </w:p>
        </w:tc>
      </w:tr>
      <w:tr w:rsidR="001D5738" w:rsidTr="008F7567">
        <w:tc>
          <w:tcPr>
            <w:tcW w:w="1696" w:type="dxa"/>
          </w:tcPr>
          <w:p w:rsidR="001D5738" w:rsidRDefault="001D5738">
            <w:pPr>
              <w:rPr>
                <w:rFonts w:ascii="Letter-join Plus 8" w:hAnsi="Letter-join Plus 8"/>
                <w:sz w:val="24"/>
                <w:lang w:val="en-US"/>
                <w14:cntxtAlts/>
              </w:rPr>
            </w:pPr>
            <w:r>
              <w:rPr>
                <w:rFonts w:ascii="Letter-join Plus 8" w:hAnsi="Letter-join Plus 8"/>
                <w:sz w:val="24"/>
                <w:lang w:val="en-US"/>
                <w14:cntxtAlts/>
              </w:rPr>
              <w:t>Week Two</w:t>
            </w:r>
          </w:p>
        </w:tc>
        <w:tc>
          <w:tcPr>
            <w:tcW w:w="281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Numbers to 10 Million</w:t>
            </w:r>
          </w:p>
        </w:tc>
        <w:tc>
          <w:tcPr>
            <w:tcW w:w="1866"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Week Nine</w:t>
            </w:r>
          </w:p>
        </w:tc>
        <w:tc>
          <w:tcPr>
            <w:tcW w:w="264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Fractions</w:t>
            </w:r>
          </w:p>
        </w:tc>
      </w:tr>
      <w:tr w:rsidR="001D5738" w:rsidTr="008F7567">
        <w:tc>
          <w:tcPr>
            <w:tcW w:w="1696" w:type="dxa"/>
          </w:tcPr>
          <w:p w:rsidR="001D5738" w:rsidRDefault="001D5738">
            <w:pPr>
              <w:rPr>
                <w:rFonts w:ascii="Letter-join Plus 8" w:hAnsi="Letter-join Plus 8"/>
                <w:sz w:val="24"/>
                <w:lang w:val="en-US"/>
                <w14:cntxtAlts/>
              </w:rPr>
            </w:pPr>
            <w:r>
              <w:rPr>
                <w:rFonts w:ascii="Letter-join Plus 8" w:hAnsi="Letter-join Plus 8"/>
                <w:sz w:val="24"/>
                <w:lang w:val="en-US"/>
                <w14:cntxtAlts/>
              </w:rPr>
              <w:t>Week Three</w:t>
            </w:r>
          </w:p>
        </w:tc>
        <w:tc>
          <w:tcPr>
            <w:tcW w:w="281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Four Operations</w:t>
            </w:r>
          </w:p>
        </w:tc>
        <w:tc>
          <w:tcPr>
            <w:tcW w:w="1866"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Week Ten</w:t>
            </w:r>
          </w:p>
        </w:tc>
        <w:tc>
          <w:tcPr>
            <w:tcW w:w="264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Decimals</w:t>
            </w:r>
          </w:p>
        </w:tc>
      </w:tr>
      <w:tr w:rsidR="001D5738" w:rsidTr="008F7567">
        <w:tc>
          <w:tcPr>
            <w:tcW w:w="1696" w:type="dxa"/>
          </w:tcPr>
          <w:p w:rsidR="001D5738" w:rsidRDefault="001D5738">
            <w:pPr>
              <w:rPr>
                <w:rFonts w:ascii="Letter-join Plus 8" w:hAnsi="Letter-join Plus 8"/>
                <w:sz w:val="24"/>
                <w:lang w:val="en-US"/>
                <w14:cntxtAlts/>
              </w:rPr>
            </w:pPr>
            <w:r>
              <w:rPr>
                <w:rFonts w:ascii="Letter-join Plus 8" w:hAnsi="Letter-join Plus 8"/>
                <w:sz w:val="24"/>
                <w:lang w:val="en-US"/>
                <w14:cntxtAlts/>
              </w:rPr>
              <w:t>Week Four</w:t>
            </w:r>
          </w:p>
        </w:tc>
        <w:tc>
          <w:tcPr>
            <w:tcW w:w="281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Four Operations</w:t>
            </w:r>
          </w:p>
        </w:tc>
        <w:tc>
          <w:tcPr>
            <w:tcW w:w="1866"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Week Eleven</w:t>
            </w:r>
          </w:p>
        </w:tc>
        <w:tc>
          <w:tcPr>
            <w:tcW w:w="264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Decimals</w:t>
            </w:r>
          </w:p>
        </w:tc>
      </w:tr>
      <w:tr w:rsidR="001D5738" w:rsidTr="008F7567">
        <w:tc>
          <w:tcPr>
            <w:tcW w:w="1696" w:type="dxa"/>
          </w:tcPr>
          <w:p w:rsidR="001D5738" w:rsidRDefault="001D5738">
            <w:pPr>
              <w:rPr>
                <w:rFonts w:ascii="Letter-join Plus 8" w:hAnsi="Letter-join Plus 8"/>
                <w:sz w:val="24"/>
                <w:lang w:val="en-US"/>
                <w14:cntxtAlts/>
              </w:rPr>
            </w:pPr>
            <w:r>
              <w:rPr>
                <w:rFonts w:ascii="Letter-join Plus 8" w:hAnsi="Letter-join Plus 8"/>
                <w:sz w:val="24"/>
                <w:lang w:val="en-US"/>
                <w14:cntxtAlts/>
              </w:rPr>
              <w:t>Week Five</w:t>
            </w:r>
          </w:p>
        </w:tc>
        <w:tc>
          <w:tcPr>
            <w:tcW w:w="281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Four Operations</w:t>
            </w:r>
          </w:p>
        </w:tc>
        <w:tc>
          <w:tcPr>
            <w:tcW w:w="1866"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Week Twelve</w:t>
            </w:r>
          </w:p>
        </w:tc>
        <w:tc>
          <w:tcPr>
            <w:tcW w:w="264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Decimals</w:t>
            </w:r>
          </w:p>
        </w:tc>
      </w:tr>
      <w:tr w:rsidR="001D5738" w:rsidTr="008F7567">
        <w:tc>
          <w:tcPr>
            <w:tcW w:w="1696" w:type="dxa"/>
          </w:tcPr>
          <w:p w:rsidR="001D5738" w:rsidRDefault="001D5738">
            <w:pPr>
              <w:rPr>
                <w:rFonts w:ascii="Letter-join Plus 8" w:hAnsi="Letter-join Plus 8"/>
                <w:sz w:val="24"/>
                <w:lang w:val="en-US"/>
                <w14:cntxtAlts/>
              </w:rPr>
            </w:pPr>
            <w:r>
              <w:rPr>
                <w:rFonts w:ascii="Letter-join Plus 8" w:hAnsi="Letter-join Plus 8"/>
                <w:sz w:val="24"/>
                <w:lang w:val="en-US"/>
                <w14:cntxtAlts/>
              </w:rPr>
              <w:t>Week Six</w:t>
            </w:r>
          </w:p>
        </w:tc>
        <w:tc>
          <w:tcPr>
            <w:tcW w:w="281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Four Operations</w:t>
            </w:r>
          </w:p>
        </w:tc>
        <w:tc>
          <w:tcPr>
            <w:tcW w:w="1866"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Week Thirteen</w:t>
            </w:r>
          </w:p>
        </w:tc>
        <w:tc>
          <w:tcPr>
            <w:tcW w:w="264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Measurements</w:t>
            </w:r>
          </w:p>
        </w:tc>
      </w:tr>
      <w:tr w:rsidR="001D5738" w:rsidTr="008F7567">
        <w:tc>
          <w:tcPr>
            <w:tcW w:w="1696" w:type="dxa"/>
          </w:tcPr>
          <w:p w:rsidR="001D5738" w:rsidRDefault="001D5738">
            <w:pPr>
              <w:rPr>
                <w:rFonts w:ascii="Letter-join Plus 8" w:hAnsi="Letter-join Plus 8"/>
                <w:sz w:val="24"/>
                <w:lang w:val="en-US"/>
                <w14:cntxtAlts/>
              </w:rPr>
            </w:pPr>
            <w:r>
              <w:rPr>
                <w:rFonts w:ascii="Letter-join Plus 8" w:hAnsi="Letter-join Plus 8"/>
                <w:sz w:val="24"/>
                <w:lang w:val="en-US"/>
                <w14:cntxtAlts/>
              </w:rPr>
              <w:t>Week Seven</w:t>
            </w:r>
          </w:p>
        </w:tc>
        <w:tc>
          <w:tcPr>
            <w:tcW w:w="281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Fractions</w:t>
            </w:r>
          </w:p>
        </w:tc>
        <w:tc>
          <w:tcPr>
            <w:tcW w:w="1866"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Week Fourteen</w:t>
            </w:r>
          </w:p>
        </w:tc>
        <w:tc>
          <w:tcPr>
            <w:tcW w:w="2642" w:type="dxa"/>
          </w:tcPr>
          <w:p w:rsidR="001D5738" w:rsidRDefault="008F7567">
            <w:pPr>
              <w:rPr>
                <w:rFonts w:ascii="Letter-join Plus 8" w:hAnsi="Letter-join Plus 8"/>
                <w:sz w:val="24"/>
                <w:lang w:val="en-US"/>
                <w14:cntxtAlts/>
              </w:rPr>
            </w:pPr>
            <w:r>
              <w:rPr>
                <w:rFonts w:ascii="Letter-join Plus 8" w:hAnsi="Letter-join Plus 8"/>
                <w:sz w:val="24"/>
                <w:lang w:val="en-US"/>
                <w14:cntxtAlts/>
              </w:rPr>
              <w:t>Word Problems</w:t>
            </w:r>
          </w:p>
        </w:tc>
      </w:tr>
    </w:tbl>
    <w:p w:rsidR="001D5738" w:rsidRDefault="001D5738">
      <w:pPr>
        <w:rPr>
          <w:rFonts w:ascii="Letter-join Plus 8" w:hAnsi="Letter-join Plus 8"/>
          <w:sz w:val="24"/>
          <w:lang w:val="en-US"/>
          <w14:cntxtAlts/>
        </w:rPr>
      </w:pPr>
    </w:p>
    <w:p w:rsidR="008F7567" w:rsidRDefault="008F7567">
      <w:pPr>
        <w:rPr>
          <w:rFonts w:ascii="Letter-join Plus 8" w:hAnsi="Letter-join Plus 8"/>
          <w:sz w:val="24"/>
          <w:lang w:val="en-US"/>
          <w14:cntxtAlts/>
        </w:rPr>
      </w:pPr>
      <w:r>
        <w:rPr>
          <w:rFonts w:ascii="Letter-join Plus 8" w:hAnsi="Letter-join Plus 8"/>
          <w:sz w:val="24"/>
          <w:lang w:val="en-US"/>
          <w14:cntxtAlts/>
        </w:rPr>
        <w:t>We will keep you posted over the term through Class Dojo!</w:t>
      </w:r>
    </w:p>
    <w:p w:rsidR="008F7567" w:rsidRDefault="008F7567">
      <w:pPr>
        <w:rPr>
          <w:rFonts w:ascii="Letter-join Plus 8" w:hAnsi="Letter-join Plus 8"/>
          <w:sz w:val="24"/>
          <w:lang w:val="en-US"/>
          <w14:cntxtAlts/>
        </w:rPr>
      </w:pPr>
      <w:proofErr w:type="spellStart"/>
      <w:r>
        <w:rPr>
          <w:rFonts w:ascii="Letter-join Plus 8" w:hAnsi="Letter-join Plus 8"/>
          <w:sz w:val="24"/>
          <w:lang w:val="en-US"/>
          <w14:cntxtAlts/>
        </w:rPr>
        <w:t>Mr</w:t>
      </w:r>
      <w:proofErr w:type="spellEnd"/>
      <w:r>
        <w:rPr>
          <w:rFonts w:ascii="Letter-join Plus 8" w:hAnsi="Letter-join Plus 8"/>
          <w:sz w:val="24"/>
          <w:lang w:val="en-US"/>
          <w14:cntxtAlts/>
        </w:rPr>
        <w:t xml:space="preserve"> Liversidge and Miss Green</w:t>
      </w:r>
    </w:p>
    <w:p w:rsidR="00F4287F" w:rsidRDefault="00F4287F">
      <w:pPr>
        <w:rPr>
          <w:rFonts w:ascii="Letter-join Plus 8" w:hAnsi="Letter-join Plus 8"/>
          <w:sz w:val="24"/>
          <w:lang w:val="en-US"/>
          <w14:cntxtAlts/>
        </w:rPr>
      </w:pPr>
    </w:p>
    <w:p w:rsidR="00F4287F" w:rsidRDefault="00F4287F">
      <w:pPr>
        <w:rPr>
          <w:rFonts w:ascii="Letter-join Plus 8" w:hAnsi="Letter-join Plus 8"/>
          <w:sz w:val="24"/>
          <w:lang w:val="en-US"/>
          <w14:cntxtAlts/>
        </w:rPr>
      </w:pPr>
    </w:p>
    <w:p w:rsidR="001D5738" w:rsidRPr="001D5738" w:rsidRDefault="001D5738">
      <w:pPr>
        <w:rPr>
          <w:rFonts w:ascii="Letter-join Plus 8" w:hAnsi="Letter-join Plus 8"/>
          <w:sz w:val="24"/>
          <w:lang w:val="en-US"/>
          <w14:cntxtAlts/>
        </w:rPr>
      </w:pPr>
    </w:p>
    <w:sectPr w:rsidR="001D5738" w:rsidRPr="001D5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38"/>
    <w:rsid w:val="00082313"/>
    <w:rsid w:val="001D5738"/>
    <w:rsid w:val="00344680"/>
    <w:rsid w:val="008F7567"/>
    <w:rsid w:val="00B27759"/>
    <w:rsid w:val="00E0158B"/>
    <w:rsid w:val="00E839F2"/>
    <w:rsid w:val="00F4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5990"/>
  <w15:chartTrackingRefBased/>
  <w15:docId w15:val="{D5F87694-697B-4461-B053-6C6F070F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Green</dc:creator>
  <cp:keywords/>
  <dc:description/>
  <cp:lastModifiedBy>Ben Liversidge</cp:lastModifiedBy>
  <cp:revision>2</cp:revision>
  <dcterms:created xsi:type="dcterms:W3CDTF">2021-09-13T11:55:00Z</dcterms:created>
  <dcterms:modified xsi:type="dcterms:W3CDTF">2021-09-13T11:55:00Z</dcterms:modified>
</cp:coreProperties>
</file>