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67" w:rsidRPr="00553141" w:rsidRDefault="00142167" w:rsidP="00142167">
      <w:pPr>
        <w:pStyle w:val="InsideAddress"/>
        <w:jc w:val="center"/>
        <w:rPr>
          <w:b/>
          <w:i/>
          <w:szCs w:val="22"/>
        </w:rPr>
      </w:pPr>
      <w:r w:rsidRPr="00553141">
        <w:rPr>
          <w:b/>
          <w:i/>
          <w:szCs w:val="22"/>
        </w:rPr>
        <w:t xml:space="preserve">If you would </w:t>
      </w:r>
      <w:r>
        <w:rPr>
          <w:b/>
          <w:i/>
          <w:szCs w:val="22"/>
        </w:rPr>
        <w:t>like to extend this over a week, y</w:t>
      </w:r>
      <w:r w:rsidRPr="00553141">
        <w:rPr>
          <w:b/>
          <w:i/>
          <w:szCs w:val="22"/>
        </w:rPr>
        <w:t>ou can easily do one of the points each day in your devotion.</w:t>
      </w:r>
    </w:p>
    <w:p w:rsidR="00142167" w:rsidRDefault="00142167" w:rsidP="00142167">
      <w:pPr>
        <w:ind w:left="720" w:right="720"/>
        <w:jc w:val="center"/>
        <w:rPr>
          <w:szCs w:val="22"/>
        </w:rPr>
      </w:pPr>
    </w:p>
    <w:p w:rsidR="00142167" w:rsidRPr="00305049" w:rsidRDefault="00142167" w:rsidP="00142167">
      <w:pPr>
        <w:ind w:right="720"/>
        <w:rPr>
          <w:i/>
          <w:szCs w:val="22"/>
        </w:rPr>
      </w:pPr>
      <w:r w:rsidRPr="00525EE7">
        <w:rPr>
          <w:i/>
          <w:szCs w:val="22"/>
        </w:rPr>
        <w:t>Phil</w:t>
      </w:r>
      <w:r w:rsidR="00525EE7" w:rsidRPr="00525EE7">
        <w:rPr>
          <w:i/>
          <w:szCs w:val="22"/>
        </w:rPr>
        <w:t xml:space="preserve">ippians </w:t>
      </w:r>
      <w:r w:rsidRPr="00525EE7">
        <w:rPr>
          <w:i/>
          <w:szCs w:val="22"/>
        </w:rPr>
        <w:t xml:space="preserve">3:12-13 </w:t>
      </w:r>
      <w:r w:rsidR="00525EE7" w:rsidRPr="00525EE7">
        <w:rPr>
          <w:i/>
          <w:szCs w:val="22"/>
        </w:rPr>
        <w:t>-</w:t>
      </w:r>
      <w:r w:rsidR="00525EE7">
        <w:rPr>
          <w:i/>
          <w:szCs w:val="22"/>
        </w:rPr>
        <w:t xml:space="preserve"> </w:t>
      </w:r>
      <w:r w:rsidRPr="00190937">
        <w:rPr>
          <w:i/>
          <w:szCs w:val="22"/>
        </w:rPr>
        <w:t>I don’t mean to say I am perfect. I still haven’t learned all I should, but I keep working toward that da</w:t>
      </w:r>
      <w:r>
        <w:rPr>
          <w:i/>
          <w:szCs w:val="22"/>
        </w:rPr>
        <w:t>y when I will finally be all that</w:t>
      </w:r>
      <w:r w:rsidRPr="00190937">
        <w:rPr>
          <w:i/>
          <w:szCs w:val="22"/>
        </w:rPr>
        <w:t xml:space="preserve"> Christ saved me for and wants me to be. No, dear brothers, I am still not all I should be….</w:t>
      </w:r>
      <w:r w:rsidR="00525EE7">
        <w:rPr>
          <w:i/>
          <w:szCs w:val="22"/>
        </w:rPr>
        <w:t xml:space="preserve"> </w:t>
      </w:r>
      <w:r>
        <w:rPr>
          <w:i/>
          <w:szCs w:val="22"/>
        </w:rPr>
        <w:t xml:space="preserve"> </w:t>
      </w:r>
      <w:r w:rsidR="00525EE7">
        <w:rPr>
          <w:i/>
          <w:szCs w:val="22"/>
        </w:rPr>
        <w:t xml:space="preserve"> </w:t>
      </w:r>
      <w:r w:rsidRPr="008D2517">
        <w:rPr>
          <w:szCs w:val="22"/>
        </w:rPr>
        <w:t>(</w:t>
      </w:r>
      <w:r>
        <w:rPr>
          <w:szCs w:val="22"/>
        </w:rPr>
        <w:t>T</w:t>
      </w:r>
      <w:r w:rsidRPr="008D2517">
        <w:rPr>
          <w:szCs w:val="22"/>
        </w:rPr>
        <w:t>LB)</w:t>
      </w:r>
    </w:p>
    <w:p w:rsidR="00142167" w:rsidRPr="00305049" w:rsidRDefault="00142167" w:rsidP="00142167">
      <w:pPr>
        <w:rPr>
          <w:szCs w:val="22"/>
        </w:rPr>
      </w:pPr>
    </w:p>
    <w:p w:rsidR="00142167" w:rsidRDefault="00142167" w:rsidP="00142167">
      <w:r>
        <w:t xml:space="preserve">Happiness is not illusive, unattainable, or dependent on our circumstances. Once we accept that happiness does not come from what we do but from what God has done for us, we can mature in our faith and develop healthy habits for happiness.  </w:t>
      </w:r>
    </w:p>
    <w:p w:rsidR="00142167" w:rsidRDefault="00142167" w:rsidP="00142167"/>
    <w:p w:rsidR="00142167" w:rsidRDefault="00142167" w:rsidP="00142167">
      <w:r>
        <w:t xml:space="preserve">Paul, through his humility exemplified in </w:t>
      </w:r>
      <w:r w:rsidRPr="00525EE7">
        <w:rPr>
          <w:i/>
        </w:rPr>
        <w:t>Philippians 3:12-13</w:t>
      </w:r>
      <w:r>
        <w:t xml:space="preserve"> above, encourages our daily working toward what Christ wants us to be. Once we understand, we can practice making the choice to be happy. Fi</w:t>
      </w:r>
      <w:r w:rsidRPr="00FA6D03">
        <w:t>ve</w:t>
      </w:r>
      <w:r>
        <w:t xml:space="preserve"> healthy</w:t>
      </w:r>
      <w:r w:rsidRPr="00FA6D03">
        <w:t xml:space="preserve"> habits </w:t>
      </w:r>
      <w:r>
        <w:t>for happiness include:</w:t>
      </w:r>
      <w:r w:rsidRPr="00FA6D03">
        <w:t xml:space="preserve"> </w:t>
      </w:r>
    </w:p>
    <w:p w:rsidR="00142167" w:rsidRDefault="00142167" w:rsidP="00142167"/>
    <w:p w:rsidR="00142167" w:rsidRDefault="00142167" w:rsidP="00142167">
      <w:pPr>
        <w:spacing w:line="276" w:lineRule="auto"/>
      </w:pPr>
      <w:r w:rsidRPr="00FA6D03">
        <w:t xml:space="preserve">1) </w:t>
      </w:r>
      <w:r>
        <w:t xml:space="preserve">Live </w:t>
      </w:r>
      <w:r w:rsidRPr="00FA6D03">
        <w:t xml:space="preserve">in God’s </w:t>
      </w:r>
      <w:r>
        <w:t>grace!</w:t>
      </w:r>
      <w:r w:rsidR="00791705">
        <w:t xml:space="preserve"> (</w:t>
      </w:r>
      <w:proofErr w:type="gramStart"/>
      <w:r w:rsidR="00791705">
        <w:t>last</w:t>
      </w:r>
      <w:proofErr w:type="gramEnd"/>
      <w:r w:rsidR="00791705">
        <w:t xml:space="preserve"> week)</w:t>
      </w:r>
    </w:p>
    <w:p w:rsidR="00142167" w:rsidRDefault="00142167" w:rsidP="00142167">
      <w:pPr>
        <w:spacing w:line="276" w:lineRule="auto"/>
      </w:pPr>
      <w:r w:rsidRPr="00FA6D03">
        <w:t>2) Re</w:t>
      </w:r>
      <w:r>
        <w:t>member what matters!</w:t>
      </w:r>
      <w:r w:rsidR="00791705">
        <w:t xml:space="preserve"> (</w:t>
      </w:r>
      <w:proofErr w:type="gramStart"/>
      <w:r w:rsidR="00791705">
        <w:t>last</w:t>
      </w:r>
      <w:proofErr w:type="gramEnd"/>
      <w:r w:rsidR="00791705">
        <w:t xml:space="preserve"> week)</w:t>
      </w:r>
    </w:p>
    <w:p w:rsidR="00142167" w:rsidRDefault="00142167" w:rsidP="00142167">
      <w:pPr>
        <w:spacing w:line="276" w:lineRule="auto"/>
      </w:pPr>
      <w:r w:rsidRPr="00FA6D03">
        <w:t>3) Get to know Jesus better</w:t>
      </w:r>
      <w:r>
        <w:t>!</w:t>
      </w:r>
      <w:r w:rsidR="00791705">
        <w:t xml:space="preserve"> (</w:t>
      </w:r>
      <w:proofErr w:type="gramStart"/>
      <w:r w:rsidR="00791705">
        <w:t>last</w:t>
      </w:r>
      <w:proofErr w:type="gramEnd"/>
      <w:r w:rsidR="00791705">
        <w:t xml:space="preserve"> week)</w:t>
      </w:r>
    </w:p>
    <w:p w:rsidR="00142167" w:rsidRDefault="00142167" w:rsidP="00142167">
      <w:pPr>
        <w:spacing w:line="276" w:lineRule="auto"/>
      </w:pPr>
      <w:r w:rsidRPr="00FA6D03">
        <w:t xml:space="preserve">4) Review where </w:t>
      </w:r>
      <w:r>
        <w:t>I need to grow!</w:t>
      </w:r>
    </w:p>
    <w:p w:rsidR="00142167" w:rsidRDefault="00142167" w:rsidP="00142167">
      <w:pPr>
        <w:spacing w:line="276" w:lineRule="auto"/>
      </w:pPr>
      <w:r w:rsidRPr="00FA6D03">
        <w:t>5)</w:t>
      </w:r>
      <w:r>
        <w:t xml:space="preserve"> </w:t>
      </w:r>
      <w:r w:rsidRPr="00FA6D03">
        <w:t>Forget what can’t be changed</w:t>
      </w:r>
      <w:r>
        <w:t xml:space="preserve"> and focus on the future!</w:t>
      </w:r>
    </w:p>
    <w:p w:rsidR="00142167" w:rsidRDefault="00142167" w:rsidP="00142167"/>
    <w:p w:rsidR="00142167" w:rsidRDefault="00142167" w:rsidP="00142167">
      <w:r>
        <w:t>As we discipline our mind through worship and prayer daily around these five habits, we are truly choosing happiness.</w:t>
      </w:r>
    </w:p>
    <w:p w:rsidR="00142167" w:rsidRPr="00014F80" w:rsidRDefault="00142167" w:rsidP="00142167"/>
    <w:p w:rsidR="00142167" w:rsidRDefault="00142167" w:rsidP="00142167">
      <w:pPr>
        <w:pStyle w:val="OpeningInstructions"/>
        <w:outlineLvl w:val="0"/>
        <w:rPr>
          <w:sz w:val="20"/>
        </w:rPr>
      </w:pPr>
      <w:r w:rsidRPr="00E12FF4">
        <w:rPr>
          <w:sz w:val="20"/>
        </w:rPr>
        <w:t xml:space="preserve">Open </w:t>
      </w:r>
      <w:r>
        <w:rPr>
          <w:sz w:val="20"/>
        </w:rPr>
        <w:t xml:space="preserve">up in </w:t>
      </w:r>
      <w:r w:rsidRPr="00E12FF4">
        <w:rPr>
          <w:sz w:val="20"/>
        </w:rPr>
        <w:t xml:space="preserve">prayer. </w:t>
      </w:r>
      <w:r>
        <w:rPr>
          <w:sz w:val="20"/>
        </w:rPr>
        <w:t xml:space="preserve">Ask God to open your heart and remove the distractions in your mind now. </w:t>
      </w:r>
    </w:p>
    <w:p w:rsidR="00811E54" w:rsidRDefault="00811E54" w:rsidP="00142167"/>
    <w:p w:rsidR="00142167" w:rsidRDefault="00811E54" w:rsidP="00142167">
      <w:r>
        <w:t xml:space="preserve">You were created for a relationship with God. To think that you can experience happiness without beginning your relationship, which is why you were made, we would only be </w:t>
      </w:r>
      <w:r w:rsidR="00345B0E">
        <w:t xml:space="preserve">fooling </w:t>
      </w:r>
      <w:r>
        <w:t>ourselves.</w:t>
      </w:r>
    </w:p>
    <w:p w:rsidR="00811E54" w:rsidRPr="00DF58E4" w:rsidRDefault="00811E54" w:rsidP="00142167">
      <w:pPr>
        <w:rPr>
          <w:szCs w:val="22"/>
        </w:rPr>
      </w:pPr>
    </w:p>
    <w:p w:rsidR="003A3F65" w:rsidRPr="00DF58E4" w:rsidRDefault="003A3F65" w:rsidP="003A3F65">
      <w:pPr>
        <w:tabs>
          <w:tab w:val="left" w:pos="360"/>
          <w:tab w:val="left" w:pos="5580"/>
        </w:tabs>
        <w:rPr>
          <w:b/>
          <w:color w:val="000000" w:themeColor="text1"/>
          <w:szCs w:val="22"/>
        </w:rPr>
      </w:pPr>
      <w:r w:rsidRPr="00DF58E4">
        <w:rPr>
          <w:b/>
          <w:color w:val="000000" w:themeColor="text1"/>
          <w:szCs w:val="22"/>
        </w:rPr>
        <w:t xml:space="preserve">1. </w:t>
      </w:r>
      <w:r w:rsidR="00525EE7">
        <w:rPr>
          <w:b/>
          <w:color w:val="000000" w:themeColor="text1"/>
          <w:szCs w:val="22"/>
        </w:rPr>
        <w:t xml:space="preserve"> </w:t>
      </w:r>
      <w:r w:rsidR="006306A6" w:rsidRPr="00DF58E4">
        <w:rPr>
          <w:b/>
          <w:color w:val="000000" w:themeColor="text1"/>
          <w:szCs w:val="22"/>
        </w:rPr>
        <w:t xml:space="preserve">Each day </w:t>
      </w:r>
      <w:r w:rsidRPr="00DF58E4">
        <w:rPr>
          <w:b/>
          <w:color w:val="000000" w:themeColor="text1"/>
          <w:szCs w:val="22"/>
        </w:rPr>
        <w:t xml:space="preserve">we are to review where we need to grow! </w:t>
      </w:r>
    </w:p>
    <w:p w:rsidR="00811E54" w:rsidRPr="00DF58E4" w:rsidRDefault="00811E54" w:rsidP="003A3F65">
      <w:pPr>
        <w:tabs>
          <w:tab w:val="left" w:pos="4050"/>
        </w:tabs>
        <w:rPr>
          <w:color w:val="000000" w:themeColor="text1"/>
          <w:szCs w:val="22"/>
        </w:rPr>
      </w:pPr>
    </w:p>
    <w:p w:rsidR="00811E54" w:rsidRPr="00525EE7" w:rsidRDefault="00811E54" w:rsidP="00811E54">
      <w:pPr>
        <w:spacing w:line="276" w:lineRule="auto"/>
        <w:rPr>
          <w:i/>
          <w:color w:val="000000" w:themeColor="text1"/>
          <w:szCs w:val="22"/>
        </w:rPr>
      </w:pPr>
      <w:r w:rsidRPr="00525EE7">
        <w:rPr>
          <w:i/>
          <w:color w:val="000000" w:themeColor="text1"/>
          <w:szCs w:val="22"/>
        </w:rPr>
        <w:t>Phil</w:t>
      </w:r>
      <w:r w:rsidR="00525EE7" w:rsidRPr="00525EE7">
        <w:rPr>
          <w:i/>
          <w:color w:val="000000" w:themeColor="text1"/>
          <w:szCs w:val="22"/>
        </w:rPr>
        <w:t>ippians</w:t>
      </w:r>
      <w:r w:rsidRPr="00525EE7">
        <w:rPr>
          <w:i/>
          <w:color w:val="000000" w:themeColor="text1"/>
          <w:szCs w:val="22"/>
        </w:rPr>
        <w:t xml:space="preserve"> 3:10</w:t>
      </w:r>
      <w:r w:rsidR="00525EE7" w:rsidRPr="00525EE7">
        <w:rPr>
          <w:i/>
          <w:color w:val="000000" w:themeColor="text1"/>
          <w:szCs w:val="22"/>
        </w:rPr>
        <w:t xml:space="preserve"> -</w:t>
      </w:r>
      <w:r w:rsidRPr="00525EE7">
        <w:rPr>
          <w:i/>
          <w:color w:val="000000" w:themeColor="text1"/>
          <w:szCs w:val="22"/>
        </w:rPr>
        <w:t xml:space="preserve"> I want to know Christ and the power of his resurrection and the fellowship of sharing in his suffering, becoming like him in his death so that s</w:t>
      </w:r>
      <w:r w:rsidR="00525EE7" w:rsidRPr="00525EE7">
        <w:rPr>
          <w:i/>
          <w:color w:val="000000" w:themeColor="text1"/>
          <w:szCs w:val="22"/>
        </w:rPr>
        <w:t>omehow I may be raised to life.</w:t>
      </w:r>
      <w:r w:rsidRPr="00525EE7">
        <w:rPr>
          <w:i/>
          <w:color w:val="000000" w:themeColor="text1"/>
          <w:szCs w:val="22"/>
        </w:rPr>
        <w:t xml:space="preserve"> </w:t>
      </w:r>
    </w:p>
    <w:p w:rsidR="00811E54" w:rsidRPr="00DF58E4" w:rsidRDefault="00811E54" w:rsidP="003A3F65">
      <w:pPr>
        <w:tabs>
          <w:tab w:val="left" w:pos="4050"/>
        </w:tabs>
        <w:rPr>
          <w:b/>
          <w:color w:val="000000" w:themeColor="text1"/>
          <w:szCs w:val="22"/>
        </w:rPr>
      </w:pPr>
    </w:p>
    <w:p w:rsidR="00811E54" w:rsidRPr="00DF58E4" w:rsidRDefault="00811E54" w:rsidP="003A3F65">
      <w:pPr>
        <w:tabs>
          <w:tab w:val="left" w:pos="4050"/>
        </w:tabs>
        <w:rPr>
          <w:b/>
          <w:color w:val="000000" w:themeColor="text1"/>
          <w:szCs w:val="22"/>
        </w:rPr>
      </w:pPr>
      <w:r w:rsidRPr="00DF58E4">
        <w:rPr>
          <w:b/>
          <w:color w:val="000000" w:themeColor="text1"/>
          <w:szCs w:val="22"/>
        </w:rPr>
        <w:t>2. If you were t</w:t>
      </w:r>
      <w:r w:rsidR="005870A5">
        <w:rPr>
          <w:b/>
          <w:color w:val="000000" w:themeColor="text1"/>
          <w:szCs w:val="22"/>
        </w:rPr>
        <w:t>o look at your spiritual life, w</w:t>
      </w:r>
      <w:r w:rsidRPr="00DF58E4">
        <w:rPr>
          <w:b/>
          <w:color w:val="000000" w:themeColor="text1"/>
          <w:szCs w:val="22"/>
        </w:rPr>
        <w:t>hat areas do you feel you need to grow in spiritual disciplines? Prayer</w:t>
      </w:r>
      <w:r w:rsidR="00345B0E" w:rsidRPr="00DF58E4">
        <w:rPr>
          <w:b/>
          <w:color w:val="000000" w:themeColor="text1"/>
          <w:szCs w:val="22"/>
        </w:rPr>
        <w:t>?</w:t>
      </w:r>
      <w:r w:rsidRPr="00DF58E4">
        <w:rPr>
          <w:b/>
          <w:color w:val="000000" w:themeColor="text1"/>
          <w:szCs w:val="22"/>
        </w:rPr>
        <w:t xml:space="preserve"> </w:t>
      </w:r>
      <w:r w:rsidR="00345B0E" w:rsidRPr="00DF58E4">
        <w:rPr>
          <w:b/>
          <w:color w:val="000000" w:themeColor="text1"/>
          <w:szCs w:val="22"/>
        </w:rPr>
        <w:t>M</w:t>
      </w:r>
      <w:r w:rsidRPr="00DF58E4">
        <w:rPr>
          <w:b/>
          <w:color w:val="000000" w:themeColor="text1"/>
          <w:szCs w:val="22"/>
        </w:rPr>
        <w:t>emorizing Scripture</w:t>
      </w:r>
      <w:r w:rsidR="00345B0E" w:rsidRPr="00DF58E4">
        <w:rPr>
          <w:b/>
          <w:color w:val="000000" w:themeColor="text1"/>
          <w:szCs w:val="22"/>
        </w:rPr>
        <w:t>? D</w:t>
      </w:r>
      <w:r w:rsidRPr="00DF58E4">
        <w:rPr>
          <w:b/>
          <w:color w:val="000000" w:themeColor="text1"/>
          <w:szCs w:val="22"/>
        </w:rPr>
        <w:t>eeper understanding of Scripture</w:t>
      </w:r>
      <w:r w:rsidR="00345B0E" w:rsidRPr="00DF58E4">
        <w:rPr>
          <w:b/>
          <w:color w:val="000000" w:themeColor="text1"/>
          <w:szCs w:val="22"/>
        </w:rPr>
        <w:t>?</w:t>
      </w:r>
      <w:r w:rsidRPr="00DF58E4">
        <w:rPr>
          <w:b/>
          <w:color w:val="000000" w:themeColor="text1"/>
          <w:szCs w:val="22"/>
        </w:rPr>
        <w:t xml:space="preserve"> </w:t>
      </w:r>
      <w:r w:rsidR="00345B0E" w:rsidRPr="00DF58E4">
        <w:rPr>
          <w:b/>
          <w:color w:val="000000" w:themeColor="text1"/>
          <w:szCs w:val="22"/>
        </w:rPr>
        <w:t>B</w:t>
      </w:r>
      <w:r w:rsidRPr="00DF58E4">
        <w:rPr>
          <w:b/>
          <w:color w:val="000000" w:themeColor="text1"/>
          <w:szCs w:val="22"/>
        </w:rPr>
        <w:t>eing a doer of the word?</w:t>
      </w:r>
    </w:p>
    <w:p w:rsidR="00811E54" w:rsidRDefault="00811E54" w:rsidP="003A3F65">
      <w:pPr>
        <w:tabs>
          <w:tab w:val="left" w:pos="4050"/>
        </w:tabs>
        <w:rPr>
          <w:b/>
          <w:color w:val="000000" w:themeColor="text1"/>
          <w:sz w:val="24"/>
          <w:szCs w:val="24"/>
        </w:rPr>
      </w:pPr>
    </w:p>
    <w:p w:rsidR="00811E54" w:rsidRPr="00525EE7" w:rsidRDefault="00811E54" w:rsidP="003A3F65">
      <w:pPr>
        <w:tabs>
          <w:tab w:val="left" w:pos="4050"/>
        </w:tabs>
        <w:rPr>
          <w:color w:val="000000" w:themeColor="text1"/>
          <w:szCs w:val="22"/>
        </w:rPr>
      </w:pPr>
      <w:r w:rsidRPr="00525EE7">
        <w:rPr>
          <w:color w:val="000000" w:themeColor="text1"/>
          <w:szCs w:val="22"/>
        </w:rPr>
        <w:t>How might you create a strategy to enhance one or more of those areas?</w:t>
      </w:r>
    </w:p>
    <w:p w:rsidR="00811E54" w:rsidRDefault="00811E54" w:rsidP="003A3F65">
      <w:pPr>
        <w:tabs>
          <w:tab w:val="left" w:pos="4050"/>
        </w:tabs>
        <w:rPr>
          <w:b/>
          <w:color w:val="000000" w:themeColor="text1"/>
          <w:sz w:val="24"/>
          <w:szCs w:val="24"/>
        </w:rPr>
      </w:pPr>
    </w:p>
    <w:p w:rsidR="003A3F65" w:rsidRPr="00525EE7" w:rsidRDefault="003A3F65" w:rsidP="003A3F65">
      <w:pPr>
        <w:tabs>
          <w:tab w:val="left" w:pos="4050"/>
        </w:tabs>
        <w:rPr>
          <w:i/>
          <w:color w:val="000000" w:themeColor="text1"/>
          <w:szCs w:val="22"/>
        </w:rPr>
      </w:pPr>
      <w:r w:rsidRPr="00525EE7">
        <w:rPr>
          <w:i/>
          <w:color w:val="000000" w:themeColor="text1"/>
          <w:szCs w:val="22"/>
        </w:rPr>
        <w:t>Phil</w:t>
      </w:r>
      <w:r w:rsidR="00525EE7" w:rsidRPr="00525EE7">
        <w:rPr>
          <w:i/>
          <w:color w:val="000000" w:themeColor="text1"/>
          <w:szCs w:val="22"/>
        </w:rPr>
        <w:t>ippians</w:t>
      </w:r>
      <w:r w:rsidRPr="00525EE7">
        <w:rPr>
          <w:i/>
          <w:color w:val="000000" w:themeColor="text1"/>
          <w:szCs w:val="22"/>
        </w:rPr>
        <w:t xml:space="preserve"> 3:12</w:t>
      </w:r>
      <w:r w:rsidR="00525EE7">
        <w:rPr>
          <w:i/>
          <w:color w:val="000000" w:themeColor="text1"/>
          <w:szCs w:val="22"/>
        </w:rPr>
        <w:t>-13</w:t>
      </w:r>
      <w:r w:rsidR="00525EE7" w:rsidRPr="00525EE7">
        <w:rPr>
          <w:i/>
          <w:color w:val="000000" w:themeColor="text1"/>
          <w:szCs w:val="22"/>
        </w:rPr>
        <w:t xml:space="preserve"> -</w:t>
      </w:r>
      <w:r w:rsidRPr="00525EE7">
        <w:rPr>
          <w:i/>
          <w:color w:val="000000" w:themeColor="text1"/>
          <w:szCs w:val="22"/>
        </w:rPr>
        <w:t xml:space="preserve"> Not that I have already obtained all this, or have already been made perfect, but I press on to take hold of that for which Christ Jesus took hold of me. </w:t>
      </w:r>
      <w:r w:rsidRPr="00525EE7">
        <w:rPr>
          <w:i/>
          <w:color w:val="000000" w:themeColor="text1"/>
          <w:szCs w:val="22"/>
          <w:vertAlign w:val="superscript"/>
        </w:rPr>
        <w:t>13</w:t>
      </w:r>
      <w:r w:rsidRPr="00525EE7">
        <w:rPr>
          <w:i/>
          <w:color w:val="000000" w:themeColor="text1"/>
          <w:szCs w:val="22"/>
        </w:rPr>
        <w:t xml:space="preserve"> Brothers, I do not consider myself yet to have taken hold of it. But one thing I do: Forgetting what is behind and</w:t>
      </w:r>
      <w:r w:rsidR="00525EE7" w:rsidRPr="00525EE7">
        <w:rPr>
          <w:i/>
          <w:color w:val="000000" w:themeColor="text1"/>
          <w:szCs w:val="22"/>
        </w:rPr>
        <w:t xml:space="preserve"> straining toward what is ahead….</w:t>
      </w:r>
      <w:r w:rsidRPr="00525EE7">
        <w:rPr>
          <w:i/>
          <w:color w:val="000000" w:themeColor="text1"/>
          <w:szCs w:val="22"/>
        </w:rPr>
        <w:t xml:space="preserve"> </w:t>
      </w:r>
    </w:p>
    <w:p w:rsidR="003A3F65" w:rsidRPr="00D062FD" w:rsidRDefault="003A3F65" w:rsidP="003A3F65">
      <w:pPr>
        <w:tabs>
          <w:tab w:val="left" w:pos="4050"/>
        </w:tabs>
        <w:rPr>
          <w:b/>
          <w:i/>
          <w:color w:val="000000" w:themeColor="text1"/>
          <w:sz w:val="24"/>
          <w:szCs w:val="24"/>
        </w:rPr>
      </w:pPr>
    </w:p>
    <w:p w:rsidR="00811E54" w:rsidRPr="00525EE7" w:rsidRDefault="00811E54" w:rsidP="003A3F65">
      <w:pPr>
        <w:tabs>
          <w:tab w:val="left" w:pos="4050"/>
        </w:tabs>
        <w:rPr>
          <w:color w:val="000000" w:themeColor="text1"/>
          <w:szCs w:val="22"/>
        </w:rPr>
      </w:pPr>
      <w:r w:rsidRPr="00525EE7">
        <w:rPr>
          <w:color w:val="000000" w:themeColor="text1"/>
          <w:szCs w:val="22"/>
        </w:rPr>
        <w:t>Sometimes fear keeps us from growing spiritually because we</w:t>
      </w:r>
      <w:r w:rsidR="00345B0E" w:rsidRPr="00525EE7">
        <w:rPr>
          <w:color w:val="000000" w:themeColor="text1"/>
          <w:szCs w:val="22"/>
        </w:rPr>
        <w:t>’</w:t>
      </w:r>
      <w:r w:rsidRPr="00525EE7">
        <w:rPr>
          <w:color w:val="000000" w:themeColor="text1"/>
          <w:szCs w:val="22"/>
        </w:rPr>
        <w:t>re afraid that God may be asking us to do something that w</w:t>
      </w:r>
      <w:r w:rsidR="00345B0E" w:rsidRPr="00525EE7">
        <w:rPr>
          <w:color w:val="000000" w:themeColor="text1"/>
          <w:szCs w:val="22"/>
        </w:rPr>
        <w:t>e might not be willing to do. I</w:t>
      </w:r>
      <w:r w:rsidRPr="00525EE7">
        <w:rPr>
          <w:color w:val="000000" w:themeColor="text1"/>
          <w:szCs w:val="22"/>
        </w:rPr>
        <w:t>s fear holding you back from growing spiritually?</w:t>
      </w:r>
    </w:p>
    <w:p w:rsidR="00811E54" w:rsidRPr="00525EE7" w:rsidRDefault="00811E54" w:rsidP="003A3F65">
      <w:pPr>
        <w:tabs>
          <w:tab w:val="left" w:pos="4050"/>
        </w:tabs>
        <w:rPr>
          <w:color w:val="000000" w:themeColor="text1"/>
          <w:szCs w:val="22"/>
        </w:rPr>
      </w:pPr>
    </w:p>
    <w:p w:rsidR="00811E54" w:rsidRPr="00525EE7" w:rsidRDefault="00811E54" w:rsidP="003A3F65">
      <w:pPr>
        <w:tabs>
          <w:tab w:val="left" w:pos="4050"/>
        </w:tabs>
        <w:rPr>
          <w:color w:val="000000" w:themeColor="text1"/>
          <w:szCs w:val="22"/>
        </w:rPr>
      </w:pPr>
      <w:r w:rsidRPr="00525EE7">
        <w:rPr>
          <w:color w:val="000000" w:themeColor="text1"/>
          <w:szCs w:val="22"/>
        </w:rPr>
        <w:t>Pride can also be a cause of not growing spiritually in our life.</w:t>
      </w:r>
    </w:p>
    <w:p w:rsidR="00811E54" w:rsidRPr="00DF58E4" w:rsidRDefault="00811E54" w:rsidP="003A3F65">
      <w:pPr>
        <w:tabs>
          <w:tab w:val="left" w:pos="4050"/>
        </w:tabs>
        <w:rPr>
          <w:color w:val="000000" w:themeColor="text1"/>
          <w:szCs w:val="22"/>
        </w:rPr>
      </w:pPr>
    </w:p>
    <w:p w:rsidR="003A3F65" w:rsidRPr="00DF58E4" w:rsidRDefault="003A3F65" w:rsidP="003A3F65">
      <w:pPr>
        <w:tabs>
          <w:tab w:val="left" w:pos="4050"/>
        </w:tabs>
        <w:rPr>
          <w:b/>
          <w:i/>
          <w:color w:val="000000" w:themeColor="text1"/>
          <w:szCs w:val="22"/>
        </w:rPr>
      </w:pPr>
      <w:r w:rsidRPr="00525EE7">
        <w:rPr>
          <w:i/>
          <w:color w:val="000000" w:themeColor="text1"/>
          <w:szCs w:val="22"/>
        </w:rPr>
        <w:t>Phil</w:t>
      </w:r>
      <w:r w:rsidR="00525EE7" w:rsidRPr="00525EE7">
        <w:rPr>
          <w:i/>
          <w:color w:val="000000" w:themeColor="text1"/>
          <w:szCs w:val="22"/>
        </w:rPr>
        <w:t>ippians</w:t>
      </w:r>
      <w:r w:rsidRPr="00525EE7">
        <w:rPr>
          <w:i/>
          <w:color w:val="000000" w:themeColor="text1"/>
          <w:szCs w:val="22"/>
        </w:rPr>
        <w:t xml:space="preserve"> 3:12-13</w:t>
      </w:r>
      <w:r w:rsidRPr="00DF58E4">
        <w:rPr>
          <w:color w:val="000000" w:themeColor="text1"/>
          <w:szCs w:val="22"/>
        </w:rPr>
        <w:t xml:space="preserve"> </w:t>
      </w:r>
      <w:r w:rsidR="00525EE7">
        <w:rPr>
          <w:color w:val="000000" w:themeColor="text1"/>
          <w:szCs w:val="22"/>
        </w:rPr>
        <w:t xml:space="preserve">- </w:t>
      </w:r>
      <w:r w:rsidRPr="00DF58E4">
        <w:rPr>
          <w:color w:val="000000" w:themeColor="text1"/>
          <w:szCs w:val="22"/>
        </w:rPr>
        <w:t xml:space="preserve">I don't mean to say I am perfect. I still haven't learned all I should, but I </w:t>
      </w:r>
      <w:r w:rsidRPr="00DF58E4">
        <w:rPr>
          <w:color w:val="000000" w:themeColor="text1"/>
          <w:szCs w:val="22"/>
          <w:u w:val="single"/>
        </w:rPr>
        <w:t>keep working toward that day when I will finally be</w:t>
      </w:r>
      <w:r w:rsidRPr="00DF58E4">
        <w:rPr>
          <w:color w:val="000000" w:themeColor="text1"/>
          <w:szCs w:val="22"/>
        </w:rPr>
        <w:t xml:space="preserve"> all that Christ saved me for and wants me to be. No, dear brothers, I am still not all I should be...  (</w:t>
      </w:r>
      <w:r w:rsidR="00525EE7">
        <w:rPr>
          <w:color w:val="000000" w:themeColor="text1"/>
          <w:szCs w:val="22"/>
        </w:rPr>
        <w:t>T</w:t>
      </w:r>
      <w:bookmarkStart w:id="0" w:name="_GoBack"/>
      <w:bookmarkEnd w:id="0"/>
      <w:r w:rsidRPr="00DF58E4">
        <w:rPr>
          <w:color w:val="000000" w:themeColor="text1"/>
          <w:szCs w:val="22"/>
        </w:rPr>
        <w:t xml:space="preserve">LB) </w:t>
      </w:r>
    </w:p>
    <w:p w:rsidR="003A3F65" w:rsidRPr="00525EE7" w:rsidRDefault="003A3F65" w:rsidP="00811E54">
      <w:pPr>
        <w:rPr>
          <w:color w:val="000000" w:themeColor="text1"/>
          <w:szCs w:val="22"/>
        </w:rPr>
      </w:pPr>
    </w:p>
    <w:p w:rsidR="00811E54" w:rsidRPr="00525EE7" w:rsidRDefault="00811E54" w:rsidP="00811E54">
      <w:pPr>
        <w:rPr>
          <w:color w:val="000000" w:themeColor="text1"/>
          <w:szCs w:val="22"/>
        </w:rPr>
      </w:pPr>
      <w:r w:rsidRPr="00525EE7">
        <w:rPr>
          <w:color w:val="000000" w:themeColor="text1"/>
          <w:szCs w:val="22"/>
        </w:rPr>
        <w:t>Pride is also something difficult to see in ourselves. Read 2 Corinthians 13:5. What should we do, according to that passage?</w:t>
      </w:r>
    </w:p>
    <w:p w:rsidR="00811E54" w:rsidRPr="00DF58E4" w:rsidRDefault="00811E54" w:rsidP="00811E54">
      <w:pPr>
        <w:rPr>
          <w:color w:val="000000" w:themeColor="text1"/>
          <w:szCs w:val="22"/>
        </w:rPr>
      </w:pPr>
    </w:p>
    <w:p w:rsidR="003A3F65" w:rsidRPr="00525EE7" w:rsidRDefault="00525EE7" w:rsidP="003A3F65">
      <w:pPr>
        <w:tabs>
          <w:tab w:val="left" w:pos="4050"/>
        </w:tabs>
        <w:rPr>
          <w:b/>
          <w:i/>
          <w:color w:val="000000" w:themeColor="text1"/>
          <w:szCs w:val="22"/>
        </w:rPr>
      </w:pPr>
      <w:r w:rsidRPr="00525EE7">
        <w:rPr>
          <w:i/>
          <w:color w:val="000000" w:themeColor="text1"/>
          <w:szCs w:val="22"/>
        </w:rPr>
        <w:t xml:space="preserve">2 </w:t>
      </w:r>
      <w:proofErr w:type="gramStart"/>
      <w:r w:rsidRPr="00525EE7">
        <w:rPr>
          <w:i/>
          <w:color w:val="000000" w:themeColor="text1"/>
          <w:szCs w:val="22"/>
        </w:rPr>
        <w:t>Corinthians</w:t>
      </w:r>
      <w:proofErr w:type="gramEnd"/>
      <w:r w:rsidRPr="00525EE7">
        <w:rPr>
          <w:i/>
          <w:color w:val="000000" w:themeColor="text1"/>
          <w:szCs w:val="22"/>
        </w:rPr>
        <w:t xml:space="preserve"> 13:5 - </w:t>
      </w:r>
      <w:r w:rsidR="003A3F65" w:rsidRPr="00525EE7">
        <w:rPr>
          <w:i/>
          <w:color w:val="000000" w:themeColor="text1"/>
          <w:szCs w:val="22"/>
          <w:u w:val="single"/>
        </w:rPr>
        <w:t>Test yourselves</w:t>
      </w:r>
      <w:r w:rsidR="003A3F65" w:rsidRPr="00525EE7">
        <w:rPr>
          <w:i/>
          <w:color w:val="000000" w:themeColor="text1"/>
          <w:szCs w:val="22"/>
        </w:rPr>
        <w:t xml:space="preserve"> to make sure you are solid in the faith. Don't drift along taking everything for granted. </w:t>
      </w:r>
      <w:r w:rsidR="003A3F65" w:rsidRPr="00525EE7">
        <w:rPr>
          <w:i/>
          <w:color w:val="000000" w:themeColor="text1"/>
          <w:szCs w:val="22"/>
          <w:u w:val="single"/>
        </w:rPr>
        <w:t>Give yourselves regular checkups</w:t>
      </w:r>
      <w:r w:rsidR="003A3F65" w:rsidRPr="00525EE7">
        <w:rPr>
          <w:i/>
          <w:color w:val="000000" w:themeColor="text1"/>
          <w:szCs w:val="22"/>
        </w:rPr>
        <w:t xml:space="preserve">. You need firsthand evidence, not mere </w:t>
      </w:r>
      <w:proofErr w:type="gramStart"/>
      <w:r w:rsidR="003A3F65" w:rsidRPr="00525EE7">
        <w:rPr>
          <w:i/>
          <w:color w:val="000000" w:themeColor="text1"/>
          <w:szCs w:val="22"/>
        </w:rPr>
        <w:t>hearsay, that</w:t>
      </w:r>
      <w:proofErr w:type="gramEnd"/>
      <w:r w:rsidR="003A3F65" w:rsidRPr="00525EE7">
        <w:rPr>
          <w:i/>
          <w:color w:val="000000" w:themeColor="text1"/>
          <w:szCs w:val="22"/>
        </w:rPr>
        <w:t xml:space="preserve"> Jesus Christ is in you. </w:t>
      </w:r>
      <w:r w:rsidR="003A3F65" w:rsidRPr="00525EE7">
        <w:rPr>
          <w:i/>
          <w:color w:val="000000" w:themeColor="text1"/>
          <w:szCs w:val="22"/>
          <w:u w:val="single"/>
        </w:rPr>
        <w:t>Test it out</w:t>
      </w:r>
      <w:r w:rsidR="003A3F65" w:rsidRPr="00525EE7">
        <w:rPr>
          <w:i/>
          <w:color w:val="000000" w:themeColor="text1"/>
          <w:szCs w:val="22"/>
        </w:rPr>
        <w:t>. If you fail t</w:t>
      </w:r>
      <w:r w:rsidRPr="00525EE7">
        <w:rPr>
          <w:i/>
          <w:color w:val="000000" w:themeColor="text1"/>
          <w:szCs w:val="22"/>
        </w:rPr>
        <w:t>he test, do something about it.</w:t>
      </w:r>
      <w:r w:rsidR="003A3F65" w:rsidRPr="00525EE7">
        <w:rPr>
          <w:i/>
          <w:color w:val="000000" w:themeColor="text1"/>
          <w:szCs w:val="22"/>
        </w:rPr>
        <w:t xml:space="preserve">  (MSG) </w:t>
      </w:r>
    </w:p>
    <w:p w:rsidR="006306A6" w:rsidRPr="00DF58E4" w:rsidRDefault="006306A6" w:rsidP="006306A6">
      <w:pPr>
        <w:tabs>
          <w:tab w:val="left" w:pos="4050"/>
        </w:tabs>
        <w:jc w:val="both"/>
        <w:rPr>
          <w:szCs w:val="22"/>
        </w:rPr>
      </w:pPr>
    </w:p>
    <w:p w:rsidR="006306A6" w:rsidRPr="00DF58E4" w:rsidRDefault="006306A6" w:rsidP="006306A6">
      <w:pPr>
        <w:tabs>
          <w:tab w:val="left" w:pos="4050"/>
        </w:tabs>
        <w:jc w:val="both"/>
        <w:rPr>
          <w:b/>
          <w:color w:val="000000" w:themeColor="text1"/>
          <w:szCs w:val="22"/>
        </w:rPr>
      </w:pPr>
      <w:r w:rsidRPr="00DF58E4">
        <w:rPr>
          <w:b/>
          <w:color w:val="000000" w:themeColor="text1"/>
          <w:szCs w:val="22"/>
        </w:rPr>
        <w:t>2.</w:t>
      </w:r>
      <w:r w:rsidR="00525EE7">
        <w:rPr>
          <w:b/>
          <w:color w:val="000000" w:themeColor="text1"/>
          <w:szCs w:val="22"/>
        </w:rPr>
        <w:t xml:space="preserve"> </w:t>
      </w:r>
      <w:r w:rsidRPr="00DF58E4">
        <w:rPr>
          <w:b/>
          <w:color w:val="000000" w:themeColor="text1"/>
          <w:szCs w:val="22"/>
        </w:rPr>
        <w:t xml:space="preserve"> Each day we are to forget what can’t be changed and focus on the future!</w:t>
      </w:r>
    </w:p>
    <w:p w:rsidR="006306A6" w:rsidRPr="00DF58E4" w:rsidRDefault="006306A6" w:rsidP="006306A6">
      <w:pPr>
        <w:tabs>
          <w:tab w:val="left" w:pos="4050"/>
        </w:tabs>
        <w:jc w:val="both"/>
        <w:rPr>
          <w:color w:val="000000" w:themeColor="text1"/>
          <w:szCs w:val="22"/>
        </w:rPr>
      </w:pPr>
    </w:p>
    <w:p w:rsidR="00131C48" w:rsidRPr="00525EE7" w:rsidRDefault="00131C48" w:rsidP="006306A6">
      <w:pPr>
        <w:tabs>
          <w:tab w:val="left" w:pos="4050"/>
        </w:tabs>
        <w:jc w:val="both"/>
        <w:rPr>
          <w:color w:val="000000" w:themeColor="text1"/>
          <w:szCs w:val="22"/>
        </w:rPr>
      </w:pPr>
      <w:r w:rsidRPr="00525EE7">
        <w:rPr>
          <w:color w:val="000000" w:themeColor="text1"/>
          <w:szCs w:val="22"/>
        </w:rPr>
        <w:t>How much time do you spend focusing on what can’t be changed or what’s in your past?</w:t>
      </w:r>
    </w:p>
    <w:p w:rsidR="00131C48" w:rsidRPr="00525EE7" w:rsidRDefault="00131C48" w:rsidP="006306A6">
      <w:pPr>
        <w:tabs>
          <w:tab w:val="left" w:pos="4050"/>
        </w:tabs>
        <w:jc w:val="both"/>
        <w:rPr>
          <w:color w:val="000000" w:themeColor="text1"/>
          <w:szCs w:val="22"/>
        </w:rPr>
      </w:pPr>
    </w:p>
    <w:p w:rsidR="00131C48" w:rsidRPr="00525EE7" w:rsidRDefault="00131C48" w:rsidP="006306A6">
      <w:pPr>
        <w:tabs>
          <w:tab w:val="left" w:pos="4050"/>
        </w:tabs>
        <w:jc w:val="both"/>
        <w:rPr>
          <w:color w:val="000000" w:themeColor="text1"/>
          <w:szCs w:val="22"/>
        </w:rPr>
      </w:pPr>
      <w:r w:rsidRPr="00525EE7">
        <w:rPr>
          <w:color w:val="000000" w:themeColor="text1"/>
          <w:szCs w:val="22"/>
        </w:rPr>
        <w:t>What are those issues or people or hurts that you are focused on?</w:t>
      </w:r>
    </w:p>
    <w:p w:rsidR="00131C48" w:rsidRPr="00525EE7" w:rsidRDefault="00131C48" w:rsidP="006306A6">
      <w:pPr>
        <w:tabs>
          <w:tab w:val="left" w:pos="4050"/>
        </w:tabs>
        <w:jc w:val="both"/>
        <w:rPr>
          <w:color w:val="000000" w:themeColor="text1"/>
          <w:szCs w:val="22"/>
        </w:rPr>
      </w:pPr>
    </w:p>
    <w:p w:rsidR="00131C48" w:rsidRPr="00525EE7" w:rsidRDefault="00131C48" w:rsidP="006306A6">
      <w:pPr>
        <w:tabs>
          <w:tab w:val="left" w:pos="4140"/>
        </w:tabs>
        <w:rPr>
          <w:color w:val="000000" w:themeColor="text1"/>
          <w:szCs w:val="22"/>
        </w:rPr>
      </w:pPr>
      <w:r w:rsidRPr="00525EE7">
        <w:rPr>
          <w:color w:val="000000" w:themeColor="text1"/>
          <w:szCs w:val="22"/>
        </w:rPr>
        <w:t xml:space="preserve">Happiness requires letting go and learning to forget or forgive. Happiness requires letting go of the hurt. </w:t>
      </w:r>
    </w:p>
    <w:p w:rsidR="00131C48" w:rsidRPr="00525EE7" w:rsidRDefault="00131C48" w:rsidP="006306A6">
      <w:pPr>
        <w:tabs>
          <w:tab w:val="left" w:pos="4140"/>
        </w:tabs>
        <w:rPr>
          <w:color w:val="000000" w:themeColor="text1"/>
          <w:szCs w:val="22"/>
        </w:rPr>
      </w:pPr>
    </w:p>
    <w:p w:rsidR="00131C48" w:rsidRPr="00525EE7" w:rsidRDefault="00131C48" w:rsidP="006306A6">
      <w:pPr>
        <w:tabs>
          <w:tab w:val="left" w:pos="4140"/>
        </w:tabs>
        <w:rPr>
          <w:color w:val="000000" w:themeColor="text1"/>
          <w:szCs w:val="22"/>
        </w:rPr>
      </w:pPr>
      <w:r w:rsidRPr="00525EE7">
        <w:rPr>
          <w:color w:val="000000" w:themeColor="text1"/>
          <w:szCs w:val="22"/>
        </w:rPr>
        <w:t>This may seem like a crazy thought</w:t>
      </w:r>
      <w:r w:rsidR="00345B0E" w:rsidRPr="00525EE7">
        <w:rPr>
          <w:color w:val="000000" w:themeColor="text1"/>
          <w:szCs w:val="22"/>
        </w:rPr>
        <w:t>,</w:t>
      </w:r>
      <w:r w:rsidRPr="00525EE7">
        <w:rPr>
          <w:color w:val="000000" w:themeColor="text1"/>
          <w:szCs w:val="22"/>
        </w:rPr>
        <w:t xml:space="preserve"> but if you have not forgiven a person </w:t>
      </w:r>
      <w:r w:rsidR="00992EEB" w:rsidRPr="00525EE7">
        <w:rPr>
          <w:color w:val="000000" w:themeColor="text1"/>
          <w:szCs w:val="22"/>
        </w:rPr>
        <w:t>or yourself</w:t>
      </w:r>
      <w:r w:rsidR="00345B0E" w:rsidRPr="00525EE7">
        <w:rPr>
          <w:color w:val="000000" w:themeColor="text1"/>
          <w:szCs w:val="22"/>
        </w:rPr>
        <w:t>,</w:t>
      </w:r>
      <w:r w:rsidR="00992EEB" w:rsidRPr="00525EE7">
        <w:rPr>
          <w:color w:val="000000" w:themeColor="text1"/>
          <w:szCs w:val="22"/>
        </w:rPr>
        <w:t xml:space="preserve"> </w:t>
      </w:r>
      <w:r w:rsidRPr="00525EE7">
        <w:rPr>
          <w:color w:val="000000" w:themeColor="text1"/>
          <w:szCs w:val="22"/>
        </w:rPr>
        <w:t>why have you not?</w:t>
      </w:r>
    </w:p>
    <w:p w:rsidR="00131C48" w:rsidRPr="00DF58E4" w:rsidRDefault="00131C48" w:rsidP="006306A6">
      <w:pPr>
        <w:tabs>
          <w:tab w:val="left" w:pos="4140"/>
        </w:tabs>
        <w:rPr>
          <w:color w:val="000000" w:themeColor="text1"/>
          <w:szCs w:val="22"/>
        </w:rPr>
      </w:pPr>
    </w:p>
    <w:p w:rsidR="006306A6" w:rsidRPr="00525EE7" w:rsidRDefault="006306A6" w:rsidP="006306A6">
      <w:pPr>
        <w:tabs>
          <w:tab w:val="left" w:pos="4140"/>
        </w:tabs>
        <w:rPr>
          <w:i/>
          <w:color w:val="000000" w:themeColor="text1"/>
          <w:szCs w:val="22"/>
        </w:rPr>
      </w:pPr>
      <w:r w:rsidRPr="00525EE7">
        <w:rPr>
          <w:i/>
          <w:color w:val="000000" w:themeColor="text1"/>
          <w:szCs w:val="22"/>
        </w:rPr>
        <w:t>Phil</w:t>
      </w:r>
      <w:r w:rsidR="00525EE7" w:rsidRPr="00525EE7">
        <w:rPr>
          <w:i/>
          <w:color w:val="000000" w:themeColor="text1"/>
          <w:szCs w:val="22"/>
        </w:rPr>
        <w:t>ippians</w:t>
      </w:r>
      <w:r w:rsidRPr="00525EE7">
        <w:rPr>
          <w:i/>
          <w:color w:val="000000" w:themeColor="text1"/>
          <w:szCs w:val="22"/>
        </w:rPr>
        <w:t xml:space="preserve"> 3:13</w:t>
      </w:r>
      <w:r w:rsidR="00525EE7" w:rsidRPr="00525EE7">
        <w:rPr>
          <w:i/>
          <w:color w:val="000000" w:themeColor="text1"/>
          <w:szCs w:val="22"/>
        </w:rPr>
        <w:t xml:space="preserve">-14 - </w:t>
      </w:r>
      <w:r w:rsidRPr="00525EE7">
        <w:rPr>
          <w:i/>
          <w:color w:val="000000" w:themeColor="text1"/>
          <w:szCs w:val="22"/>
        </w:rPr>
        <w:t>Brothers, I do not consider myself yet to have taken hold of it. But one thing I do</w:t>
      </w:r>
      <w:r w:rsidRPr="00525EE7">
        <w:rPr>
          <w:i/>
          <w:color w:val="000000" w:themeColor="text1"/>
          <w:szCs w:val="22"/>
          <w:u w:val="single"/>
        </w:rPr>
        <w:t>: Forgetting what is behind</w:t>
      </w:r>
      <w:r w:rsidRPr="00525EE7">
        <w:rPr>
          <w:i/>
          <w:color w:val="000000" w:themeColor="text1"/>
          <w:szCs w:val="22"/>
        </w:rPr>
        <w:t xml:space="preserve"> and </w:t>
      </w:r>
      <w:r w:rsidRPr="00525EE7">
        <w:rPr>
          <w:i/>
          <w:color w:val="000000" w:themeColor="text1"/>
          <w:szCs w:val="22"/>
          <w:u w:val="single"/>
        </w:rPr>
        <w:t>straining toward</w:t>
      </w:r>
      <w:r w:rsidRPr="00525EE7">
        <w:rPr>
          <w:i/>
          <w:color w:val="000000" w:themeColor="text1"/>
          <w:szCs w:val="22"/>
        </w:rPr>
        <w:t xml:space="preserve"> what is ahead, </w:t>
      </w:r>
      <w:r w:rsidRPr="00525EE7">
        <w:rPr>
          <w:i/>
          <w:color w:val="000000" w:themeColor="text1"/>
          <w:szCs w:val="22"/>
          <w:vertAlign w:val="superscript"/>
        </w:rPr>
        <w:t>14</w:t>
      </w:r>
      <w:r w:rsidRPr="00525EE7">
        <w:rPr>
          <w:i/>
          <w:color w:val="000000" w:themeColor="text1"/>
          <w:szCs w:val="22"/>
        </w:rPr>
        <w:t xml:space="preserve"> I press on toward the goal to win the prize for which God has called me heavenward in Christ Jesus. </w:t>
      </w:r>
    </w:p>
    <w:p w:rsidR="006306A6" w:rsidRPr="00DF58E4" w:rsidRDefault="006306A6" w:rsidP="00992EEB">
      <w:pPr>
        <w:tabs>
          <w:tab w:val="left" w:pos="4140"/>
        </w:tabs>
        <w:ind w:left="360" w:hanging="360"/>
        <w:rPr>
          <w:color w:val="000000" w:themeColor="text1"/>
          <w:szCs w:val="22"/>
        </w:rPr>
      </w:pPr>
    </w:p>
    <w:p w:rsidR="006306A6" w:rsidRPr="00525EE7" w:rsidRDefault="006306A6" w:rsidP="006306A6">
      <w:pPr>
        <w:tabs>
          <w:tab w:val="left" w:pos="4140"/>
        </w:tabs>
        <w:rPr>
          <w:b/>
          <w:i/>
          <w:color w:val="000000" w:themeColor="text1"/>
          <w:szCs w:val="22"/>
        </w:rPr>
      </w:pPr>
      <w:r w:rsidRPr="00525EE7">
        <w:rPr>
          <w:i/>
          <w:color w:val="000000" w:themeColor="text1"/>
          <w:szCs w:val="22"/>
        </w:rPr>
        <w:t>Isa</w:t>
      </w:r>
      <w:r w:rsidR="00525EE7" w:rsidRPr="00525EE7">
        <w:rPr>
          <w:i/>
          <w:color w:val="000000" w:themeColor="text1"/>
          <w:szCs w:val="22"/>
        </w:rPr>
        <w:t>iah</w:t>
      </w:r>
      <w:r w:rsidRPr="00525EE7">
        <w:rPr>
          <w:i/>
          <w:color w:val="000000" w:themeColor="text1"/>
          <w:szCs w:val="22"/>
        </w:rPr>
        <w:t xml:space="preserve"> 43:18</w:t>
      </w:r>
      <w:r w:rsidR="00525EE7" w:rsidRPr="00525EE7">
        <w:rPr>
          <w:i/>
          <w:color w:val="000000" w:themeColor="text1"/>
          <w:szCs w:val="22"/>
        </w:rPr>
        <w:t>-19</w:t>
      </w:r>
      <w:r w:rsidRPr="00525EE7">
        <w:rPr>
          <w:i/>
          <w:color w:val="000000" w:themeColor="text1"/>
          <w:szCs w:val="22"/>
        </w:rPr>
        <w:t xml:space="preserve"> </w:t>
      </w:r>
      <w:r w:rsidR="00525EE7" w:rsidRPr="00525EE7">
        <w:rPr>
          <w:i/>
          <w:color w:val="000000" w:themeColor="text1"/>
          <w:szCs w:val="22"/>
        </w:rPr>
        <w:t xml:space="preserve">- </w:t>
      </w:r>
      <w:r w:rsidRPr="00525EE7">
        <w:rPr>
          <w:i/>
          <w:color w:val="000000" w:themeColor="text1"/>
          <w:szCs w:val="22"/>
        </w:rPr>
        <w:t xml:space="preserve">Forget the former things; do not dwell on the past. </w:t>
      </w:r>
      <w:r w:rsidRPr="00525EE7">
        <w:rPr>
          <w:i/>
          <w:color w:val="000000" w:themeColor="text1"/>
          <w:szCs w:val="22"/>
          <w:vertAlign w:val="superscript"/>
        </w:rPr>
        <w:t>19</w:t>
      </w:r>
      <w:r w:rsidRPr="00525EE7">
        <w:rPr>
          <w:i/>
          <w:color w:val="000000" w:themeColor="text1"/>
          <w:szCs w:val="22"/>
        </w:rPr>
        <w:t xml:space="preserve"> See, I am doing a new thing!</w:t>
      </w:r>
    </w:p>
    <w:p w:rsidR="006306A6" w:rsidRPr="00DF58E4" w:rsidRDefault="006306A6" w:rsidP="006306A6">
      <w:pPr>
        <w:rPr>
          <w:b/>
          <w:i/>
          <w:color w:val="000000" w:themeColor="text1"/>
          <w:szCs w:val="22"/>
        </w:rPr>
      </w:pPr>
    </w:p>
    <w:p w:rsidR="006306A6" w:rsidRPr="00525EE7" w:rsidRDefault="00992EEB" w:rsidP="006306A6">
      <w:pPr>
        <w:rPr>
          <w:b/>
          <w:color w:val="000000" w:themeColor="text1"/>
          <w:szCs w:val="22"/>
        </w:rPr>
      </w:pPr>
      <w:r w:rsidRPr="00525EE7">
        <w:rPr>
          <w:b/>
          <w:color w:val="000000" w:themeColor="text1"/>
          <w:szCs w:val="22"/>
        </w:rPr>
        <w:t xml:space="preserve">Happiness is a choice. You’re as happy as you choose to be. So even in the middle of changes </w:t>
      </w:r>
      <w:r w:rsidR="00345B0E" w:rsidRPr="00525EE7">
        <w:rPr>
          <w:b/>
          <w:color w:val="000000" w:themeColor="text1"/>
          <w:szCs w:val="22"/>
        </w:rPr>
        <w:t xml:space="preserve">you </w:t>
      </w:r>
      <w:r w:rsidRPr="00525EE7">
        <w:rPr>
          <w:b/>
          <w:color w:val="000000" w:themeColor="text1"/>
          <w:szCs w:val="22"/>
        </w:rPr>
        <w:t xml:space="preserve">can still choose to be happy. How you handle change in life reveals your spiritual surety. It reveals how connected you are to God. The more connected you are to God, the more happiness you will experience because it comes from </w:t>
      </w:r>
      <w:r w:rsidR="0032399F" w:rsidRPr="00525EE7">
        <w:rPr>
          <w:b/>
          <w:color w:val="000000" w:themeColor="text1"/>
          <w:szCs w:val="22"/>
        </w:rPr>
        <w:t>within</w:t>
      </w:r>
      <w:r w:rsidR="00345B0E" w:rsidRPr="00525EE7">
        <w:rPr>
          <w:b/>
          <w:color w:val="000000" w:themeColor="text1"/>
          <w:szCs w:val="22"/>
        </w:rPr>
        <w:t xml:space="preserve">, </w:t>
      </w:r>
      <w:r w:rsidRPr="00525EE7">
        <w:rPr>
          <w:b/>
          <w:color w:val="000000" w:themeColor="text1"/>
          <w:szCs w:val="22"/>
        </w:rPr>
        <w:t>and it’s connected to your relationship with Christ.</w:t>
      </w:r>
    </w:p>
    <w:p w:rsidR="003A3F65" w:rsidRPr="006306A6" w:rsidRDefault="003A3F65" w:rsidP="00142167">
      <w:pPr>
        <w:ind w:left="-144" w:right="-144"/>
        <w:rPr>
          <w:szCs w:val="22"/>
        </w:rPr>
      </w:pPr>
    </w:p>
    <w:p w:rsidR="00A74D1E" w:rsidRPr="00496A8A" w:rsidRDefault="00A74D1E" w:rsidP="00A74D1E">
      <w:pPr>
        <w:ind w:left="-144" w:right="-144"/>
        <w:jc w:val="center"/>
        <w:rPr>
          <w:i/>
          <w:szCs w:val="22"/>
        </w:rPr>
      </w:pPr>
    </w:p>
    <w:p w:rsidR="00A74D1E" w:rsidRDefault="00A74D1E" w:rsidP="00811E54"/>
    <w:p w:rsidR="008F76F2" w:rsidRDefault="008F76F2"/>
    <w:sectPr w:rsidR="008F76F2" w:rsidSect="00DB497B">
      <w:head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3C" w:rsidRDefault="00F15F3C" w:rsidP="00A74D1E">
      <w:r>
        <w:separator/>
      </w:r>
    </w:p>
  </w:endnote>
  <w:endnote w:type="continuationSeparator" w:id="0">
    <w:p w:rsidR="00F15F3C" w:rsidRDefault="00F15F3C" w:rsidP="00A7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
    <w:altName w:val="Sunday Morning Garage Sale"/>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3C" w:rsidRDefault="00F15F3C" w:rsidP="00A74D1E">
      <w:r>
        <w:separator/>
      </w:r>
    </w:p>
  </w:footnote>
  <w:footnote w:type="continuationSeparator" w:id="0">
    <w:p w:rsidR="00F15F3C" w:rsidRDefault="00F15F3C" w:rsidP="00A7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4680"/>
      <w:gridCol w:w="4680"/>
    </w:tblGrid>
    <w:tr w:rsidR="00836CED">
      <w:tc>
        <w:tcPr>
          <w:tcW w:w="2500" w:type="pct"/>
        </w:tcPr>
        <w:p w:rsidR="00836CED" w:rsidRDefault="00525EE7">
          <w:pPr>
            <w:pStyle w:val="Header"/>
          </w:pPr>
        </w:p>
      </w:tc>
      <w:tc>
        <w:tcPr>
          <w:tcW w:w="2500" w:type="pct"/>
        </w:tcPr>
        <w:p w:rsidR="00836CED" w:rsidRDefault="00DA515E" w:rsidP="0018534A">
          <w:pPr>
            <w:pStyle w:val="Header"/>
          </w:pPr>
          <w:r>
            <w:t xml:space="preserve">   </w:t>
          </w:r>
        </w:p>
      </w:tc>
    </w:tr>
  </w:tbl>
  <w:p w:rsidR="00836CED" w:rsidRDefault="00DA515E">
    <w:pPr>
      <w:pStyle w:val="Header"/>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3"/>
      <w:gridCol w:w="3547"/>
    </w:tblGrid>
    <w:tr w:rsidR="00836CED">
      <w:trPr>
        <w:trHeight w:val="1728"/>
      </w:trPr>
      <w:tc>
        <w:tcPr>
          <w:tcW w:w="2628" w:type="dxa"/>
          <w:vAlign w:val="center"/>
        </w:tcPr>
        <w:p w:rsidR="005C2B9A" w:rsidRPr="008C3646" w:rsidRDefault="00DA515E" w:rsidP="005C2B9A">
          <w:pPr>
            <w:pStyle w:val="Header"/>
            <w:jc w:val="center"/>
            <w:rPr>
              <w:rFonts w:ascii="JOAN" w:hAnsi="JOAN"/>
              <w:sz w:val="44"/>
              <w:szCs w:val="44"/>
            </w:rPr>
          </w:pP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p>
        <w:p w:rsidR="00836CED" w:rsidRPr="001A40B2" w:rsidRDefault="00DA515E" w:rsidP="005C2B9A">
          <w:pPr>
            <w:pStyle w:val="Header"/>
            <w:jc w:val="center"/>
          </w:pP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p>
      </w:tc>
      <w:tc>
        <w:tcPr>
          <w:tcW w:w="8388" w:type="dxa"/>
          <w:vAlign w:val="center"/>
        </w:tcPr>
        <w:p w:rsidR="005C2B9A" w:rsidRPr="0034654D" w:rsidRDefault="00DA515E" w:rsidP="005C2B9A">
          <w:pPr>
            <w:pStyle w:val="Header"/>
            <w:jc w:val="center"/>
            <w:rPr>
              <w:b/>
              <w:sz w:val="48"/>
              <w:szCs w:val="48"/>
            </w:rPr>
          </w:pPr>
          <w:r>
            <w:rPr>
              <w:b/>
              <w:sz w:val="48"/>
              <w:szCs w:val="48"/>
            </w:rPr>
            <w:t>Going Deeper B</w:t>
          </w:r>
          <w:r w:rsidRPr="0034654D">
            <w:rPr>
              <w:b/>
              <w:sz w:val="48"/>
              <w:szCs w:val="48"/>
            </w:rPr>
            <w:t>e</w:t>
          </w:r>
          <w:r>
            <w:rPr>
              <w:b/>
              <w:sz w:val="48"/>
              <w:szCs w:val="48"/>
            </w:rPr>
            <w:t>yond</w:t>
          </w:r>
          <w:r w:rsidRPr="0034654D">
            <w:rPr>
              <w:b/>
              <w:sz w:val="48"/>
              <w:szCs w:val="48"/>
            </w:rPr>
            <w:t xml:space="preserve"> Sunday </w:t>
          </w:r>
        </w:p>
        <w:p w:rsidR="005C2B9A" w:rsidRPr="00CC1EDF" w:rsidRDefault="00DA515E" w:rsidP="005C2B9A">
          <w:pPr>
            <w:pStyle w:val="Header"/>
            <w:jc w:val="center"/>
            <w:rPr>
              <w:b/>
              <w:color w:val="000000" w:themeColor="text1"/>
              <w:sz w:val="32"/>
              <w:szCs w:val="32"/>
            </w:rPr>
          </w:pPr>
          <w:r w:rsidRPr="00CC1EDF">
            <w:rPr>
              <w:b/>
              <w:color w:val="000000" w:themeColor="text1"/>
              <w:sz w:val="32"/>
              <w:szCs w:val="32"/>
            </w:rPr>
            <w:t>How to Develo</w:t>
          </w:r>
          <w:r w:rsidR="00A74D1E">
            <w:rPr>
              <w:b/>
              <w:color w:val="000000" w:themeColor="text1"/>
              <w:sz w:val="32"/>
              <w:szCs w:val="32"/>
            </w:rPr>
            <w:t>p Daily Habits for Happiness pt2</w:t>
          </w:r>
        </w:p>
        <w:p w:rsidR="005C2B9A" w:rsidRPr="00CC1EDF" w:rsidRDefault="00DA515E" w:rsidP="005C2B9A">
          <w:pPr>
            <w:pStyle w:val="Header"/>
            <w:jc w:val="center"/>
            <w:rPr>
              <w:color w:val="000000" w:themeColor="text1"/>
              <w:sz w:val="24"/>
              <w:szCs w:val="24"/>
            </w:rPr>
          </w:pPr>
          <w:r w:rsidRPr="00CC1EDF">
            <w:rPr>
              <w:color w:val="000000" w:themeColor="text1"/>
              <w:sz w:val="24"/>
              <w:szCs w:val="24"/>
            </w:rPr>
            <w:t>Phil. 3:1-21</w:t>
          </w:r>
        </w:p>
        <w:p w:rsidR="00836CED" w:rsidRPr="00783DB0" w:rsidRDefault="000B757A" w:rsidP="000B757A">
          <w:r>
            <w:t>8-9-20</w:t>
          </w:r>
        </w:p>
      </w:tc>
    </w:tr>
  </w:tbl>
  <w:p w:rsidR="00836CED" w:rsidRDefault="00525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156F0"/>
    <w:multiLevelType w:val="hybridMultilevel"/>
    <w:tmpl w:val="8B5CBE54"/>
    <w:lvl w:ilvl="0" w:tplc="042EA396">
      <w:start w:val="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676B5"/>
    <w:multiLevelType w:val="hybridMultilevel"/>
    <w:tmpl w:val="5994DF94"/>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AD47BD-61DC-4772-866E-F9E7B878C8BB}"/>
    <w:docVar w:name="dgnword-eventsink" w:val="303081096"/>
  </w:docVars>
  <w:rsids>
    <w:rsidRoot w:val="00A74D1E"/>
    <w:rsid w:val="000B757A"/>
    <w:rsid w:val="00131C48"/>
    <w:rsid w:val="00142167"/>
    <w:rsid w:val="0032399F"/>
    <w:rsid w:val="00345B0E"/>
    <w:rsid w:val="003A3F65"/>
    <w:rsid w:val="00525EE7"/>
    <w:rsid w:val="005870A5"/>
    <w:rsid w:val="006306A6"/>
    <w:rsid w:val="006B18BC"/>
    <w:rsid w:val="00791705"/>
    <w:rsid w:val="00811E54"/>
    <w:rsid w:val="008F76F2"/>
    <w:rsid w:val="00992EEB"/>
    <w:rsid w:val="00A74D1E"/>
    <w:rsid w:val="00CB088B"/>
    <w:rsid w:val="00DA515E"/>
    <w:rsid w:val="00DF58E4"/>
    <w:rsid w:val="00F1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11C7E-E648-4B33-9CFA-B4D88AA7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D1E"/>
    <w:pPr>
      <w:spacing w:after="0" w:line="240" w:lineRule="auto"/>
    </w:pPr>
    <w:rPr>
      <w:rFonts w:ascii="Times New Roman" w:eastAsia="Times New Roman" w:hAnsi="Times New Roman"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D1E"/>
    <w:pPr>
      <w:tabs>
        <w:tab w:val="center" w:pos="4320"/>
        <w:tab w:val="right" w:pos="8640"/>
      </w:tabs>
    </w:pPr>
  </w:style>
  <w:style w:type="character" w:customStyle="1" w:styleId="HeaderChar">
    <w:name w:val="Header Char"/>
    <w:basedOn w:val="DefaultParagraphFont"/>
    <w:link w:val="Header"/>
    <w:rsid w:val="00A74D1E"/>
    <w:rPr>
      <w:rFonts w:ascii="Times New Roman" w:eastAsia="Times New Roman" w:hAnsi="Times New Roman" w:cs="Times New Roman"/>
      <w:spacing w:val="-5"/>
      <w:szCs w:val="20"/>
    </w:rPr>
  </w:style>
  <w:style w:type="paragraph" w:customStyle="1" w:styleId="OpeningInstructions">
    <w:name w:val="Opening Instructions"/>
    <w:basedOn w:val="Normal"/>
    <w:next w:val="Normal"/>
    <w:rsid w:val="00A74D1E"/>
    <w:rPr>
      <w:b/>
      <w:bCs/>
      <w:smallCaps/>
    </w:rPr>
  </w:style>
  <w:style w:type="paragraph" w:styleId="Footer">
    <w:name w:val="footer"/>
    <w:basedOn w:val="Normal"/>
    <w:link w:val="FooterChar"/>
    <w:uiPriority w:val="99"/>
    <w:unhideWhenUsed/>
    <w:rsid w:val="00A74D1E"/>
    <w:pPr>
      <w:tabs>
        <w:tab w:val="center" w:pos="4680"/>
        <w:tab w:val="right" w:pos="9360"/>
      </w:tabs>
    </w:pPr>
  </w:style>
  <w:style w:type="character" w:customStyle="1" w:styleId="FooterChar">
    <w:name w:val="Footer Char"/>
    <w:basedOn w:val="DefaultParagraphFont"/>
    <w:link w:val="Footer"/>
    <w:uiPriority w:val="99"/>
    <w:rsid w:val="00A74D1E"/>
    <w:rPr>
      <w:rFonts w:ascii="Times New Roman" w:eastAsia="Times New Roman" w:hAnsi="Times New Roman" w:cs="Times New Roman"/>
      <w:spacing w:val="-5"/>
      <w:szCs w:val="20"/>
    </w:rPr>
  </w:style>
  <w:style w:type="paragraph" w:customStyle="1" w:styleId="InsideAddress">
    <w:name w:val="Inside Address"/>
    <w:basedOn w:val="Normal"/>
    <w:link w:val="InsideAddressChar"/>
    <w:rsid w:val="00142167"/>
    <w:pPr>
      <w:spacing w:line="220" w:lineRule="atLeast"/>
    </w:pPr>
  </w:style>
  <w:style w:type="character" w:customStyle="1" w:styleId="InsideAddressChar">
    <w:name w:val="Inside Address Char"/>
    <w:link w:val="InsideAddress"/>
    <w:rsid w:val="00142167"/>
    <w:rPr>
      <w:rFonts w:ascii="Times New Roman" w:eastAsia="Times New Roman" w:hAnsi="Times New Roman" w:cs="Times New Roman"/>
      <w:spacing w:val="-5"/>
      <w:szCs w:val="20"/>
    </w:rPr>
  </w:style>
  <w:style w:type="paragraph" w:styleId="ListParagraph">
    <w:name w:val="List Paragraph"/>
    <w:basedOn w:val="Normal"/>
    <w:uiPriority w:val="34"/>
    <w:qFormat/>
    <w:rsid w:val="003A3F65"/>
    <w:pPr>
      <w:ind w:left="720"/>
      <w:contextualSpacing/>
    </w:pPr>
    <w:rPr>
      <w:rFonts w:ascii="Arial" w:hAnsi="Arial" w:cs="Arial"/>
      <w:b/>
      <w:i/>
      <w:spacing w:val="0"/>
      <w:sz w:val="18"/>
      <w:szCs w:val="18"/>
    </w:rPr>
  </w:style>
  <w:style w:type="paragraph" w:styleId="BalloonText">
    <w:name w:val="Balloon Text"/>
    <w:basedOn w:val="Normal"/>
    <w:link w:val="BalloonTextChar"/>
    <w:uiPriority w:val="99"/>
    <w:semiHidden/>
    <w:unhideWhenUsed/>
    <w:rsid w:val="006B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BC"/>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Buchert</dc:creator>
  <cp:lastModifiedBy>M Novak</cp:lastModifiedBy>
  <cp:revision>3</cp:revision>
  <cp:lastPrinted>2020-08-04T15:37:00Z</cp:lastPrinted>
  <dcterms:created xsi:type="dcterms:W3CDTF">2020-08-04T15:38:00Z</dcterms:created>
  <dcterms:modified xsi:type="dcterms:W3CDTF">2020-08-04T19:16:00Z</dcterms:modified>
</cp:coreProperties>
</file>