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FD23" w14:textId="2B22B1A7" w:rsidR="00F001C3" w:rsidRDefault="009D4237" w:rsidP="00F001C3">
      <w:pPr>
        <w:rPr>
          <w:b/>
        </w:rPr>
      </w:pPr>
      <w:r>
        <w:rPr>
          <w:rFonts w:ascii="Century Gothic" w:hAnsi="Century Gothic"/>
          <w:noProof/>
        </w:rPr>
        <mc:AlternateContent>
          <mc:Choice Requires="wps">
            <w:drawing>
              <wp:anchor distT="0" distB="0" distL="114300" distR="114300" simplePos="0" relativeHeight="251661312" behindDoc="0" locked="0" layoutInCell="1" allowOverlap="1" wp14:anchorId="47A0EAC1" wp14:editId="7A8AD438">
                <wp:simplePos x="0" y="0"/>
                <wp:positionH relativeFrom="column">
                  <wp:posOffset>5407573</wp:posOffset>
                </wp:positionH>
                <wp:positionV relativeFrom="paragraph">
                  <wp:posOffset>-28378</wp:posOffset>
                </wp:positionV>
                <wp:extent cx="1746404" cy="316230"/>
                <wp:effectExtent l="0" t="0" r="19050" b="13970"/>
                <wp:wrapNone/>
                <wp:docPr id="4" name="Text Box 4"/>
                <wp:cNvGraphicFramePr/>
                <a:graphic xmlns:a="http://schemas.openxmlformats.org/drawingml/2006/main">
                  <a:graphicData uri="http://schemas.microsoft.com/office/word/2010/wordprocessingShape">
                    <wps:wsp>
                      <wps:cNvSpPr txBox="1"/>
                      <wps:spPr>
                        <a:xfrm>
                          <a:off x="0" y="0"/>
                          <a:ext cx="1746404" cy="316230"/>
                        </a:xfrm>
                        <a:prstGeom prst="rect">
                          <a:avLst/>
                        </a:prstGeom>
                        <a:solidFill>
                          <a:schemeClr val="lt1"/>
                        </a:solidFill>
                        <a:ln w="6350">
                          <a:solidFill>
                            <a:prstClr val="black"/>
                          </a:solidFill>
                        </a:ln>
                      </wps:spPr>
                      <wps:txbx>
                        <w:txbxContent>
                          <w:p w14:paraId="5306AFE6" w14:textId="1BC595CA" w:rsidR="00F001C3" w:rsidRPr="00955AFB" w:rsidRDefault="00F001C3" w:rsidP="00F001C3">
                            <w:pPr>
                              <w:rPr>
                                <w:b/>
                                <w:sz w:val="28"/>
                                <w:szCs w:val="28"/>
                              </w:rPr>
                            </w:pPr>
                            <w:r w:rsidRPr="00955AFB">
                              <w:rPr>
                                <w:b/>
                                <w:sz w:val="28"/>
                                <w:szCs w:val="28"/>
                              </w:rPr>
                              <w:t xml:space="preserve">Week of </w:t>
                            </w:r>
                            <w:r w:rsidR="00971183">
                              <w:rPr>
                                <w:b/>
                                <w:sz w:val="28"/>
                                <w:szCs w:val="28"/>
                              </w:rPr>
                              <w:t>0</w:t>
                            </w:r>
                            <w:r w:rsidR="00873FE3">
                              <w:rPr>
                                <w:b/>
                                <w:sz w:val="28"/>
                                <w:szCs w:val="28"/>
                              </w:rPr>
                              <w:t>9</w:t>
                            </w:r>
                            <w:r w:rsidRPr="00955AFB">
                              <w:rPr>
                                <w:b/>
                                <w:sz w:val="28"/>
                                <w:szCs w:val="28"/>
                              </w:rPr>
                              <w:t>-</w:t>
                            </w:r>
                            <w:r w:rsidR="009A31E8">
                              <w:rPr>
                                <w:b/>
                                <w:sz w:val="28"/>
                                <w:szCs w:val="28"/>
                              </w:rPr>
                              <w:t>1</w:t>
                            </w:r>
                            <w:r w:rsidR="00873FE3">
                              <w:rPr>
                                <w:b/>
                                <w:sz w:val="28"/>
                                <w:szCs w:val="28"/>
                              </w:rPr>
                              <w:t>2</w:t>
                            </w:r>
                            <w:r w:rsidR="009D4237">
                              <w:rPr>
                                <w:b/>
                                <w:sz w:val="28"/>
                                <w:szCs w:val="28"/>
                              </w:rPr>
                              <w:t>-</w:t>
                            </w:r>
                            <w:r w:rsidRPr="00955AFB">
                              <w:rPr>
                                <w:b/>
                                <w:sz w:val="28"/>
                                <w:szCs w:val="28"/>
                              </w:rPr>
                              <w:t>202</w:t>
                            </w:r>
                            <w:r w:rsidR="00971183">
                              <w:rPr>
                                <w:b/>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0EAC1" id="_x0000_t202" coordsize="21600,21600" o:spt="202" path="m,l,21600r21600,l21600,xe">
                <v:stroke joinstyle="miter"/>
                <v:path gradientshapeok="t" o:connecttype="rect"/>
              </v:shapetype>
              <v:shape id="Text Box 4" o:spid="_x0000_s1026" type="#_x0000_t202" style="position:absolute;margin-left:425.8pt;margin-top:-2.25pt;width:137.5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" fillcolor="white [3201]" strokeweight=".5pt">
                <v:textbox>
                  <w:txbxContent>
                    <w:p w14:paraId="5306AFE6" w14:textId="1BC595CA" w:rsidR="00F001C3" w:rsidRPr="00955AFB" w:rsidRDefault="00F001C3" w:rsidP="00F001C3">
                      <w:pPr>
                        <w:rPr>
                          <w:b/>
                          <w:sz w:val="28"/>
                          <w:szCs w:val="28"/>
                        </w:rPr>
                      </w:pPr>
                      <w:r w:rsidRPr="00955AFB">
                        <w:rPr>
                          <w:b/>
                          <w:sz w:val="28"/>
                          <w:szCs w:val="28"/>
                        </w:rPr>
                        <w:t xml:space="preserve">Week of </w:t>
                      </w:r>
                      <w:r w:rsidR="00971183">
                        <w:rPr>
                          <w:b/>
                          <w:sz w:val="28"/>
                          <w:szCs w:val="28"/>
                        </w:rPr>
                        <w:t>0</w:t>
                      </w:r>
                      <w:r w:rsidR="00873FE3">
                        <w:rPr>
                          <w:b/>
                          <w:sz w:val="28"/>
                          <w:szCs w:val="28"/>
                        </w:rPr>
                        <w:t>9</w:t>
                      </w:r>
                      <w:r w:rsidRPr="00955AFB">
                        <w:rPr>
                          <w:b/>
                          <w:sz w:val="28"/>
                          <w:szCs w:val="28"/>
                        </w:rPr>
                        <w:t>-</w:t>
                      </w:r>
                      <w:r w:rsidR="009A31E8">
                        <w:rPr>
                          <w:b/>
                          <w:sz w:val="28"/>
                          <w:szCs w:val="28"/>
                        </w:rPr>
                        <w:t>1</w:t>
                      </w:r>
                      <w:r w:rsidR="00873FE3">
                        <w:rPr>
                          <w:b/>
                          <w:sz w:val="28"/>
                          <w:szCs w:val="28"/>
                        </w:rPr>
                        <w:t>2</w:t>
                      </w:r>
                      <w:r w:rsidR="009D4237">
                        <w:rPr>
                          <w:b/>
                          <w:sz w:val="28"/>
                          <w:szCs w:val="28"/>
                        </w:rPr>
                        <w:t>-</w:t>
                      </w:r>
                      <w:r w:rsidRPr="00955AFB">
                        <w:rPr>
                          <w:b/>
                          <w:sz w:val="28"/>
                          <w:szCs w:val="28"/>
                        </w:rPr>
                        <w:t>202</w:t>
                      </w:r>
                      <w:r w:rsidR="00971183">
                        <w:rPr>
                          <w:b/>
                          <w:sz w:val="28"/>
                          <w:szCs w:val="28"/>
                        </w:rPr>
                        <w:t>1</w:t>
                      </w:r>
                    </w:p>
                  </w:txbxContent>
                </v:textbox>
              </v:shape>
            </w:pict>
          </mc:Fallback>
        </mc:AlternateContent>
      </w:r>
    </w:p>
    <w:p w14:paraId="441B5824" w14:textId="35702AB2" w:rsidR="00F001C3" w:rsidRDefault="00345955" w:rsidP="00345955">
      <w:pPr>
        <w:jc w:val="center"/>
        <w:rPr>
          <w:b/>
        </w:rPr>
      </w:pPr>
      <w:r>
        <w:rPr>
          <w:rFonts w:ascii="Century Gothic" w:hAnsi="Century Gothic"/>
          <w:noProof/>
        </w:rPr>
        <w:drawing>
          <wp:inline distT="0" distB="0" distL="0" distR="0" wp14:anchorId="14E9ACA7" wp14:editId="0AE42EDE">
            <wp:extent cx="887788" cy="630620"/>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logo-guy-color.png"/>
                    <pic:cNvPicPr/>
                  </pic:nvPicPr>
                  <pic:blipFill>
                    <a:blip r:embed="rId5">
                      <a:extLst>
                        <a:ext uri="{28A0092B-C50C-407E-A947-70E740481C1C}">
                          <a14:useLocalDpi xmlns:a14="http://schemas.microsoft.com/office/drawing/2010/main" val="0"/>
                        </a:ext>
                      </a:extLst>
                    </a:blip>
                    <a:stretch>
                      <a:fillRect/>
                    </a:stretch>
                  </pic:blipFill>
                  <pic:spPr>
                    <a:xfrm>
                      <a:off x="0" y="0"/>
                      <a:ext cx="916403" cy="650946"/>
                    </a:xfrm>
                    <a:prstGeom prst="rect">
                      <a:avLst/>
                    </a:prstGeom>
                  </pic:spPr>
                </pic:pic>
              </a:graphicData>
            </a:graphic>
          </wp:inline>
        </w:drawing>
      </w:r>
    </w:p>
    <w:p w14:paraId="7961340D" w14:textId="2116C685" w:rsidR="00F001C3" w:rsidRDefault="00F001C3" w:rsidP="00F001C3">
      <w:pPr>
        <w:rPr>
          <w:b/>
        </w:rPr>
      </w:pPr>
    </w:p>
    <w:p w14:paraId="4617C5B2" w14:textId="1DBC65C9" w:rsidR="00997653" w:rsidRPr="00997653" w:rsidRDefault="00F001C3" w:rsidP="00997653">
      <w:pPr>
        <w:spacing w:after="160" w:line="259" w:lineRule="auto"/>
        <w:jc w:val="center"/>
        <w:rPr>
          <w:rFonts w:ascii="Century Gothic" w:hAnsi="Century Gothic"/>
          <w:b/>
        </w:rPr>
      </w:pPr>
      <w:r w:rsidRPr="00AA0252">
        <w:rPr>
          <w:rFonts w:ascii="Century Gothic" w:hAnsi="Century Gothic"/>
          <w:b/>
          <w:sz w:val="28"/>
          <w:szCs w:val="28"/>
        </w:rPr>
        <w:t>SBSG</w:t>
      </w:r>
      <w:r>
        <w:rPr>
          <w:rFonts w:ascii="Century Gothic" w:hAnsi="Century Gothic"/>
          <w:b/>
          <w:sz w:val="28"/>
          <w:szCs w:val="28"/>
        </w:rPr>
        <w:t xml:space="preserve"> – </w:t>
      </w:r>
      <w:r w:rsidR="00997653">
        <w:rPr>
          <w:rFonts w:ascii="Century Gothic" w:hAnsi="Century Gothic"/>
          <w:b/>
          <w:sz w:val="28"/>
          <w:szCs w:val="28"/>
        </w:rPr>
        <w:t>First Session (this session is different than the regular session</w:t>
      </w:r>
      <w:r w:rsidR="008C3721">
        <w:rPr>
          <w:rFonts w:ascii="Century Gothic" w:hAnsi="Century Gothic"/>
          <w:b/>
          <w:sz w:val="28"/>
          <w:szCs w:val="28"/>
        </w:rPr>
        <w:t>s</w:t>
      </w:r>
      <w:r w:rsidR="00997653">
        <w:rPr>
          <w:rFonts w:ascii="Century Gothic" w:hAnsi="Century Gothic"/>
          <w:b/>
          <w:sz w:val="28"/>
          <w:szCs w:val="28"/>
        </w:rPr>
        <w:t>)</w:t>
      </w:r>
    </w:p>
    <w:p w14:paraId="1908175B" w14:textId="6CFE08A1" w:rsidR="00997653" w:rsidRDefault="00997653" w:rsidP="00997653">
      <w:pPr>
        <w:rPr>
          <w:rFonts w:ascii="Century Gothic" w:hAnsi="Century Gothic"/>
          <w:b/>
        </w:rPr>
      </w:pPr>
      <w:r w:rsidRPr="00997653">
        <w:rPr>
          <w:rFonts w:ascii="Century Gothic" w:hAnsi="Century Gothic"/>
          <w:b/>
        </w:rPr>
        <w:t>Why Small Groups?</w:t>
      </w:r>
      <w:r>
        <w:rPr>
          <w:rFonts w:ascii="Century Gothic" w:hAnsi="Century Gothic"/>
          <w:b/>
        </w:rPr>
        <w:t xml:space="preserve"> – READ</w:t>
      </w:r>
    </w:p>
    <w:p w14:paraId="689DF2A9" w14:textId="77777777" w:rsidR="00997653" w:rsidRPr="00997653" w:rsidRDefault="00997653" w:rsidP="00997653">
      <w:pPr>
        <w:rPr>
          <w:rFonts w:ascii="Century Gothic" w:hAnsi="Century Gothic"/>
        </w:rPr>
      </w:pPr>
      <w:r w:rsidRPr="00997653">
        <w:rPr>
          <w:rFonts w:ascii="Century Gothic" w:hAnsi="Century Gothic"/>
        </w:rPr>
        <w:t xml:space="preserve">The purpose of a small group is to actively pursue Christ through grace filled relationships, as the small groups worship, serve, and </w:t>
      </w:r>
      <w:r>
        <w:rPr>
          <w:rFonts w:ascii="Century Gothic" w:hAnsi="Century Gothic"/>
        </w:rPr>
        <w:t>“</w:t>
      </w:r>
      <w:r w:rsidRPr="00997653">
        <w:rPr>
          <w:rFonts w:ascii="Century Gothic" w:hAnsi="Century Gothic"/>
        </w:rPr>
        <w:t>belong</w:t>
      </w:r>
      <w:r>
        <w:rPr>
          <w:rFonts w:ascii="Century Gothic" w:hAnsi="Century Gothic"/>
        </w:rPr>
        <w:t>”</w:t>
      </w:r>
      <w:r w:rsidRPr="00997653">
        <w:rPr>
          <w:rFonts w:ascii="Century Gothic" w:hAnsi="Century Gothic"/>
        </w:rPr>
        <w:t xml:space="preserve"> together. </w:t>
      </w:r>
    </w:p>
    <w:p w14:paraId="5258877F" w14:textId="77777777" w:rsidR="00997653" w:rsidRPr="00997653" w:rsidRDefault="00997653" w:rsidP="00997653">
      <w:pPr>
        <w:rPr>
          <w:rFonts w:ascii="Century Gothic" w:hAnsi="Century Gothic"/>
          <w:b/>
        </w:rPr>
      </w:pPr>
    </w:p>
    <w:p w14:paraId="6674C1CB" w14:textId="0FDB0DFC" w:rsidR="00997653" w:rsidRPr="00997653" w:rsidRDefault="00997653" w:rsidP="00997653">
      <w:pPr>
        <w:rPr>
          <w:rFonts w:ascii="Century Gothic" w:hAnsi="Century Gothic"/>
        </w:rPr>
      </w:pPr>
      <w:r w:rsidRPr="00997653">
        <w:rPr>
          <w:rFonts w:ascii="Century Gothic" w:hAnsi="Century Gothic"/>
        </w:rPr>
        <w:t xml:space="preserve">God created Adam and Eve, they were naked and not ashamed. Gen 2:25. Once they chose to live outside what God had created for them, they recognized their </w:t>
      </w:r>
      <w:r w:rsidR="00FC2C06" w:rsidRPr="00997653">
        <w:rPr>
          <w:rFonts w:ascii="Century Gothic" w:hAnsi="Century Gothic"/>
        </w:rPr>
        <w:t>nakedness,</w:t>
      </w:r>
      <w:r w:rsidRPr="00997653">
        <w:rPr>
          <w:rFonts w:ascii="Century Gothic" w:hAnsi="Century Gothic"/>
        </w:rPr>
        <w:t xml:space="preserve"> and they hid. Gen 3:8. At first humankind had nothing to hide now we do. So, nakedness symbolizes our true self…now we’re not talking about taking your clothes off kind of nakedness…it’s a metaphor. We’re talking about the emotional clothes that we wear. </w:t>
      </w:r>
    </w:p>
    <w:p w14:paraId="283B6A61" w14:textId="77777777" w:rsidR="00997653" w:rsidRPr="00997653" w:rsidRDefault="00997653" w:rsidP="00997653">
      <w:pPr>
        <w:rPr>
          <w:rFonts w:ascii="Century Gothic" w:hAnsi="Century Gothic"/>
        </w:rPr>
      </w:pPr>
      <w:r w:rsidRPr="00997653">
        <w:rPr>
          <w:rFonts w:ascii="Century Gothic" w:hAnsi="Century Gothic"/>
        </w:rPr>
        <w:t xml:space="preserve">For many of us we hide from each other…we hide from the ones we love, we hide from co-workers, we hide from each other. This hiding from each other keeps us from living into our true authentic selves. </w:t>
      </w:r>
    </w:p>
    <w:p w14:paraId="0A6CD8B8" w14:textId="77777777" w:rsidR="00997653" w:rsidRPr="00997653" w:rsidRDefault="00997653" w:rsidP="00997653">
      <w:pPr>
        <w:rPr>
          <w:rFonts w:ascii="Century Gothic" w:hAnsi="Century Gothic"/>
        </w:rPr>
      </w:pPr>
      <w:r w:rsidRPr="00997653">
        <w:rPr>
          <w:rFonts w:ascii="Century Gothic" w:hAnsi="Century Gothic"/>
        </w:rPr>
        <w:t xml:space="preserve">For some of us we hide from each other by hiding our mistakes with perfectionism. This behavior keeps us from being true to who we are. </w:t>
      </w:r>
    </w:p>
    <w:p w14:paraId="0CC2B748" w14:textId="77777777" w:rsidR="00997653" w:rsidRPr="00997653" w:rsidRDefault="00997653" w:rsidP="00997653">
      <w:pPr>
        <w:rPr>
          <w:rFonts w:ascii="Century Gothic" w:hAnsi="Century Gothic"/>
        </w:rPr>
      </w:pPr>
    </w:p>
    <w:p w14:paraId="24FDED9F" w14:textId="77777777" w:rsidR="00997653" w:rsidRPr="00997653" w:rsidRDefault="00997653" w:rsidP="00997653">
      <w:pPr>
        <w:rPr>
          <w:rFonts w:ascii="Century Gothic" w:hAnsi="Century Gothic"/>
        </w:rPr>
      </w:pPr>
      <w:r w:rsidRPr="00997653">
        <w:rPr>
          <w:rFonts w:ascii="Century Gothic" w:hAnsi="Century Gothic"/>
        </w:rPr>
        <w:t xml:space="preserve">The reason we do this is we fear judgement from others. Our secrecy and hiding are the basic cause of human suffering. True love and acceptance regardless of our behavior is the only foundation to true relationship. </w:t>
      </w:r>
    </w:p>
    <w:p w14:paraId="3C91A389" w14:textId="77777777" w:rsidR="00997653" w:rsidRPr="00997653" w:rsidRDefault="00997653" w:rsidP="00997653">
      <w:pPr>
        <w:rPr>
          <w:rFonts w:ascii="Century Gothic" w:hAnsi="Century Gothic"/>
        </w:rPr>
      </w:pPr>
    </w:p>
    <w:p w14:paraId="3A3B9024" w14:textId="77777777" w:rsidR="00997653" w:rsidRPr="00997653" w:rsidRDefault="00997653" w:rsidP="00997653">
      <w:pPr>
        <w:rPr>
          <w:rFonts w:ascii="Century Gothic" w:hAnsi="Century Gothic"/>
        </w:rPr>
      </w:pPr>
      <w:r w:rsidRPr="00997653">
        <w:rPr>
          <w:rFonts w:ascii="Century Gothic" w:hAnsi="Century Gothic"/>
        </w:rPr>
        <w:t xml:space="preserve">The founder of Methodism John Wesley knew this about human behavior and sought to remedy it by creating what he called Class Meetings. They met in small groups during the week to basically ask the question, “how is it with your soul.” In other </w:t>
      </w:r>
      <w:proofErr w:type="gramStart"/>
      <w:r w:rsidRPr="00997653">
        <w:rPr>
          <w:rFonts w:ascii="Century Gothic" w:hAnsi="Century Gothic"/>
        </w:rPr>
        <w:t>words</w:t>
      </w:r>
      <w:proofErr w:type="gramEnd"/>
      <w:r w:rsidRPr="00997653">
        <w:rPr>
          <w:rFonts w:ascii="Century Gothic" w:hAnsi="Century Gothic"/>
        </w:rPr>
        <w:t xml:space="preserve">…share how you are doing…not lies of perfection…but truth. And each person got a chance to share together. These types of relationships are what we would call relationships filled with grace. In other words, you can be honest about your </w:t>
      </w:r>
      <w:proofErr w:type="gramStart"/>
      <w:r w:rsidRPr="00997653">
        <w:rPr>
          <w:rFonts w:ascii="Century Gothic" w:hAnsi="Century Gothic"/>
        </w:rPr>
        <w:t>life</w:t>
      </w:r>
      <w:proofErr w:type="gramEnd"/>
      <w:r w:rsidRPr="00997653">
        <w:rPr>
          <w:rFonts w:ascii="Century Gothic" w:hAnsi="Century Gothic"/>
        </w:rPr>
        <w:t xml:space="preserve"> and no one is going to judge you…you have total and complete acceptance in this group. </w:t>
      </w:r>
    </w:p>
    <w:p w14:paraId="2C75AFBC" w14:textId="77777777" w:rsidR="00997653" w:rsidRPr="00997653" w:rsidRDefault="00997653" w:rsidP="00997653">
      <w:pPr>
        <w:rPr>
          <w:rFonts w:ascii="Century Gothic" w:hAnsi="Century Gothic"/>
        </w:rPr>
      </w:pPr>
    </w:p>
    <w:p w14:paraId="39E3995D" w14:textId="77777777" w:rsidR="00997653" w:rsidRPr="00997653" w:rsidRDefault="00997653" w:rsidP="00997653">
      <w:pPr>
        <w:rPr>
          <w:rFonts w:ascii="Century Gothic" w:hAnsi="Century Gothic"/>
        </w:rPr>
      </w:pPr>
      <w:r w:rsidRPr="00997653">
        <w:rPr>
          <w:rFonts w:ascii="Century Gothic" w:hAnsi="Century Gothic"/>
        </w:rPr>
        <w:t xml:space="preserve">The key here is these types of relationships take work. They don’t just happen. </w:t>
      </w:r>
    </w:p>
    <w:p w14:paraId="6B7F44FF" w14:textId="77777777" w:rsidR="00997653" w:rsidRPr="00997653" w:rsidRDefault="00997653" w:rsidP="00997653">
      <w:pPr>
        <w:rPr>
          <w:rFonts w:ascii="Century Gothic" w:hAnsi="Century Gothic"/>
        </w:rPr>
      </w:pPr>
    </w:p>
    <w:p w14:paraId="0C86DE08" w14:textId="23259C84" w:rsidR="00997653" w:rsidRPr="00997653" w:rsidRDefault="00997653" w:rsidP="00997653">
      <w:pPr>
        <w:rPr>
          <w:rFonts w:ascii="Century Gothic" w:hAnsi="Century Gothic"/>
        </w:rPr>
      </w:pPr>
      <w:r w:rsidRPr="00997653">
        <w:rPr>
          <w:rFonts w:ascii="Century Gothic" w:hAnsi="Century Gothic"/>
        </w:rPr>
        <w:t>We see this in scripture.</w:t>
      </w:r>
      <w:r w:rsidRPr="00FC2C06">
        <w:rPr>
          <w:rFonts w:ascii="Century Gothic" w:hAnsi="Century Gothic"/>
          <w:b/>
          <w:bCs/>
        </w:rPr>
        <w:t xml:space="preserve"> Let’s read Acts 2:42-47</w:t>
      </w:r>
      <w:r w:rsidR="00231EC9">
        <w:rPr>
          <w:rFonts w:ascii="Century Gothic" w:hAnsi="Century Gothic"/>
          <w:b/>
          <w:bCs/>
        </w:rPr>
        <w:t xml:space="preserve"> and discuss. </w:t>
      </w:r>
    </w:p>
    <w:p w14:paraId="2D0081E5" w14:textId="77777777" w:rsidR="00997653" w:rsidRPr="00997653" w:rsidRDefault="00997653" w:rsidP="00997653">
      <w:pPr>
        <w:rPr>
          <w:rFonts w:ascii="Century Gothic" w:hAnsi="Century Gothic"/>
        </w:rPr>
      </w:pPr>
    </w:p>
    <w:p w14:paraId="0783EF62" w14:textId="77777777" w:rsidR="00997653" w:rsidRPr="00997653" w:rsidRDefault="00997653" w:rsidP="00997653">
      <w:pPr>
        <w:rPr>
          <w:rFonts w:ascii="Century Gothic" w:hAnsi="Century Gothic"/>
        </w:rPr>
      </w:pPr>
      <w:r w:rsidRPr="00997653">
        <w:rPr>
          <w:rFonts w:ascii="Century Gothic" w:hAnsi="Century Gothic"/>
        </w:rPr>
        <w:t>Acts 2:42 (NRSV):  They devoted themselves to the apostles’ teaching and fellowship, to the breaking of bread and the prayers.</w:t>
      </w:r>
    </w:p>
    <w:p w14:paraId="6B833720" w14:textId="77777777" w:rsidR="00997653" w:rsidRPr="00997653" w:rsidRDefault="00997653" w:rsidP="00997653">
      <w:pPr>
        <w:rPr>
          <w:rFonts w:ascii="Century Gothic" w:hAnsi="Century Gothic"/>
          <w:b/>
          <w:u w:val="single"/>
        </w:rPr>
      </w:pPr>
    </w:p>
    <w:p w14:paraId="23E6AD21" w14:textId="77777777" w:rsidR="00997653" w:rsidRPr="00997653" w:rsidRDefault="00997653" w:rsidP="00997653">
      <w:pPr>
        <w:ind w:left="720"/>
        <w:rPr>
          <w:rFonts w:ascii="Century Gothic" w:hAnsi="Century Gothic"/>
        </w:rPr>
      </w:pPr>
      <w:r w:rsidRPr="00997653">
        <w:rPr>
          <w:rFonts w:ascii="Century Gothic" w:hAnsi="Century Gothic"/>
          <w:b/>
          <w:u w:val="single"/>
        </w:rPr>
        <w:t>Worship</w:t>
      </w:r>
      <w:r w:rsidRPr="00997653">
        <w:rPr>
          <w:rFonts w:ascii="Century Gothic" w:hAnsi="Century Gothic"/>
        </w:rPr>
        <w:t xml:space="preserve"> </w:t>
      </w:r>
      <w:r w:rsidRPr="00997653">
        <w:rPr>
          <w:rFonts w:ascii="Century Gothic" w:hAnsi="Century Gothic"/>
          <w:b/>
        </w:rPr>
        <w:t xml:space="preserve">God: </w:t>
      </w:r>
      <w:r w:rsidRPr="00997653">
        <w:rPr>
          <w:rFonts w:ascii="Century Gothic" w:hAnsi="Century Gothic"/>
        </w:rPr>
        <w:t>Acts 2:42 – Apostles’ teaching in small groups.</w:t>
      </w:r>
    </w:p>
    <w:p w14:paraId="638C910B" w14:textId="77777777" w:rsidR="00997653" w:rsidRPr="00997653" w:rsidRDefault="00997653" w:rsidP="00997653">
      <w:pPr>
        <w:ind w:firstLine="720"/>
        <w:rPr>
          <w:rFonts w:ascii="Century Gothic" w:hAnsi="Century Gothic"/>
        </w:rPr>
      </w:pPr>
    </w:p>
    <w:p w14:paraId="22A54CD5" w14:textId="62D11492" w:rsidR="00997653" w:rsidRPr="00997653" w:rsidRDefault="00997653" w:rsidP="00997653">
      <w:pPr>
        <w:ind w:left="720"/>
        <w:rPr>
          <w:rFonts w:ascii="Century Gothic" w:hAnsi="Century Gothic"/>
        </w:rPr>
      </w:pPr>
      <w:r w:rsidRPr="00997653">
        <w:rPr>
          <w:rFonts w:ascii="Century Gothic" w:hAnsi="Century Gothic"/>
          <w:b/>
          <w:u w:val="single"/>
        </w:rPr>
        <w:t>Serve</w:t>
      </w:r>
      <w:r w:rsidRPr="00997653">
        <w:rPr>
          <w:rFonts w:ascii="Century Gothic" w:hAnsi="Century Gothic"/>
          <w:b/>
        </w:rPr>
        <w:t xml:space="preserve">: </w:t>
      </w:r>
      <w:r w:rsidRPr="00997653">
        <w:rPr>
          <w:rFonts w:ascii="Century Gothic" w:hAnsi="Century Gothic"/>
        </w:rPr>
        <w:t>Acts 2:45 – Serve those in the small group</w:t>
      </w:r>
      <w:r w:rsidR="00FC2C06">
        <w:rPr>
          <w:rFonts w:ascii="Century Gothic" w:hAnsi="Century Gothic"/>
        </w:rPr>
        <w:t>, in the church</w:t>
      </w:r>
      <w:r w:rsidRPr="00997653">
        <w:rPr>
          <w:rFonts w:ascii="Century Gothic" w:hAnsi="Century Gothic"/>
        </w:rPr>
        <w:t xml:space="preserve"> and in the community.</w:t>
      </w:r>
    </w:p>
    <w:p w14:paraId="3A814831" w14:textId="77777777" w:rsidR="00997653" w:rsidRPr="00997653" w:rsidRDefault="00997653" w:rsidP="00997653">
      <w:pPr>
        <w:ind w:firstLine="720"/>
        <w:rPr>
          <w:rFonts w:ascii="Century Gothic" w:hAnsi="Century Gothic"/>
          <w:b/>
          <w:u w:val="single"/>
        </w:rPr>
      </w:pPr>
    </w:p>
    <w:p w14:paraId="0CBB5E37" w14:textId="77777777" w:rsidR="00997653" w:rsidRPr="00997653" w:rsidRDefault="00997653" w:rsidP="00997653">
      <w:pPr>
        <w:ind w:firstLine="720"/>
        <w:rPr>
          <w:rFonts w:ascii="Century Gothic" w:hAnsi="Century Gothic"/>
        </w:rPr>
      </w:pPr>
      <w:r w:rsidRPr="00997653">
        <w:rPr>
          <w:rFonts w:ascii="Century Gothic" w:hAnsi="Century Gothic"/>
          <w:b/>
          <w:u w:val="single"/>
        </w:rPr>
        <w:t xml:space="preserve">Belong </w:t>
      </w:r>
      <w:r w:rsidRPr="00997653">
        <w:rPr>
          <w:rFonts w:ascii="Century Gothic" w:hAnsi="Century Gothic"/>
          <w:b/>
        </w:rPr>
        <w:t>Together</w:t>
      </w:r>
      <w:r w:rsidRPr="00997653">
        <w:rPr>
          <w:rFonts w:ascii="Century Gothic" w:hAnsi="Century Gothic"/>
        </w:rPr>
        <w:t>: Acts 2:42 – Fellowship and breaking of bread in small groups.</w:t>
      </w:r>
    </w:p>
    <w:p w14:paraId="0B1A125D" w14:textId="77777777" w:rsidR="00997653" w:rsidRPr="00997653" w:rsidRDefault="00997653" w:rsidP="00997653">
      <w:pPr>
        <w:ind w:firstLine="720"/>
        <w:rPr>
          <w:rFonts w:ascii="Century Gothic" w:hAnsi="Century Gothic"/>
        </w:rPr>
      </w:pPr>
    </w:p>
    <w:p w14:paraId="0E786A22" w14:textId="0A0F20E6" w:rsidR="00997653" w:rsidRPr="00997653" w:rsidRDefault="00997653" w:rsidP="00FC2C06">
      <w:pPr>
        <w:ind w:firstLine="720"/>
        <w:rPr>
          <w:rFonts w:ascii="Century Gothic" w:hAnsi="Century Gothic"/>
        </w:rPr>
      </w:pPr>
      <w:r w:rsidRPr="00997653">
        <w:rPr>
          <w:rFonts w:ascii="Century Gothic" w:hAnsi="Century Gothic"/>
          <w:b/>
          <w:u w:val="single"/>
        </w:rPr>
        <w:t>Prayer:</w:t>
      </w:r>
      <w:r w:rsidRPr="00997653">
        <w:rPr>
          <w:rFonts w:ascii="Century Gothic" w:hAnsi="Century Gothic"/>
        </w:rPr>
        <w:t xml:space="preserve"> Acts 2:42 - Lifted each other up in prayer</w:t>
      </w:r>
    </w:p>
    <w:p w14:paraId="3C8C4AFB" w14:textId="77777777" w:rsidR="00997653" w:rsidRPr="00997653" w:rsidRDefault="00997653" w:rsidP="00997653">
      <w:pPr>
        <w:pStyle w:val="ListParagraph"/>
        <w:numPr>
          <w:ilvl w:val="0"/>
          <w:numId w:val="3"/>
        </w:numPr>
        <w:rPr>
          <w:rFonts w:ascii="Century Gothic" w:hAnsi="Century Gothic"/>
          <w:b/>
        </w:rPr>
      </w:pPr>
      <w:r w:rsidRPr="00997653">
        <w:rPr>
          <w:rFonts w:ascii="Century Gothic" w:hAnsi="Century Gothic"/>
          <w:b/>
        </w:rPr>
        <w:lastRenderedPageBreak/>
        <w:t xml:space="preserve">Small groups will build </w:t>
      </w:r>
      <w:r w:rsidRPr="00997653">
        <w:rPr>
          <w:rFonts w:ascii="Century Gothic" w:hAnsi="Century Gothic"/>
          <w:b/>
          <w:u w:val="single"/>
        </w:rPr>
        <w:t xml:space="preserve">Christ-centered </w:t>
      </w:r>
      <w:r w:rsidRPr="00997653">
        <w:rPr>
          <w:rFonts w:ascii="Century Gothic" w:hAnsi="Century Gothic"/>
          <w:b/>
        </w:rPr>
        <w:t>relationships within the Church by:</w:t>
      </w:r>
    </w:p>
    <w:p w14:paraId="6D255499" w14:textId="77777777" w:rsidR="00997653" w:rsidRPr="00997653" w:rsidRDefault="00997653" w:rsidP="00997653">
      <w:pPr>
        <w:pStyle w:val="ListParagraph"/>
        <w:rPr>
          <w:rFonts w:ascii="Century Gothic" w:hAnsi="Century Gothic"/>
          <w:b/>
        </w:rPr>
      </w:pPr>
    </w:p>
    <w:p w14:paraId="4C2B747B" w14:textId="77777777" w:rsidR="00997653" w:rsidRPr="00997653" w:rsidRDefault="00997653" w:rsidP="00997653">
      <w:pPr>
        <w:pStyle w:val="ListParagraph"/>
        <w:numPr>
          <w:ilvl w:val="1"/>
          <w:numId w:val="3"/>
        </w:numPr>
        <w:rPr>
          <w:rFonts w:ascii="Century Gothic" w:hAnsi="Century Gothic"/>
        </w:rPr>
      </w:pPr>
      <w:r w:rsidRPr="00997653">
        <w:rPr>
          <w:rFonts w:ascii="Century Gothic" w:hAnsi="Century Gothic"/>
        </w:rPr>
        <w:t>Reading Scripture</w:t>
      </w:r>
    </w:p>
    <w:p w14:paraId="3A20791C" w14:textId="77777777" w:rsidR="00997653" w:rsidRPr="00997653" w:rsidRDefault="00997653" w:rsidP="00997653">
      <w:pPr>
        <w:pStyle w:val="ListParagraph"/>
        <w:numPr>
          <w:ilvl w:val="1"/>
          <w:numId w:val="3"/>
        </w:numPr>
        <w:rPr>
          <w:rFonts w:ascii="Century Gothic" w:hAnsi="Century Gothic"/>
        </w:rPr>
      </w:pPr>
      <w:r w:rsidRPr="00997653">
        <w:rPr>
          <w:rFonts w:ascii="Century Gothic" w:hAnsi="Century Gothic"/>
        </w:rPr>
        <w:t>Fellowship (grace filled sharing)</w:t>
      </w:r>
    </w:p>
    <w:p w14:paraId="0AD30CA1" w14:textId="02069A1C" w:rsidR="00997653" w:rsidRPr="00997653" w:rsidRDefault="00997653" w:rsidP="00997653">
      <w:pPr>
        <w:pStyle w:val="ListParagraph"/>
        <w:numPr>
          <w:ilvl w:val="1"/>
          <w:numId w:val="3"/>
        </w:numPr>
        <w:rPr>
          <w:rFonts w:ascii="Century Gothic" w:hAnsi="Century Gothic"/>
        </w:rPr>
      </w:pPr>
      <w:r w:rsidRPr="00997653">
        <w:rPr>
          <w:rFonts w:ascii="Century Gothic" w:hAnsi="Century Gothic"/>
        </w:rPr>
        <w:t>Service</w:t>
      </w:r>
      <w:r w:rsidR="00FC2C06">
        <w:rPr>
          <w:rFonts w:ascii="Century Gothic" w:hAnsi="Century Gothic"/>
        </w:rPr>
        <w:t xml:space="preserve"> – serve in the small group, in the church, and in the community</w:t>
      </w:r>
    </w:p>
    <w:p w14:paraId="5D982DB7" w14:textId="32F54E95" w:rsidR="00997653" w:rsidRPr="00997653" w:rsidRDefault="00997653" w:rsidP="00997653">
      <w:pPr>
        <w:pStyle w:val="ListParagraph"/>
        <w:numPr>
          <w:ilvl w:val="1"/>
          <w:numId w:val="3"/>
        </w:numPr>
        <w:rPr>
          <w:rFonts w:ascii="Century Gothic" w:hAnsi="Century Gothic"/>
        </w:rPr>
      </w:pPr>
      <w:r w:rsidRPr="00997653">
        <w:rPr>
          <w:rFonts w:ascii="Century Gothic" w:hAnsi="Century Gothic"/>
        </w:rPr>
        <w:t>Prayer</w:t>
      </w:r>
      <w:r w:rsidR="00FC2C06">
        <w:rPr>
          <w:rFonts w:ascii="Century Gothic" w:hAnsi="Century Gothic"/>
        </w:rPr>
        <w:t xml:space="preserve"> – praying for one another</w:t>
      </w:r>
    </w:p>
    <w:p w14:paraId="321EAC49" w14:textId="77777777" w:rsidR="00997653" w:rsidRPr="00997653" w:rsidRDefault="00997653" w:rsidP="00997653">
      <w:pPr>
        <w:rPr>
          <w:rFonts w:ascii="Century Gothic" w:hAnsi="Century Gothic"/>
        </w:rPr>
      </w:pPr>
    </w:p>
    <w:p w14:paraId="5DC42816" w14:textId="77777777" w:rsidR="00997653" w:rsidRPr="00997653" w:rsidRDefault="00997653" w:rsidP="00997653">
      <w:pPr>
        <w:pStyle w:val="ListParagraph"/>
        <w:numPr>
          <w:ilvl w:val="0"/>
          <w:numId w:val="3"/>
        </w:numPr>
        <w:rPr>
          <w:rFonts w:ascii="Century Gothic" w:hAnsi="Century Gothic"/>
          <w:b/>
        </w:rPr>
      </w:pPr>
      <w:r w:rsidRPr="00997653">
        <w:rPr>
          <w:rFonts w:ascii="Century Gothic" w:hAnsi="Century Gothic"/>
          <w:b/>
        </w:rPr>
        <w:t xml:space="preserve">Small Groups will be a </w:t>
      </w:r>
      <w:r w:rsidRPr="00997653">
        <w:rPr>
          <w:rFonts w:ascii="Century Gothic" w:hAnsi="Century Gothic"/>
          <w:b/>
          <w:u w:val="single"/>
        </w:rPr>
        <w:t>safe</w:t>
      </w:r>
      <w:r w:rsidRPr="00997653">
        <w:rPr>
          <w:rFonts w:ascii="Century Gothic" w:hAnsi="Century Gothic"/>
          <w:b/>
        </w:rPr>
        <w:t xml:space="preserve"> place to learn about Christ.</w:t>
      </w:r>
    </w:p>
    <w:p w14:paraId="4942BD57" w14:textId="77777777" w:rsidR="00997653" w:rsidRPr="00997653" w:rsidRDefault="00997653" w:rsidP="00997653">
      <w:pPr>
        <w:pStyle w:val="ListParagraph"/>
        <w:rPr>
          <w:rFonts w:ascii="Century Gothic" w:hAnsi="Century Gothic"/>
          <w:b/>
        </w:rPr>
      </w:pPr>
    </w:p>
    <w:p w14:paraId="20669B48" w14:textId="77777777" w:rsidR="00997653" w:rsidRPr="00997653" w:rsidRDefault="00997653" w:rsidP="00FC2C06">
      <w:pPr>
        <w:pStyle w:val="ListParagraph"/>
        <w:numPr>
          <w:ilvl w:val="1"/>
          <w:numId w:val="3"/>
        </w:numPr>
        <w:rPr>
          <w:rFonts w:ascii="Century Gothic" w:hAnsi="Century Gothic"/>
          <w:b/>
        </w:rPr>
      </w:pPr>
      <w:r w:rsidRPr="008C3721">
        <w:rPr>
          <w:rFonts w:ascii="Century Gothic" w:hAnsi="Century Gothic"/>
          <w:b/>
          <w:bCs/>
          <w:u w:val="single"/>
        </w:rPr>
        <w:t>No one</w:t>
      </w:r>
      <w:r w:rsidRPr="00997653">
        <w:rPr>
          <w:rFonts w:ascii="Century Gothic" w:hAnsi="Century Gothic"/>
        </w:rPr>
        <w:t xml:space="preserve"> will ever be called on to talk or pray.  </w:t>
      </w:r>
    </w:p>
    <w:p w14:paraId="1B5FE97B" w14:textId="77777777" w:rsidR="00997653" w:rsidRPr="00997653" w:rsidRDefault="00997653" w:rsidP="00FC2C06">
      <w:pPr>
        <w:pStyle w:val="ListParagraph"/>
        <w:ind w:left="1440"/>
        <w:rPr>
          <w:rFonts w:ascii="Century Gothic" w:hAnsi="Century Gothic"/>
          <w:b/>
        </w:rPr>
      </w:pPr>
    </w:p>
    <w:p w14:paraId="498CE2BC" w14:textId="77777777" w:rsidR="00997653" w:rsidRPr="00997653" w:rsidRDefault="00997653" w:rsidP="00FC2C06">
      <w:pPr>
        <w:pStyle w:val="ListParagraph"/>
        <w:numPr>
          <w:ilvl w:val="1"/>
          <w:numId w:val="3"/>
        </w:numPr>
        <w:rPr>
          <w:rFonts w:ascii="Century Gothic" w:hAnsi="Century Gothic"/>
          <w:b/>
        </w:rPr>
      </w:pPr>
      <w:r w:rsidRPr="00997653">
        <w:rPr>
          <w:rFonts w:ascii="Century Gothic" w:hAnsi="Century Gothic"/>
        </w:rPr>
        <w:t>All in the small group will have the opportunity to share. No one person will dominate the conversation</w:t>
      </w:r>
    </w:p>
    <w:p w14:paraId="3CE311FA" w14:textId="77777777" w:rsidR="00997653" w:rsidRPr="00997653" w:rsidRDefault="00997653" w:rsidP="00FC2C06">
      <w:pPr>
        <w:pStyle w:val="ListParagraph"/>
        <w:rPr>
          <w:rFonts w:ascii="Century Gothic" w:hAnsi="Century Gothic"/>
        </w:rPr>
      </w:pPr>
    </w:p>
    <w:p w14:paraId="6E3568D4" w14:textId="77777777" w:rsidR="00997653" w:rsidRPr="00997653" w:rsidRDefault="00997653" w:rsidP="00FC2C06">
      <w:pPr>
        <w:pStyle w:val="ListParagraph"/>
        <w:numPr>
          <w:ilvl w:val="1"/>
          <w:numId w:val="3"/>
        </w:numPr>
        <w:rPr>
          <w:rFonts w:ascii="Century Gothic" w:hAnsi="Century Gothic"/>
          <w:b/>
        </w:rPr>
      </w:pPr>
      <w:r w:rsidRPr="00997653">
        <w:rPr>
          <w:rFonts w:ascii="Century Gothic" w:hAnsi="Century Gothic"/>
        </w:rPr>
        <w:t xml:space="preserve">Each person will have the opportunity to share how they feel the scriptures are speaking to them and how they will apply it. </w:t>
      </w:r>
    </w:p>
    <w:p w14:paraId="12037206" w14:textId="77777777" w:rsidR="00997653" w:rsidRPr="00997653" w:rsidRDefault="00997653" w:rsidP="00FC2C06">
      <w:pPr>
        <w:rPr>
          <w:rFonts w:ascii="Century Gothic" w:hAnsi="Century Gothic"/>
          <w:b/>
        </w:rPr>
      </w:pPr>
    </w:p>
    <w:p w14:paraId="2939FDF6" w14:textId="77777777" w:rsidR="00997653" w:rsidRPr="00997653" w:rsidRDefault="00997653" w:rsidP="00FC2C06">
      <w:pPr>
        <w:pStyle w:val="ListParagraph"/>
        <w:numPr>
          <w:ilvl w:val="1"/>
          <w:numId w:val="3"/>
        </w:numPr>
        <w:rPr>
          <w:rFonts w:ascii="Century Gothic" w:hAnsi="Century Gothic"/>
          <w:b/>
        </w:rPr>
      </w:pPr>
      <w:r w:rsidRPr="00997653">
        <w:rPr>
          <w:rFonts w:ascii="Century Gothic" w:hAnsi="Century Gothic"/>
          <w:u w:val="single"/>
        </w:rPr>
        <w:t>All</w:t>
      </w:r>
      <w:r w:rsidRPr="00997653">
        <w:rPr>
          <w:rFonts w:ascii="Century Gothic" w:hAnsi="Century Gothic"/>
        </w:rPr>
        <w:t xml:space="preserve"> are welcome at this group. This may mean that we may have a new person joining the group at some point. They are to be welcomed as one of our own.</w:t>
      </w:r>
    </w:p>
    <w:p w14:paraId="30D09F88" w14:textId="77777777" w:rsidR="00997653" w:rsidRPr="00997653" w:rsidRDefault="00997653" w:rsidP="00997653">
      <w:pPr>
        <w:pStyle w:val="ListParagraph"/>
        <w:rPr>
          <w:rFonts w:ascii="Century Gothic" w:hAnsi="Century Gothic"/>
          <w:b/>
        </w:rPr>
      </w:pPr>
    </w:p>
    <w:p w14:paraId="4E850417" w14:textId="77777777" w:rsidR="00997653" w:rsidRPr="00997653" w:rsidRDefault="00997653" w:rsidP="00997653">
      <w:pPr>
        <w:pStyle w:val="ListParagraph"/>
        <w:numPr>
          <w:ilvl w:val="0"/>
          <w:numId w:val="3"/>
        </w:numPr>
        <w:rPr>
          <w:rFonts w:ascii="Century Gothic" w:hAnsi="Century Gothic"/>
          <w:b/>
        </w:rPr>
      </w:pPr>
      <w:r w:rsidRPr="00997653">
        <w:rPr>
          <w:rFonts w:ascii="Century Gothic" w:hAnsi="Century Gothic"/>
          <w:b/>
        </w:rPr>
        <w:t xml:space="preserve">Small Groups will provide a place where members can </w:t>
      </w:r>
      <w:r w:rsidRPr="00997653">
        <w:rPr>
          <w:rFonts w:ascii="Century Gothic" w:hAnsi="Century Gothic"/>
          <w:b/>
          <w:u w:val="single"/>
        </w:rPr>
        <w:t>practice</w:t>
      </w:r>
      <w:r w:rsidRPr="00997653">
        <w:rPr>
          <w:rFonts w:ascii="Century Gothic" w:hAnsi="Century Gothic"/>
          <w:b/>
        </w:rPr>
        <w:t xml:space="preserve"> living for Christ.</w:t>
      </w:r>
    </w:p>
    <w:p w14:paraId="5FFABE78" w14:textId="77777777" w:rsidR="00997653" w:rsidRPr="00997653" w:rsidRDefault="00997653" w:rsidP="00997653">
      <w:pPr>
        <w:pStyle w:val="ListParagraph"/>
        <w:rPr>
          <w:rFonts w:ascii="Century Gothic" w:hAnsi="Century Gothic"/>
          <w:b/>
        </w:rPr>
      </w:pPr>
    </w:p>
    <w:p w14:paraId="3169F2D0" w14:textId="77777777" w:rsidR="00997653" w:rsidRPr="00997653" w:rsidRDefault="00997653" w:rsidP="00997653">
      <w:pPr>
        <w:pStyle w:val="ListParagraph"/>
        <w:numPr>
          <w:ilvl w:val="1"/>
          <w:numId w:val="3"/>
        </w:numPr>
        <w:rPr>
          <w:rFonts w:ascii="Century Gothic" w:hAnsi="Century Gothic"/>
          <w:b/>
        </w:rPr>
      </w:pPr>
      <w:r w:rsidRPr="00997653">
        <w:rPr>
          <w:rFonts w:ascii="Century Gothic" w:hAnsi="Century Gothic"/>
        </w:rPr>
        <w:t xml:space="preserve">The beauty of learning about Christ is so we can live for Christ. This means this small group will be about how the sermon will be lived out in our lives by sharing about our lives with each other (good/bad/growing). Participants will also encourage each other to use their God-given gifts and talents in the church and in the community as the Holy Spirit leads </w:t>
      </w:r>
      <w:proofErr w:type="gramStart"/>
      <w:r w:rsidRPr="00997653">
        <w:rPr>
          <w:rFonts w:ascii="Century Gothic" w:hAnsi="Century Gothic"/>
        </w:rPr>
        <w:t>each individual</w:t>
      </w:r>
      <w:proofErr w:type="gramEnd"/>
      <w:r w:rsidRPr="00997653">
        <w:rPr>
          <w:rFonts w:ascii="Century Gothic" w:hAnsi="Century Gothic"/>
        </w:rPr>
        <w:t xml:space="preserve">. </w:t>
      </w:r>
    </w:p>
    <w:p w14:paraId="4894DAA5" w14:textId="77777777" w:rsidR="00997653" w:rsidRPr="00997653" w:rsidRDefault="00997653" w:rsidP="00997653">
      <w:pPr>
        <w:ind w:left="1080"/>
        <w:rPr>
          <w:rFonts w:ascii="Century Gothic" w:hAnsi="Century Gothic"/>
          <w:b/>
        </w:rPr>
      </w:pPr>
    </w:p>
    <w:p w14:paraId="1194D7EB" w14:textId="77777777" w:rsidR="00997653" w:rsidRPr="00997653" w:rsidRDefault="00997653" w:rsidP="00997653">
      <w:pPr>
        <w:pStyle w:val="ListParagraph"/>
        <w:numPr>
          <w:ilvl w:val="1"/>
          <w:numId w:val="3"/>
        </w:numPr>
        <w:rPr>
          <w:rFonts w:ascii="Century Gothic" w:hAnsi="Century Gothic"/>
          <w:b/>
        </w:rPr>
      </w:pPr>
      <w:r w:rsidRPr="00997653">
        <w:rPr>
          <w:rFonts w:ascii="Century Gothic" w:hAnsi="Century Gothic"/>
        </w:rPr>
        <w:t xml:space="preserve">Discussion facilitation will ideally rotate between members of the group. These individuals will be responsible for coming prepared to facilitate the discussion. Ideally all small group participants have listened to the sermon to be discussed.  No one will be lecturing on a topic; these discussions will be </w:t>
      </w:r>
      <w:r w:rsidRPr="00997653">
        <w:rPr>
          <w:rFonts w:ascii="Century Gothic" w:hAnsi="Century Gothic"/>
          <w:u w:val="single"/>
        </w:rPr>
        <w:t>stronger,</w:t>
      </w:r>
      <w:r w:rsidRPr="00997653">
        <w:rPr>
          <w:rFonts w:ascii="Century Gothic" w:hAnsi="Century Gothic"/>
        </w:rPr>
        <w:t xml:space="preserve"> and the group will </w:t>
      </w:r>
      <w:proofErr w:type="spellStart"/>
      <w:r w:rsidRPr="00997653">
        <w:rPr>
          <w:rFonts w:ascii="Century Gothic" w:hAnsi="Century Gothic"/>
        </w:rPr>
        <w:t>gel</w:t>
      </w:r>
      <w:proofErr w:type="spellEnd"/>
      <w:r w:rsidRPr="00997653">
        <w:rPr>
          <w:rFonts w:ascii="Century Gothic" w:hAnsi="Century Gothic"/>
        </w:rPr>
        <w:t xml:space="preserve"> more quickly if as many people as who feel comfortable join in on the discussions. Responses to questions </w:t>
      </w:r>
      <w:r w:rsidRPr="00997653">
        <w:rPr>
          <w:rFonts w:ascii="Century Gothic" w:hAnsi="Century Gothic"/>
          <w:b/>
        </w:rPr>
        <w:t>need to be personal</w:t>
      </w:r>
      <w:r w:rsidRPr="00997653">
        <w:rPr>
          <w:rFonts w:ascii="Century Gothic" w:hAnsi="Century Gothic"/>
        </w:rPr>
        <w:t xml:space="preserve"> (this is a safe place) and related to how the sermon / scripture will be lived out in their life.</w:t>
      </w:r>
    </w:p>
    <w:p w14:paraId="162BFC09" w14:textId="77777777" w:rsidR="00997653" w:rsidRPr="00997653" w:rsidRDefault="00997653" w:rsidP="00997653">
      <w:pPr>
        <w:pStyle w:val="ListParagraph"/>
        <w:rPr>
          <w:rFonts w:ascii="Century Gothic" w:hAnsi="Century Gothic"/>
          <w:b/>
        </w:rPr>
      </w:pPr>
    </w:p>
    <w:p w14:paraId="30709872" w14:textId="77777777" w:rsidR="00997653" w:rsidRPr="00997653" w:rsidRDefault="00997653" w:rsidP="00997653">
      <w:pPr>
        <w:pStyle w:val="ListParagraph"/>
        <w:numPr>
          <w:ilvl w:val="1"/>
          <w:numId w:val="3"/>
        </w:numPr>
        <w:rPr>
          <w:rFonts w:ascii="Century Gothic" w:hAnsi="Century Gothic"/>
          <w:b/>
        </w:rPr>
      </w:pPr>
      <w:r w:rsidRPr="00997653">
        <w:rPr>
          <w:rFonts w:ascii="Century Gothic" w:hAnsi="Century Gothic"/>
        </w:rPr>
        <w:t xml:space="preserve">One of the most important ways that you can help your Small Group is to communicate effectively. This means responding to your group communication quickly, letting your group know when and why you will have to miss. </w:t>
      </w:r>
    </w:p>
    <w:p w14:paraId="6A952993" w14:textId="77777777" w:rsidR="00997653" w:rsidRPr="00997653" w:rsidRDefault="00997653" w:rsidP="00997653">
      <w:pPr>
        <w:pStyle w:val="ListParagraph"/>
        <w:rPr>
          <w:rFonts w:ascii="Century Gothic" w:hAnsi="Century Gothic"/>
        </w:rPr>
      </w:pPr>
    </w:p>
    <w:p w14:paraId="7768D646" w14:textId="77777777" w:rsidR="00997653" w:rsidRPr="00997653" w:rsidRDefault="00997653" w:rsidP="00997653">
      <w:pPr>
        <w:pStyle w:val="ListParagraph"/>
        <w:numPr>
          <w:ilvl w:val="1"/>
          <w:numId w:val="3"/>
        </w:numPr>
        <w:rPr>
          <w:rFonts w:ascii="Century Gothic" w:hAnsi="Century Gothic"/>
          <w:b/>
        </w:rPr>
      </w:pPr>
      <w:r w:rsidRPr="00997653">
        <w:rPr>
          <w:rFonts w:ascii="Century Gothic" w:hAnsi="Century Gothic"/>
        </w:rPr>
        <w:t xml:space="preserve">Even as individuals seek the Spirit’s direction in their lives, Small Groups are encouraged to seek the Spirit’s direction on their </w:t>
      </w:r>
      <w:proofErr w:type="gramStart"/>
      <w:r w:rsidRPr="00997653">
        <w:rPr>
          <w:rFonts w:ascii="Century Gothic" w:hAnsi="Century Gothic"/>
        </w:rPr>
        <w:t>group as a whole</w:t>
      </w:r>
      <w:proofErr w:type="gramEnd"/>
      <w:r w:rsidRPr="00997653">
        <w:rPr>
          <w:rFonts w:ascii="Century Gothic" w:hAnsi="Century Gothic"/>
        </w:rPr>
        <w:t>. Some Small Groups will connect and remain a group, others may decide to multiply (12 is max), and still others may need to take a break at some point. We ask for a Labor Day through the 2</w:t>
      </w:r>
      <w:r w:rsidRPr="00997653">
        <w:rPr>
          <w:rFonts w:ascii="Century Gothic" w:hAnsi="Century Gothic"/>
          <w:vertAlign w:val="superscript"/>
        </w:rPr>
        <w:t>nd</w:t>
      </w:r>
      <w:r w:rsidRPr="00997653">
        <w:rPr>
          <w:rFonts w:ascii="Century Gothic" w:hAnsi="Century Gothic"/>
        </w:rPr>
        <w:t xml:space="preserve"> week in December commitment to the small group. </w:t>
      </w:r>
    </w:p>
    <w:p w14:paraId="0BF12E86" w14:textId="77777777" w:rsidR="00997653" w:rsidRPr="00997653" w:rsidRDefault="00997653" w:rsidP="00997653">
      <w:pPr>
        <w:rPr>
          <w:rFonts w:ascii="Century Gothic" w:hAnsi="Century Gothic"/>
          <w:b/>
        </w:rPr>
      </w:pPr>
    </w:p>
    <w:p w14:paraId="3E927E28" w14:textId="77777777" w:rsidR="00997653" w:rsidRPr="00997653" w:rsidRDefault="00997653" w:rsidP="00997653">
      <w:pPr>
        <w:pStyle w:val="ListParagraph"/>
        <w:numPr>
          <w:ilvl w:val="0"/>
          <w:numId w:val="3"/>
        </w:numPr>
        <w:rPr>
          <w:rFonts w:ascii="Century Gothic" w:hAnsi="Century Gothic"/>
          <w:b/>
        </w:rPr>
      </w:pPr>
      <w:r w:rsidRPr="00997653">
        <w:rPr>
          <w:rFonts w:ascii="Century Gothic" w:hAnsi="Century Gothic"/>
          <w:b/>
        </w:rPr>
        <w:t xml:space="preserve">Small Groups will </w:t>
      </w:r>
      <w:r w:rsidRPr="00997653">
        <w:rPr>
          <w:rFonts w:ascii="Century Gothic" w:hAnsi="Century Gothic"/>
          <w:b/>
          <w:u w:val="single"/>
        </w:rPr>
        <w:t>serve</w:t>
      </w:r>
      <w:r w:rsidRPr="00997653">
        <w:rPr>
          <w:rFonts w:ascii="Century Gothic" w:hAnsi="Century Gothic"/>
          <w:b/>
        </w:rPr>
        <w:t xml:space="preserve"> together.</w:t>
      </w:r>
    </w:p>
    <w:p w14:paraId="14FE9635" w14:textId="77777777" w:rsidR="00997653" w:rsidRPr="00997653" w:rsidRDefault="00997653" w:rsidP="00997653">
      <w:pPr>
        <w:pStyle w:val="ListParagraph"/>
        <w:rPr>
          <w:rFonts w:ascii="Century Gothic" w:hAnsi="Century Gothic"/>
          <w:b/>
        </w:rPr>
      </w:pPr>
    </w:p>
    <w:p w14:paraId="05D52249" w14:textId="77777777" w:rsidR="00997653" w:rsidRPr="00997653" w:rsidRDefault="00997653" w:rsidP="00997653">
      <w:pPr>
        <w:pStyle w:val="ListParagraph"/>
        <w:numPr>
          <w:ilvl w:val="1"/>
          <w:numId w:val="3"/>
        </w:numPr>
        <w:rPr>
          <w:rFonts w:ascii="Century Gothic" w:hAnsi="Century Gothic"/>
          <w:b/>
        </w:rPr>
      </w:pPr>
      <w:r w:rsidRPr="00997653">
        <w:rPr>
          <w:rFonts w:ascii="Century Gothic" w:hAnsi="Century Gothic"/>
        </w:rPr>
        <w:lastRenderedPageBreak/>
        <w:t xml:space="preserve">To be their most effective, participants will serve their group by fulfilling several roles. These will include facilitators to lead, a coordinator to communicate, and someone to provide snacks (breaking of bread). </w:t>
      </w:r>
    </w:p>
    <w:p w14:paraId="5C90F261" w14:textId="77777777" w:rsidR="00997653" w:rsidRPr="00997653" w:rsidRDefault="00997653" w:rsidP="00997653">
      <w:pPr>
        <w:rPr>
          <w:rFonts w:ascii="Century Gothic" w:hAnsi="Century Gothic"/>
          <w:b/>
        </w:rPr>
      </w:pPr>
    </w:p>
    <w:p w14:paraId="3FAF655B" w14:textId="77777777" w:rsidR="00997653" w:rsidRPr="00997653" w:rsidRDefault="00997653" w:rsidP="00997653">
      <w:pPr>
        <w:pStyle w:val="ListParagraph"/>
        <w:numPr>
          <w:ilvl w:val="1"/>
          <w:numId w:val="3"/>
        </w:numPr>
        <w:rPr>
          <w:rFonts w:ascii="Century Gothic" w:hAnsi="Century Gothic"/>
          <w:b/>
        </w:rPr>
      </w:pPr>
      <w:r w:rsidRPr="00997653">
        <w:rPr>
          <w:rFonts w:ascii="Century Gothic" w:hAnsi="Century Gothic"/>
        </w:rPr>
        <w:t>Small Group members are encouraged to serve somewhere in the church. It is the desire of Good Shepherd that you will serve in the area where you are most passionate and gifted (</w:t>
      </w:r>
      <w:proofErr w:type="gramStart"/>
      <w:r w:rsidRPr="00997653">
        <w:rPr>
          <w:rFonts w:ascii="Century Gothic" w:hAnsi="Century Gothic"/>
        </w:rPr>
        <w:t>i.e.</w:t>
      </w:r>
      <w:proofErr w:type="gramEnd"/>
      <w:r w:rsidRPr="00997653">
        <w:rPr>
          <w:rFonts w:ascii="Century Gothic" w:hAnsi="Century Gothic"/>
        </w:rPr>
        <w:t xml:space="preserve"> gsKids, gsYouth, property team, band, vocals, sound, slides, live stream, coffee, connection desk, usher…etc.) </w:t>
      </w:r>
    </w:p>
    <w:p w14:paraId="46D02009" w14:textId="77777777" w:rsidR="00997653" w:rsidRPr="00997653" w:rsidRDefault="00997653" w:rsidP="00997653">
      <w:pPr>
        <w:pStyle w:val="ListParagraph"/>
        <w:rPr>
          <w:rFonts w:ascii="Century Gothic" w:hAnsi="Century Gothic"/>
          <w:b/>
        </w:rPr>
      </w:pPr>
    </w:p>
    <w:p w14:paraId="3969DA27" w14:textId="77777777" w:rsidR="00997653" w:rsidRPr="00997653" w:rsidRDefault="00997653" w:rsidP="00997653">
      <w:pPr>
        <w:pStyle w:val="ListParagraph"/>
        <w:numPr>
          <w:ilvl w:val="1"/>
          <w:numId w:val="3"/>
        </w:numPr>
        <w:rPr>
          <w:rFonts w:ascii="Century Gothic" w:hAnsi="Century Gothic"/>
          <w:b/>
        </w:rPr>
      </w:pPr>
      <w:r w:rsidRPr="00997653">
        <w:rPr>
          <w:rFonts w:ascii="Century Gothic" w:hAnsi="Century Gothic"/>
        </w:rPr>
        <w:t xml:space="preserve">As a Small Group we will serve at A Turning Point together at least 1x per semester. </w:t>
      </w:r>
    </w:p>
    <w:p w14:paraId="2CE2DEB0" w14:textId="77777777" w:rsidR="00997653" w:rsidRPr="00997653" w:rsidRDefault="00997653" w:rsidP="00997653">
      <w:pPr>
        <w:rPr>
          <w:rFonts w:ascii="Century Gothic" w:hAnsi="Century Gothic"/>
          <w:b/>
          <w:u w:val="single"/>
        </w:rPr>
      </w:pPr>
    </w:p>
    <w:p w14:paraId="1685DB95" w14:textId="77777777" w:rsidR="00997653" w:rsidRPr="00997653" w:rsidRDefault="00997653" w:rsidP="00997653">
      <w:pPr>
        <w:rPr>
          <w:rFonts w:ascii="Century Gothic" w:hAnsi="Century Gothic"/>
          <w:b/>
        </w:rPr>
      </w:pPr>
      <w:r w:rsidRPr="00997653">
        <w:rPr>
          <w:rFonts w:ascii="Century Gothic" w:hAnsi="Century Gothic"/>
          <w:b/>
          <w:u w:val="single"/>
        </w:rPr>
        <w:t xml:space="preserve">Framework </w:t>
      </w:r>
      <w:r w:rsidRPr="00997653">
        <w:rPr>
          <w:rFonts w:ascii="Century Gothic" w:hAnsi="Century Gothic"/>
          <w:b/>
        </w:rPr>
        <w:t>for Sermon Based Small Group:</w:t>
      </w:r>
    </w:p>
    <w:p w14:paraId="2845AE35" w14:textId="77777777" w:rsidR="00997653" w:rsidRPr="00997653" w:rsidRDefault="00997653" w:rsidP="00997653">
      <w:pPr>
        <w:rPr>
          <w:rFonts w:ascii="Century Gothic" w:hAnsi="Century Gothic"/>
          <w:b/>
        </w:rPr>
      </w:pPr>
    </w:p>
    <w:p w14:paraId="1439013F" w14:textId="77777777" w:rsidR="00997653" w:rsidRPr="00997653" w:rsidRDefault="00997653" w:rsidP="00997653">
      <w:pPr>
        <w:rPr>
          <w:rFonts w:ascii="Century Gothic" w:hAnsi="Century Gothic"/>
          <w:b/>
        </w:rPr>
      </w:pPr>
      <w:r w:rsidRPr="00997653">
        <w:rPr>
          <w:rFonts w:ascii="Century Gothic" w:hAnsi="Century Gothic"/>
          <w:b/>
          <w:u w:val="single"/>
        </w:rPr>
        <w:t>Roles</w:t>
      </w:r>
      <w:r w:rsidRPr="00997653">
        <w:rPr>
          <w:rFonts w:ascii="Century Gothic" w:hAnsi="Century Gothic"/>
          <w:b/>
        </w:rPr>
        <w:t xml:space="preserve"> within the Small Group:</w:t>
      </w:r>
    </w:p>
    <w:p w14:paraId="69F18721" w14:textId="77777777" w:rsidR="00997653" w:rsidRPr="00997653" w:rsidRDefault="00997653" w:rsidP="00997653">
      <w:pPr>
        <w:rPr>
          <w:rFonts w:ascii="Century Gothic" w:hAnsi="Century Gothic"/>
        </w:rPr>
      </w:pPr>
      <w:r w:rsidRPr="00997653">
        <w:rPr>
          <w:rFonts w:ascii="Century Gothic" w:hAnsi="Century Gothic"/>
          <w:b/>
        </w:rPr>
        <w:t xml:space="preserve">Coordinator: </w:t>
      </w:r>
      <w:r w:rsidRPr="00997653">
        <w:rPr>
          <w:rFonts w:ascii="Century Gothic" w:hAnsi="Century Gothic"/>
        </w:rPr>
        <w:t>This is the person that takes responsibility for the group. Here is a list of what a coordinator would take responsibility for.</w:t>
      </w:r>
    </w:p>
    <w:p w14:paraId="71D9F47F" w14:textId="77777777" w:rsidR="00997653" w:rsidRPr="00997653" w:rsidRDefault="00997653" w:rsidP="00997653">
      <w:pPr>
        <w:pStyle w:val="ListParagraph"/>
        <w:numPr>
          <w:ilvl w:val="0"/>
          <w:numId w:val="1"/>
        </w:numPr>
        <w:rPr>
          <w:rFonts w:ascii="Century Gothic" w:hAnsi="Century Gothic"/>
        </w:rPr>
      </w:pPr>
      <w:r w:rsidRPr="00997653">
        <w:rPr>
          <w:rFonts w:ascii="Century Gothic" w:hAnsi="Century Gothic"/>
        </w:rPr>
        <w:t xml:space="preserve">Several days before each weekly small group session sends a form of communication (whatever the group decides is the best way to communicate) to everyone. This communication is to remind the small group of location (it may change, it may not), who the facilitator is for that week, food plans, and what will be discussed (content comes from the </w:t>
      </w:r>
      <w:r w:rsidRPr="00997653">
        <w:rPr>
          <w:rFonts w:ascii="Century Gothic" w:hAnsi="Century Gothic"/>
          <w:u w:val="single"/>
        </w:rPr>
        <w:t xml:space="preserve">sermon / </w:t>
      </w:r>
      <w:proofErr w:type="spellStart"/>
      <w:r w:rsidRPr="00997653">
        <w:rPr>
          <w:rFonts w:ascii="Century Gothic" w:hAnsi="Century Gothic"/>
          <w:u w:val="single"/>
        </w:rPr>
        <w:t>gs</w:t>
      </w:r>
      <w:proofErr w:type="spellEnd"/>
      <w:r w:rsidRPr="00997653">
        <w:rPr>
          <w:rFonts w:ascii="Century Gothic" w:hAnsi="Century Gothic"/>
          <w:u w:val="single"/>
        </w:rPr>
        <w:t xml:space="preserve"> app</w:t>
      </w:r>
      <w:r w:rsidRPr="00997653">
        <w:rPr>
          <w:rFonts w:ascii="Century Gothic" w:hAnsi="Century Gothic"/>
        </w:rPr>
        <w:t xml:space="preserve">).  </w:t>
      </w:r>
    </w:p>
    <w:p w14:paraId="5185A179" w14:textId="77777777" w:rsidR="00997653" w:rsidRPr="00997653" w:rsidRDefault="00997653" w:rsidP="00997653">
      <w:pPr>
        <w:pStyle w:val="ListParagraph"/>
        <w:numPr>
          <w:ilvl w:val="0"/>
          <w:numId w:val="1"/>
        </w:numPr>
        <w:rPr>
          <w:rFonts w:ascii="Century Gothic" w:hAnsi="Century Gothic"/>
        </w:rPr>
      </w:pPr>
      <w:r w:rsidRPr="00997653">
        <w:rPr>
          <w:rFonts w:ascii="Century Gothic" w:hAnsi="Century Gothic"/>
        </w:rPr>
        <w:t xml:space="preserve">Records prayer requests in a </w:t>
      </w:r>
      <w:r w:rsidRPr="00997653">
        <w:rPr>
          <w:rFonts w:ascii="Century Gothic" w:hAnsi="Century Gothic"/>
          <w:u w:val="single"/>
        </w:rPr>
        <w:t>group journal</w:t>
      </w:r>
      <w:r w:rsidRPr="00997653">
        <w:rPr>
          <w:rFonts w:ascii="Century Gothic" w:hAnsi="Century Gothic"/>
        </w:rPr>
        <w:t xml:space="preserve"> (one to two sentence prayer request). Prayer requests are to be personal. </w:t>
      </w:r>
    </w:p>
    <w:p w14:paraId="0E908A2F" w14:textId="77777777" w:rsidR="00997653" w:rsidRPr="00997653" w:rsidRDefault="00997653" w:rsidP="00997653">
      <w:pPr>
        <w:pStyle w:val="ListParagraph"/>
        <w:numPr>
          <w:ilvl w:val="0"/>
          <w:numId w:val="1"/>
        </w:numPr>
        <w:rPr>
          <w:rFonts w:ascii="Century Gothic" w:hAnsi="Century Gothic"/>
        </w:rPr>
      </w:pPr>
      <w:r w:rsidRPr="00997653">
        <w:rPr>
          <w:rFonts w:ascii="Century Gothic" w:hAnsi="Century Gothic"/>
        </w:rPr>
        <w:t xml:space="preserve">Record group attendance through the church center app. </w:t>
      </w:r>
    </w:p>
    <w:p w14:paraId="5A11DDC7" w14:textId="77777777" w:rsidR="00997653" w:rsidRPr="00997653" w:rsidRDefault="00997653" w:rsidP="00997653">
      <w:pPr>
        <w:pStyle w:val="ListParagraph"/>
        <w:numPr>
          <w:ilvl w:val="0"/>
          <w:numId w:val="1"/>
        </w:numPr>
        <w:rPr>
          <w:rFonts w:ascii="Century Gothic" w:hAnsi="Century Gothic"/>
        </w:rPr>
      </w:pPr>
      <w:r w:rsidRPr="00997653">
        <w:rPr>
          <w:rFonts w:ascii="Century Gothic" w:hAnsi="Century Gothic"/>
        </w:rPr>
        <w:t>This person will stay in contact with Bryan.</w:t>
      </w:r>
    </w:p>
    <w:p w14:paraId="7A75F7AD" w14:textId="77777777" w:rsidR="00997653" w:rsidRPr="00997653" w:rsidRDefault="00997653" w:rsidP="00997653">
      <w:pPr>
        <w:pStyle w:val="ListParagraph"/>
        <w:numPr>
          <w:ilvl w:val="0"/>
          <w:numId w:val="1"/>
        </w:numPr>
        <w:rPr>
          <w:rFonts w:ascii="Century Gothic" w:hAnsi="Century Gothic"/>
        </w:rPr>
      </w:pPr>
      <w:r w:rsidRPr="00997653">
        <w:rPr>
          <w:rFonts w:ascii="Century Gothic" w:hAnsi="Century Gothic"/>
        </w:rPr>
        <w:t xml:space="preserve">Organizes the group and sets schedules for facilitators and hosts. </w:t>
      </w:r>
    </w:p>
    <w:p w14:paraId="1AABA6A1" w14:textId="77777777" w:rsidR="00997653" w:rsidRPr="00997653" w:rsidRDefault="00997653" w:rsidP="00997653">
      <w:pPr>
        <w:pStyle w:val="ListParagraph"/>
        <w:numPr>
          <w:ilvl w:val="0"/>
          <w:numId w:val="1"/>
        </w:numPr>
        <w:rPr>
          <w:rFonts w:ascii="Century Gothic" w:hAnsi="Century Gothic"/>
        </w:rPr>
      </w:pPr>
      <w:r w:rsidRPr="00997653">
        <w:rPr>
          <w:rFonts w:ascii="Century Gothic" w:hAnsi="Century Gothic"/>
        </w:rPr>
        <w:t>Talks through small group covenant and gathers signatures.</w:t>
      </w:r>
    </w:p>
    <w:p w14:paraId="46242EDA" w14:textId="77777777" w:rsidR="00997653" w:rsidRPr="00997653" w:rsidRDefault="00997653" w:rsidP="00997653">
      <w:pPr>
        <w:pStyle w:val="ListParagraph"/>
        <w:rPr>
          <w:rFonts w:ascii="Century Gothic" w:hAnsi="Century Gothic"/>
        </w:rPr>
      </w:pPr>
    </w:p>
    <w:p w14:paraId="75263C28" w14:textId="3BFE07CB" w:rsidR="00997653" w:rsidRPr="00997653" w:rsidRDefault="00997653" w:rsidP="00997653">
      <w:pPr>
        <w:rPr>
          <w:rFonts w:ascii="Century Gothic" w:hAnsi="Century Gothic"/>
        </w:rPr>
      </w:pPr>
      <w:r w:rsidRPr="00997653">
        <w:rPr>
          <w:rFonts w:ascii="Century Gothic" w:hAnsi="Century Gothic"/>
          <w:b/>
        </w:rPr>
        <w:t>Facilitator:</w:t>
      </w:r>
      <w:r w:rsidRPr="00997653">
        <w:rPr>
          <w:rFonts w:ascii="Century Gothic" w:hAnsi="Century Gothic"/>
        </w:rPr>
        <w:t xml:space="preserve"> The word teacher or leader does not create the atmosphere we’re looking for. Unlike a teacher or leader, a facilitator is not expected to have all the </w:t>
      </w:r>
      <w:r w:rsidRPr="00997653">
        <w:rPr>
          <w:rFonts w:ascii="Century Gothic" w:hAnsi="Century Gothic"/>
          <w:u w:val="single"/>
        </w:rPr>
        <w:t>answers</w:t>
      </w:r>
      <w:r w:rsidRPr="00997653">
        <w:rPr>
          <w:rFonts w:ascii="Century Gothic" w:hAnsi="Century Gothic"/>
        </w:rPr>
        <w:t xml:space="preserve"> or to have the </w:t>
      </w:r>
      <w:r w:rsidRPr="00997653">
        <w:rPr>
          <w:rFonts w:ascii="Century Gothic" w:hAnsi="Century Gothic"/>
          <w:u w:val="single"/>
        </w:rPr>
        <w:t>final say</w:t>
      </w:r>
      <w:r w:rsidRPr="00997653">
        <w:rPr>
          <w:rFonts w:ascii="Century Gothic" w:hAnsi="Century Gothic"/>
        </w:rPr>
        <w:t xml:space="preserve"> on any issues. A facilitator will </w:t>
      </w:r>
      <w:r w:rsidRPr="00997653">
        <w:rPr>
          <w:rFonts w:ascii="Century Gothic" w:hAnsi="Century Gothic"/>
          <w:u w:val="single"/>
        </w:rPr>
        <w:t>guide</w:t>
      </w:r>
      <w:r w:rsidRPr="00997653">
        <w:rPr>
          <w:rFonts w:ascii="Century Gothic" w:hAnsi="Century Gothic"/>
        </w:rPr>
        <w:t xml:space="preserve"> the conversations and welcome other people to participate in the discussion. Also, the role of facilitator is passed around, so people can take turns. </w:t>
      </w:r>
      <w:r w:rsidR="00FC2C06">
        <w:rPr>
          <w:rFonts w:ascii="Century Gothic" w:hAnsi="Century Gothic"/>
        </w:rPr>
        <w:t xml:space="preserve">After the first 4 weeks of small </w:t>
      </w:r>
      <w:proofErr w:type="gramStart"/>
      <w:r w:rsidR="00FC2C06">
        <w:rPr>
          <w:rFonts w:ascii="Century Gothic" w:hAnsi="Century Gothic"/>
        </w:rPr>
        <w:t>group</w:t>
      </w:r>
      <w:proofErr w:type="gramEnd"/>
      <w:r w:rsidR="00FC2C06">
        <w:rPr>
          <w:rFonts w:ascii="Century Gothic" w:hAnsi="Century Gothic"/>
        </w:rPr>
        <w:t xml:space="preserve"> we will pass around a sign-up list for each of you who wants to can facilitate the discussion. </w:t>
      </w:r>
    </w:p>
    <w:p w14:paraId="56DEB800" w14:textId="77777777" w:rsidR="00997653" w:rsidRPr="00997653" w:rsidRDefault="00997653" w:rsidP="00997653">
      <w:pPr>
        <w:rPr>
          <w:rFonts w:ascii="Century Gothic" w:hAnsi="Century Gothic"/>
        </w:rPr>
      </w:pPr>
    </w:p>
    <w:p w14:paraId="3945C060" w14:textId="77777777" w:rsidR="00997653" w:rsidRPr="00997653" w:rsidRDefault="00997653" w:rsidP="00997653">
      <w:pPr>
        <w:rPr>
          <w:rFonts w:ascii="Century Gothic" w:hAnsi="Century Gothic"/>
        </w:rPr>
      </w:pPr>
      <w:r w:rsidRPr="00997653">
        <w:rPr>
          <w:rFonts w:ascii="Century Gothic" w:hAnsi="Century Gothic"/>
          <w:b/>
        </w:rPr>
        <w:t>Host:</w:t>
      </w:r>
      <w:r w:rsidRPr="00997653">
        <w:rPr>
          <w:rFonts w:ascii="Century Gothic" w:hAnsi="Century Gothic"/>
        </w:rPr>
        <w:t xml:space="preserve"> Provides snacks, space, set-up of room for 10-12 people</w:t>
      </w:r>
    </w:p>
    <w:p w14:paraId="43F1FDB0" w14:textId="77777777" w:rsidR="00997653" w:rsidRPr="00997653" w:rsidRDefault="00997653" w:rsidP="00997653">
      <w:pPr>
        <w:rPr>
          <w:rFonts w:ascii="Century Gothic" w:hAnsi="Century Gothic"/>
        </w:rPr>
      </w:pPr>
    </w:p>
    <w:p w14:paraId="359E2879" w14:textId="77777777" w:rsidR="00997653" w:rsidRPr="00997653" w:rsidRDefault="00997653" w:rsidP="00997653">
      <w:pPr>
        <w:rPr>
          <w:rFonts w:ascii="Century Gothic" w:hAnsi="Century Gothic"/>
          <w:b/>
        </w:rPr>
      </w:pPr>
      <w:r w:rsidRPr="00997653">
        <w:rPr>
          <w:rFonts w:ascii="Century Gothic" w:hAnsi="Century Gothic"/>
          <w:b/>
        </w:rPr>
        <w:t xml:space="preserve">Discuss and sign-up for either Facilitator or Host </w:t>
      </w:r>
    </w:p>
    <w:p w14:paraId="0F837424" w14:textId="77777777" w:rsidR="00997653" w:rsidRPr="00997653" w:rsidRDefault="00997653" w:rsidP="00997653">
      <w:pPr>
        <w:rPr>
          <w:rFonts w:ascii="Century Gothic" w:hAnsi="Century Gothic"/>
        </w:rPr>
      </w:pPr>
      <w:r w:rsidRPr="00997653">
        <w:rPr>
          <w:rFonts w:ascii="Century Gothic" w:hAnsi="Century Gothic"/>
        </w:rPr>
        <w:t>Set-up a calendar for 4 weeks at a time for facilitator &amp; host sign-up.  The coordinator will do the first 4 weeks to be the example for how to facilitate and host.</w:t>
      </w:r>
    </w:p>
    <w:p w14:paraId="410B35D0" w14:textId="77777777" w:rsidR="00997653" w:rsidRPr="00997653" w:rsidRDefault="00997653" w:rsidP="00997653">
      <w:pPr>
        <w:rPr>
          <w:rFonts w:ascii="Century Gothic" w:hAnsi="Century Gothic"/>
        </w:rPr>
      </w:pPr>
    </w:p>
    <w:p w14:paraId="661C30E5" w14:textId="7ECBF7B7" w:rsidR="00997653" w:rsidRPr="00997653" w:rsidRDefault="00997653" w:rsidP="00997653">
      <w:pPr>
        <w:rPr>
          <w:rFonts w:ascii="Century Gothic" w:hAnsi="Century Gothic"/>
        </w:rPr>
      </w:pPr>
      <w:r w:rsidRPr="00997653">
        <w:rPr>
          <w:rFonts w:ascii="Century Gothic" w:hAnsi="Century Gothic"/>
          <w:b/>
        </w:rPr>
        <w:t>Frequency and Times of Small Group:</w:t>
      </w:r>
      <w:r w:rsidRPr="00997653">
        <w:rPr>
          <w:rFonts w:ascii="Century Gothic" w:hAnsi="Century Gothic"/>
        </w:rPr>
        <w:t xml:space="preserve"> Sermon based small groups </w:t>
      </w:r>
      <w:r w:rsidRPr="00231EC9">
        <w:rPr>
          <w:rFonts w:ascii="Century Gothic" w:hAnsi="Century Gothic"/>
          <w:b/>
          <w:bCs/>
        </w:rPr>
        <w:t>meet weekly</w:t>
      </w:r>
      <w:r w:rsidRPr="00997653">
        <w:rPr>
          <w:rFonts w:ascii="Century Gothic" w:hAnsi="Century Gothic"/>
        </w:rPr>
        <w:t xml:space="preserve"> for one hour </w:t>
      </w:r>
      <w:r w:rsidR="00FC2C06">
        <w:rPr>
          <w:rFonts w:ascii="Century Gothic" w:hAnsi="Century Gothic"/>
        </w:rPr>
        <w:t xml:space="preserve">or one hour </w:t>
      </w:r>
      <w:r w:rsidRPr="00997653">
        <w:rPr>
          <w:rFonts w:ascii="Century Gothic" w:hAnsi="Century Gothic"/>
        </w:rPr>
        <w:t>and fifteen minutes</w:t>
      </w:r>
      <w:r w:rsidR="00FC2C06">
        <w:rPr>
          <w:rFonts w:ascii="Century Gothic" w:hAnsi="Century Gothic"/>
        </w:rPr>
        <w:t xml:space="preserve"> depending on the group</w:t>
      </w:r>
      <w:r w:rsidRPr="00997653">
        <w:rPr>
          <w:rFonts w:ascii="Century Gothic" w:hAnsi="Century Gothic"/>
        </w:rPr>
        <w:t>. There needs to be a very clear beginning and end time to the group. The 1</w:t>
      </w:r>
      <w:r w:rsidRPr="00997653">
        <w:rPr>
          <w:rFonts w:ascii="Century Gothic" w:hAnsi="Century Gothic"/>
          <w:vertAlign w:val="superscript"/>
        </w:rPr>
        <w:t>st</w:t>
      </w:r>
      <w:r w:rsidRPr="00997653">
        <w:rPr>
          <w:rFonts w:ascii="Century Gothic" w:hAnsi="Century Gothic"/>
        </w:rPr>
        <w:t xml:space="preserve"> session of Small Groups will begin meeting after Labor Day and will end two weeks before Christmas (Sunday September 12 – Sunday December 12). </w:t>
      </w:r>
    </w:p>
    <w:p w14:paraId="21EBFCA3" w14:textId="73E139AA" w:rsidR="00431D5A" w:rsidRPr="00FC2C06" w:rsidRDefault="00997653" w:rsidP="007A49F1">
      <w:pPr>
        <w:rPr>
          <w:rFonts w:ascii="Century Gothic" w:hAnsi="Century Gothic"/>
          <w:b/>
        </w:rPr>
      </w:pPr>
      <w:r w:rsidRPr="00997653">
        <w:rPr>
          <w:rFonts w:ascii="Century Gothic" w:hAnsi="Century Gothic"/>
          <w:b/>
        </w:rPr>
        <w:t xml:space="preserve">Covenant Form (pass out, </w:t>
      </w:r>
      <w:proofErr w:type="gramStart"/>
      <w:r w:rsidRPr="00997653">
        <w:rPr>
          <w:rFonts w:ascii="Century Gothic" w:hAnsi="Century Gothic"/>
          <w:b/>
        </w:rPr>
        <w:t>discuss</w:t>
      </w:r>
      <w:proofErr w:type="gramEnd"/>
      <w:r w:rsidRPr="00997653">
        <w:rPr>
          <w:rFonts w:ascii="Century Gothic" w:hAnsi="Century Gothic"/>
          <w:b/>
        </w:rPr>
        <w:t xml:space="preserve"> and sign form) – turn into Small Group Coordinato</w:t>
      </w:r>
      <w:r w:rsidR="00FC2C06">
        <w:rPr>
          <w:rFonts w:ascii="Century Gothic" w:hAnsi="Century Gothic"/>
          <w:b/>
        </w:rPr>
        <w:t>r</w:t>
      </w:r>
    </w:p>
    <w:sectPr w:rsidR="00431D5A" w:rsidRPr="00FC2C06" w:rsidSect="00E307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6C94"/>
    <w:multiLevelType w:val="multilevel"/>
    <w:tmpl w:val="6C685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8D72F7"/>
    <w:multiLevelType w:val="hybridMultilevel"/>
    <w:tmpl w:val="6494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B688B"/>
    <w:multiLevelType w:val="multilevel"/>
    <w:tmpl w:val="C17E7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EF72A7"/>
    <w:multiLevelType w:val="hybridMultilevel"/>
    <w:tmpl w:val="3618B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628EB"/>
    <w:multiLevelType w:val="hybridMultilevel"/>
    <w:tmpl w:val="DC3C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B4295"/>
    <w:multiLevelType w:val="hybridMultilevel"/>
    <w:tmpl w:val="3B2A2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E9089B"/>
    <w:multiLevelType w:val="multilevel"/>
    <w:tmpl w:val="CC56A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D5C"/>
    <w:rsid w:val="00006249"/>
    <w:rsid w:val="00084713"/>
    <w:rsid w:val="000C1DA3"/>
    <w:rsid w:val="000F3859"/>
    <w:rsid w:val="000F47C7"/>
    <w:rsid w:val="00153A88"/>
    <w:rsid w:val="0016692E"/>
    <w:rsid w:val="00181E12"/>
    <w:rsid w:val="00186324"/>
    <w:rsid w:val="00193B4E"/>
    <w:rsid w:val="00195299"/>
    <w:rsid w:val="001B06B0"/>
    <w:rsid w:val="001D373D"/>
    <w:rsid w:val="001E522C"/>
    <w:rsid w:val="002045E7"/>
    <w:rsid w:val="00231EC9"/>
    <w:rsid w:val="00233BD7"/>
    <w:rsid w:val="002527AE"/>
    <w:rsid w:val="00261AD3"/>
    <w:rsid w:val="002779B3"/>
    <w:rsid w:val="002C717B"/>
    <w:rsid w:val="002D37F8"/>
    <w:rsid w:val="002E2AB2"/>
    <w:rsid w:val="003354D7"/>
    <w:rsid w:val="0033639D"/>
    <w:rsid w:val="00345955"/>
    <w:rsid w:val="00350BE4"/>
    <w:rsid w:val="00384F3D"/>
    <w:rsid w:val="00387F3C"/>
    <w:rsid w:val="00390A2A"/>
    <w:rsid w:val="003A1752"/>
    <w:rsid w:val="003C033D"/>
    <w:rsid w:val="004023CB"/>
    <w:rsid w:val="0040532A"/>
    <w:rsid w:val="00422E67"/>
    <w:rsid w:val="00431D5A"/>
    <w:rsid w:val="00441FE7"/>
    <w:rsid w:val="00496B76"/>
    <w:rsid w:val="004A1934"/>
    <w:rsid w:val="004A3505"/>
    <w:rsid w:val="004F1CD5"/>
    <w:rsid w:val="00556584"/>
    <w:rsid w:val="0055731D"/>
    <w:rsid w:val="00591ED2"/>
    <w:rsid w:val="005B004B"/>
    <w:rsid w:val="005C3A28"/>
    <w:rsid w:val="005D5B81"/>
    <w:rsid w:val="005E0D65"/>
    <w:rsid w:val="005F3E09"/>
    <w:rsid w:val="0060175C"/>
    <w:rsid w:val="00605D5C"/>
    <w:rsid w:val="00611C34"/>
    <w:rsid w:val="00614BFC"/>
    <w:rsid w:val="006163CD"/>
    <w:rsid w:val="00637CE1"/>
    <w:rsid w:val="00645169"/>
    <w:rsid w:val="006F2708"/>
    <w:rsid w:val="006F2957"/>
    <w:rsid w:val="006F7078"/>
    <w:rsid w:val="0070503E"/>
    <w:rsid w:val="00726547"/>
    <w:rsid w:val="007466F4"/>
    <w:rsid w:val="00756489"/>
    <w:rsid w:val="0076009B"/>
    <w:rsid w:val="0076076E"/>
    <w:rsid w:val="00794994"/>
    <w:rsid w:val="007A49F1"/>
    <w:rsid w:val="007F58FC"/>
    <w:rsid w:val="00873FE3"/>
    <w:rsid w:val="008A4828"/>
    <w:rsid w:val="008A5BAD"/>
    <w:rsid w:val="008C3721"/>
    <w:rsid w:val="008F351E"/>
    <w:rsid w:val="009076D6"/>
    <w:rsid w:val="0091386A"/>
    <w:rsid w:val="00971183"/>
    <w:rsid w:val="00980FD5"/>
    <w:rsid w:val="00983D8B"/>
    <w:rsid w:val="00997653"/>
    <w:rsid w:val="009A31E8"/>
    <w:rsid w:val="009D4237"/>
    <w:rsid w:val="009F197A"/>
    <w:rsid w:val="009F35DE"/>
    <w:rsid w:val="00A2530A"/>
    <w:rsid w:val="00A27168"/>
    <w:rsid w:val="00A32D9D"/>
    <w:rsid w:val="00A807F9"/>
    <w:rsid w:val="00A9037B"/>
    <w:rsid w:val="00AA2B50"/>
    <w:rsid w:val="00AD251A"/>
    <w:rsid w:val="00B31201"/>
    <w:rsid w:val="00B56574"/>
    <w:rsid w:val="00B61879"/>
    <w:rsid w:val="00B6548C"/>
    <w:rsid w:val="00B73610"/>
    <w:rsid w:val="00B76669"/>
    <w:rsid w:val="00B85763"/>
    <w:rsid w:val="00BA30BD"/>
    <w:rsid w:val="00BA4DAD"/>
    <w:rsid w:val="00BB6111"/>
    <w:rsid w:val="00BC3D69"/>
    <w:rsid w:val="00BC4A65"/>
    <w:rsid w:val="00BC6F36"/>
    <w:rsid w:val="00BF4AFF"/>
    <w:rsid w:val="00C055D3"/>
    <w:rsid w:val="00C248C2"/>
    <w:rsid w:val="00C63D82"/>
    <w:rsid w:val="00C73D66"/>
    <w:rsid w:val="00CA4B49"/>
    <w:rsid w:val="00CC7830"/>
    <w:rsid w:val="00CD2A4D"/>
    <w:rsid w:val="00CE3059"/>
    <w:rsid w:val="00CF33BF"/>
    <w:rsid w:val="00CF5EF6"/>
    <w:rsid w:val="00D042EE"/>
    <w:rsid w:val="00D05097"/>
    <w:rsid w:val="00D50032"/>
    <w:rsid w:val="00D84CFC"/>
    <w:rsid w:val="00D86CD8"/>
    <w:rsid w:val="00DB3174"/>
    <w:rsid w:val="00E00B45"/>
    <w:rsid w:val="00E3074C"/>
    <w:rsid w:val="00E327FF"/>
    <w:rsid w:val="00E420BA"/>
    <w:rsid w:val="00E9501E"/>
    <w:rsid w:val="00EC1BE5"/>
    <w:rsid w:val="00ED59AB"/>
    <w:rsid w:val="00ED5F4C"/>
    <w:rsid w:val="00F001C3"/>
    <w:rsid w:val="00F17BCB"/>
    <w:rsid w:val="00F368DE"/>
    <w:rsid w:val="00F71B7E"/>
    <w:rsid w:val="00F876ED"/>
    <w:rsid w:val="00FC2C06"/>
    <w:rsid w:val="00FC6E23"/>
    <w:rsid w:val="00FD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8D32"/>
  <w14:defaultImageDpi w14:val="32767"/>
  <w15:chartTrackingRefBased/>
  <w15:docId w15:val="{17F7E2BC-D153-124E-BA1C-74AC711D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B004B"/>
    <w:rPr>
      <w:rFonts w:ascii="Times New Roman" w:eastAsia="Times New Roman" w:hAnsi="Times New Roman" w:cs="Times New Roman"/>
    </w:rPr>
  </w:style>
  <w:style w:type="paragraph" w:styleId="Heading1">
    <w:name w:val="heading 1"/>
    <w:basedOn w:val="Normal"/>
    <w:link w:val="Heading1Char"/>
    <w:uiPriority w:val="9"/>
    <w:qFormat/>
    <w:rsid w:val="00D042E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32A"/>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D042E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248C2"/>
    <w:rPr>
      <w:rFonts w:eastAsiaTheme="minorHAnsi"/>
      <w:sz w:val="18"/>
      <w:szCs w:val="18"/>
    </w:rPr>
  </w:style>
  <w:style w:type="character" w:customStyle="1" w:styleId="BalloonTextChar">
    <w:name w:val="Balloon Text Char"/>
    <w:basedOn w:val="DefaultParagraphFont"/>
    <w:link w:val="BalloonText"/>
    <w:uiPriority w:val="99"/>
    <w:semiHidden/>
    <w:rsid w:val="00C248C2"/>
    <w:rPr>
      <w:rFonts w:ascii="Times New Roman" w:hAnsi="Times New Roman" w:cs="Times New Roman"/>
      <w:sz w:val="18"/>
      <w:szCs w:val="18"/>
    </w:rPr>
  </w:style>
  <w:style w:type="character" w:customStyle="1" w:styleId="apple-converted-space">
    <w:name w:val="apple-converted-space"/>
    <w:basedOn w:val="DefaultParagraphFont"/>
    <w:rsid w:val="005B0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752">
      <w:bodyDiv w:val="1"/>
      <w:marLeft w:val="0"/>
      <w:marRight w:val="0"/>
      <w:marTop w:val="0"/>
      <w:marBottom w:val="0"/>
      <w:divBdr>
        <w:top w:val="none" w:sz="0" w:space="0" w:color="auto"/>
        <w:left w:val="none" w:sz="0" w:space="0" w:color="auto"/>
        <w:bottom w:val="none" w:sz="0" w:space="0" w:color="auto"/>
        <w:right w:val="none" w:sz="0" w:space="0" w:color="auto"/>
      </w:divBdr>
    </w:div>
    <w:div w:id="57947879">
      <w:bodyDiv w:val="1"/>
      <w:marLeft w:val="0"/>
      <w:marRight w:val="0"/>
      <w:marTop w:val="0"/>
      <w:marBottom w:val="0"/>
      <w:divBdr>
        <w:top w:val="none" w:sz="0" w:space="0" w:color="auto"/>
        <w:left w:val="none" w:sz="0" w:space="0" w:color="auto"/>
        <w:bottom w:val="none" w:sz="0" w:space="0" w:color="auto"/>
        <w:right w:val="none" w:sz="0" w:space="0" w:color="auto"/>
      </w:divBdr>
    </w:div>
    <w:div w:id="68967092">
      <w:bodyDiv w:val="1"/>
      <w:marLeft w:val="0"/>
      <w:marRight w:val="0"/>
      <w:marTop w:val="0"/>
      <w:marBottom w:val="0"/>
      <w:divBdr>
        <w:top w:val="none" w:sz="0" w:space="0" w:color="auto"/>
        <w:left w:val="none" w:sz="0" w:space="0" w:color="auto"/>
        <w:bottom w:val="none" w:sz="0" w:space="0" w:color="auto"/>
        <w:right w:val="none" w:sz="0" w:space="0" w:color="auto"/>
      </w:divBdr>
    </w:div>
    <w:div w:id="81028008">
      <w:bodyDiv w:val="1"/>
      <w:marLeft w:val="0"/>
      <w:marRight w:val="0"/>
      <w:marTop w:val="0"/>
      <w:marBottom w:val="0"/>
      <w:divBdr>
        <w:top w:val="none" w:sz="0" w:space="0" w:color="auto"/>
        <w:left w:val="none" w:sz="0" w:space="0" w:color="auto"/>
        <w:bottom w:val="none" w:sz="0" w:space="0" w:color="auto"/>
        <w:right w:val="none" w:sz="0" w:space="0" w:color="auto"/>
      </w:divBdr>
    </w:div>
    <w:div w:id="90199399">
      <w:bodyDiv w:val="1"/>
      <w:marLeft w:val="0"/>
      <w:marRight w:val="0"/>
      <w:marTop w:val="0"/>
      <w:marBottom w:val="0"/>
      <w:divBdr>
        <w:top w:val="none" w:sz="0" w:space="0" w:color="auto"/>
        <w:left w:val="none" w:sz="0" w:space="0" w:color="auto"/>
        <w:bottom w:val="none" w:sz="0" w:space="0" w:color="auto"/>
        <w:right w:val="none" w:sz="0" w:space="0" w:color="auto"/>
      </w:divBdr>
    </w:div>
    <w:div w:id="110974693">
      <w:bodyDiv w:val="1"/>
      <w:marLeft w:val="0"/>
      <w:marRight w:val="0"/>
      <w:marTop w:val="0"/>
      <w:marBottom w:val="0"/>
      <w:divBdr>
        <w:top w:val="none" w:sz="0" w:space="0" w:color="auto"/>
        <w:left w:val="none" w:sz="0" w:space="0" w:color="auto"/>
        <w:bottom w:val="none" w:sz="0" w:space="0" w:color="auto"/>
        <w:right w:val="none" w:sz="0" w:space="0" w:color="auto"/>
      </w:divBdr>
    </w:div>
    <w:div w:id="140118274">
      <w:bodyDiv w:val="1"/>
      <w:marLeft w:val="0"/>
      <w:marRight w:val="0"/>
      <w:marTop w:val="0"/>
      <w:marBottom w:val="0"/>
      <w:divBdr>
        <w:top w:val="none" w:sz="0" w:space="0" w:color="auto"/>
        <w:left w:val="none" w:sz="0" w:space="0" w:color="auto"/>
        <w:bottom w:val="none" w:sz="0" w:space="0" w:color="auto"/>
        <w:right w:val="none" w:sz="0" w:space="0" w:color="auto"/>
      </w:divBdr>
    </w:div>
    <w:div w:id="190454677">
      <w:bodyDiv w:val="1"/>
      <w:marLeft w:val="0"/>
      <w:marRight w:val="0"/>
      <w:marTop w:val="0"/>
      <w:marBottom w:val="0"/>
      <w:divBdr>
        <w:top w:val="none" w:sz="0" w:space="0" w:color="auto"/>
        <w:left w:val="none" w:sz="0" w:space="0" w:color="auto"/>
        <w:bottom w:val="none" w:sz="0" w:space="0" w:color="auto"/>
        <w:right w:val="none" w:sz="0" w:space="0" w:color="auto"/>
      </w:divBdr>
    </w:div>
    <w:div w:id="204173660">
      <w:bodyDiv w:val="1"/>
      <w:marLeft w:val="0"/>
      <w:marRight w:val="0"/>
      <w:marTop w:val="0"/>
      <w:marBottom w:val="0"/>
      <w:divBdr>
        <w:top w:val="none" w:sz="0" w:space="0" w:color="auto"/>
        <w:left w:val="none" w:sz="0" w:space="0" w:color="auto"/>
        <w:bottom w:val="none" w:sz="0" w:space="0" w:color="auto"/>
        <w:right w:val="none" w:sz="0" w:space="0" w:color="auto"/>
      </w:divBdr>
    </w:div>
    <w:div w:id="224609286">
      <w:bodyDiv w:val="1"/>
      <w:marLeft w:val="0"/>
      <w:marRight w:val="0"/>
      <w:marTop w:val="0"/>
      <w:marBottom w:val="0"/>
      <w:divBdr>
        <w:top w:val="none" w:sz="0" w:space="0" w:color="auto"/>
        <w:left w:val="none" w:sz="0" w:space="0" w:color="auto"/>
        <w:bottom w:val="none" w:sz="0" w:space="0" w:color="auto"/>
        <w:right w:val="none" w:sz="0" w:space="0" w:color="auto"/>
      </w:divBdr>
    </w:div>
    <w:div w:id="239019587">
      <w:bodyDiv w:val="1"/>
      <w:marLeft w:val="0"/>
      <w:marRight w:val="0"/>
      <w:marTop w:val="0"/>
      <w:marBottom w:val="0"/>
      <w:divBdr>
        <w:top w:val="none" w:sz="0" w:space="0" w:color="auto"/>
        <w:left w:val="none" w:sz="0" w:space="0" w:color="auto"/>
        <w:bottom w:val="none" w:sz="0" w:space="0" w:color="auto"/>
        <w:right w:val="none" w:sz="0" w:space="0" w:color="auto"/>
      </w:divBdr>
    </w:div>
    <w:div w:id="252320441">
      <w:bodyDiv w:val="1"/>
      <w:marLeft w:val="0"/>
      <w:marRight w:val="0"/>
      <w:marTop w:val="0"/>
      <w:marBottom w:val="0"/>
      <w:divBdr>
        <w:top w:val="none" w:sz="0" w:space="0" w:color="auto"/>
        <w:left w:val="none" w:sz="0" w:space="0" w:color="auto"/>
        <w:bottom w:val="none" w:sz="0" w:space="0" w:color="auto"/>
        <w:right w:val="none" w:sz="0" w:space="0" w:color="auto"/>
      </w:divBdr>
    </w:div>
    <w:div w:id="255673118">
      <w:bodyDiv w:val="1"/>
      <w:marLeft w:val="0"/>
      <w:marRight w:val="0"/>
      <w:marTop w:val="0"/>
      <w:marBottom w:val="0"/>
      <w:divBdr>
        <w:top w:val="none" w:sz="0" w:space="0" w:color="auto"/>
        <w:left w:val="none" w:sz="0" w:space="0" w:color="auto"/>
        <w:bottom w:val="none" w:sz="0" w:space="0" w:color="auto"/>
        <w:right w:val="none" w:sz="0" w:space="0" w:color="auto"/>
      </w:divBdr>
    </w:div>
    <w:div w:id="282660980">
      <w:bodyDiv w:val="1"/>
      <w:marLeft w:val="0"/>
      <w:marRight w:val="0"/>
      <w:marTop w:val="0"/>
      <w:marBottom w:val="0"/>
      <w:divBdr>
        <w:top w:val="none" w:sz="0" w:space="0" w:color="auto"/>
        <w:left w:val="none" w:sz="0" w:space="0" w:color="auto"/>
        <w:bottom w:val="none" w:sz="0" w:space="0" w:color="auto"/>
        <w:right w:val="none" w:sz="0" w:space="0" w:color="auto"/>
      </w:divBdr>
    </w:div>
    <w:div w:id="318390450">
      <w:bodyDiv w:val="1"/>
      <w:marLeft w:val="0"/>
      <w:marRight w:val="0"/>
      <w:marTop w:val="0"/>
      <w:marBottom w:val="0"/>
      <w:divBdr>
        <w:top w:val="none" w:sz="0" w:space="0" w:color="auto"/>
        <w:left w:val="none" w:sz="0" w:space="0" w:color="auto"/>
        <w:bottom w:val="none" w:sz="0" w:space="0" w:color="auto"/>
        <w:right w:val="none" w:sz="0" w:space="0" w:color="auto"/>
      </w:divBdr>
    </w:div>
    <w:div w:id="340931510">
      <w:bodyDiv w:val="1"/>
      <w:marLeft w:val="0"/>
      <w:marRight w:val="0"/>
      <w:marTop w:val="0"/>
      <w:marBottom w:val="0"/>
      <w:divBdr>
        <w:top w:val="none" w:sz="0" w:space="0" w:color="auto"/>
        <w:left w:val="none" w:sz="0" w:space="0" w:color="auto"/>
        <w:bottom w:val="none" w:sz="0" w:space="0" w:color="auto"/>
        <w:right w:val="none" w:sz="0" w:space="0" w:color="auto"/>
      </w:divBdr>
    </w:div>
    <w:div w:id="346831000">
      <w:bodyDiv w:val="1"/>
      <w:marLeft w:val="0"/>
      <w:marRight w:val="0"/>
      <w:marTop w:val="0"/>
      <w:marBottom w:val="0"/>
      <w:divBdr>
        <w:top w:val="none" w:sz="0" w:space="0" w:color="auto"/>
        <w:left w:val="none" w:sz="0" w:space="0" w:color="auto"/>
        <w:bottom w:val="none" w:sz="0" w:space="0" w:color="auto"/>
        <w:right w:val="none" w:sz="0" w:space="0" w:color="auto"/>
      </w:divBdr>
    </w:div>
    <w:div w:id="411706236">
      <w:bodyDiv w:val="1"/>
      <w:marLeft w:val="0"/>
      <w:marRight w:val="0"/>
      <w:marTop w:val="0"/>
      <w:marBottom w:val="0"/>
      <w:divBdr>
        <w:top w:val="none" w:sz="0" w:space="0" w:color="auto"/>
        <w:left w:val="none" w:sz="0" w:space="0" w:color="auto"/>
        <w:bottom w:val="none" w:sz="0" w:space="0" w:color="auto"/>
        <w:right w:val="none" w:sz="0" w:space="0" w:color="auto"/>
      </w:divBdr>
    </w:div>
    <w:div w:id="592933315">
      <w:bodyDiv w:val="1"/>
      <w:marLeft w:val="0"/>
      <w:marRight w:val="0"/>
      <w:marTop w:val="0"/>
      <w:marBottom w:val="0"/>
      <w:divBdr>
        <w:top w:val="none" w:sz="0" w:space="0" w:color="auto"/>
        <w:left w:val="none" w:sz="0" w:space="0" w:color="auto"/>
        <w:bottom w:val="none" w:sz="0" w:space="0" w:color="auto"/>
        <w:right w:val="none" w:sz="0" w:space="0" w:color="auto"/>
      </w:divBdr>
    </w:div>
    <w:div w:id="657656684">
      <w:bodyDiv w:val="1"/>
      <w:marLeft w:val="0"/>
      <w:marRight w:val="0"/>
      <w:marTop w:val="0"/>
      <w:marBottom w:val="0"/>
      <w:divBdr>
        <w:top w:val="none" w:sz="0" w:space="0" w:color="auto"/>
        <w:left w:val="none" w:sz="0" w:space="0" w:color="auto"/>
        <w:bottom w:val="none" w:sz="0" w:space="0" w:color="auto"/>
        <w:right w:val="none" w:sz="0" w:space="0" w:color="auto"/>
      </w:divBdr>
    </w:div>
    <w:div w:id="704792026">
      <w:bodyDiv w:val="1"/>
      <w:marLeft w:val="0"/>
      <w:marRight w:val="0"/>
      <w:marTop w:val="0"/>
      <w:marBottom w:val="0"/>
      <w:divBdr>
        <w:top w:val="none" w:sz="0" w:space="0" w:color="auto"/>
        <w:left w:val="none" w:sz="0" w:space="0" w:color="auto"/>
        <w:bottom w:val="none" w:sz="0" w:space="0" w:color="auto"/>
        <w:right w:val="none" w:sz="0" w:space="0" w:color="auto"/>
      </w:divBdr>
    </w:div>
    <w:div w:id="785083795">
      <w:bodyDiv w:val="1"/>
      <w:marLeft w:val="0"/>
      <w:marRight w:val="0"/>
      <w:marTop w:val="0"/>
      <w:marBottom w:val="0"/>
      <w:divBdr>
        <w:top w:val="none" w:sz="0" w:space="0" w:color="auto"/>
        <w:left w:val="none" w:sz="0" w:space="0" w:color="auto"/>
        <w:bottom w:val="none" w:sz="0" w:space="0" w:color="auto"/>
        <w:right w:val="none" w:sz="0" w:space="0" w:color="auto"/>
      </w:divBdr>
    </w:div>
    <w:div w:id="823740804">
      <w:bodyDiv w:val="1"/>
      <w:marLeft w:val="0"/>
      <w:marRight w:val="0"/>
      <w:marTop w:val="0"/>
      <w:marBottom w:val="0"/>
      <w:divBdr>
        <w:top w:val="none" w:sz="0" w:space="0" w:color="auto"/>
        <w:left w:val="none" w:sz="0" w:space="0" w:color="auto"/>
        <w:bottom w:val="none" w:sz="0" w:space="0" w:color="auto"/>
        <w:right w:val="none" w:sz="0" w:space="0" w:color="auto"/>
      </w:divBdr>
    </w:div>
    <w:div w:id="828863329">
      <w:bodyDiv w:val="1"/>
      <w:marLeft w:val="0"/>
      <w:marRight w:val="0"/>
      <w:marTop w:val="0"/>
      <w:marBottom w:val="0"/>
      <w:divBdr>
        <w:top w:val="none" w:sz="0" w:space="0" w:color="auto"/>
        <w:left w:val="none" w:sz="0" w:space="0" w:color="auto"/>
        <w:bottom w:val="none" w:sz="0" w:space="0" w:color="auto"/>
        <w:right w:val="none" w:sz="0" w:space="0" w:color="auto"/>
      </w:divBdr>
    </w:div>
    <w:div w:id="870649365">
      <w:bodyDiv w:val="1"/>
      <w:marLeft w:val="0"/>
      <w:marRight w:val="0"/>
      <w:marTop w:val="0"/>
      <w:marBottom w:val="0"/>
      <w:divBdr>
        <w:top w:val="none" w:sz="0" w:space="0" w:color="auto"/>
        <w:left w:val="none" w:sz="0" w:space="0" w:color="auto"/>
        <w:bottom w:val="none" w:sz="0" w:space="0" w:color="auto"/>
        <w:right w:val="none" w:sz="0" w:space="0" w:color="auto"/>
      </w:divBdr>
    </w:div>
    <w:div w:id="894001402">
      <w:bodyDiv w:val="1"/>
      <w:marLeft w:val="0"/>
      <w:marRight w:val="0"/>
      <w:marTop w:val="0"/>
      <w:marBottom w:val="0"/>
      <w:divBdr>
        <w:top w:val="none" w:sz="0" w:space="0" w:color="auto"/>
        <w:left w:val="none" w:sz="0" w:space="0" w:color="auto"/>
        <w:bottom w:val="none" w:sz="0" w:space="0" w:color="auto"/>
        <w:right w:val="none" w:sz="0" w:space="0" w:color="auto"/>
      </w:divBdr>
    </w:div>
    <w:div w:id="898707103">
      <w:bodyDiv w:val="1"/>
      <w:marLeft w:val="0"/>
      <w:marRight w:val="0"/>
      <w:marTop w:val="0"/>
      <w:marBottom w:val="0"/>
      <w:divBdr>
        <w:top w:val="none" w:sz="0" w:space="0" w:color="auto"/>
        <w:left w:val="none" w:sz="0" w:space="0" w:color="auto"/>
        <w:bottom w:val="none" w:sz="0" w:space="0" w:color="auto"/>
        <w:right w:val="none" w:sz="0" w:space="0" w:color="auto"/>
      </w:divBdr>
    </w:div>
    <w:div w:id="967660467">
      <w:bodyDiv w:val="1"/>
      <w:marLeft w:val="0"/>
      <w:marRight w:val="0"/>
      <w:marTop w:val="0"/>
      <w:marBottom w:val="0"/>
      <w:divBdr>
        <w:top w:val="none" w:sz="0" w:space="0" w:color="auto"/>
        <w:left w:val="none" w:sz="0" w:space="0" w:color="auto"/>
        <w:bottom w:val="none" w:sz="0" w:space="0" w:color="auto"/>
        <w:right w:val="none" w:sz="0" w:space="0" w:color="auto"/>
      </w:divBdr>
    </w:div>
    <w:div w:id="1003702218">
      <w:bodyDiv w:val="1"/>
      <w:marLeft w:val="0"/>
      <w:marRight w:val="0"/>
      <w:marTop w:val="0"/>
      <w:marBottom w:val="0"/>
      <w:divBdr>
        <w:top w:val="none" w:sz="0" w:space="0" w:color="auto"/>
        <w:left w:val="none" w:sz="0" w:space="0" w:color="auto"/>
        <w:bottom w:val="none" w:sz="0" w:space="0" w:color="auto"/>
        <w:right w:val="none" w:sz="0" w:space="0" w:color="auto"/>
      </w:divBdr>
    </w:div>
    <w:div w:id="1037698955">
      <w:bodyDiv w:val="1"/>
      <w:marLeft w:val="0"/>
      <w:marRight w:val="0"/>
      <w:marTop w:val="0"/>
      <w:marBottom w:val="0"/>
      <w:divBdr>
        <w:top w:val="none" w:sz="0" w:space="0" w:color="auto"/>
        <w:left w:val="none" w:sz="0" w:space="0" w:color="auto"/>
        <w:bottom w:val="none" w:sz="0" w:space="0" w:color="auto"/>
        <w:right w:val="none" w:sz="0" w:space="0" w:color="auto"/>
      </w:divBdr>
    </w:div>
    <w:div w:id="1057245281">
      <w:bodyDiv w:val="1"/>
      <w:marLeft w:val="0"/>
      <w:marRight w:val="0"/>
      <w:marTop w:val="0"/>
      <w:marBottom w:val="0"/>
      <w:divBdr>
        <w:top w:val="none" w:sz="0" w:space="0" w:color="auto"/>
        <w:left w:val="none" w:sz="0" w:space="0" w:color="auto"/>
        <w:bottom w:val="none" w:sz="0" w:space="0" w:color="auto"/>
        <w:right w:val="none" w:sz="0" w:space="0" w:color="auto"/>
      </w:divBdr>
    </w:div>
    <w:div w:id="1066032032">
      <w:bodyDiv w:val="1"/>
      <w:marLeft w:val="0"/>
      <w:marRight w:val="0"/>
      <w:marTop w:val="0"/>
      <w:marBottom w:val="0"/>
      <w:divBdr>
        <w:top w:val="none" w:sz="0" w:space="0" w:color="auto"/>
        <w:left w:val="none" w:sz="0" w:space="0" w:color="auto"/>
        <w:bottom w:val="none" w:sz="0" w:space="0" w:color="auto"/>
        <w:right w:val="none" w:sz="0" w:space="0" w:color="auto"/>
      </w:divBdr>
    </w:div>
    <w:div w:id="1143497649">
      <w:bodyDiv w:val="1"/>
      <w:marLeft w:val="0"/>
      <w:marRight w:val="0"/>
      <w:marTop w:val="0"/>
      <w:marBottom w:val="0"/>
      <w:divBdr>
        <w:top w:val="none" w:sz="0" w:space="0" w:color="auto"/>
        <w:left w:val="none" w:sz="0" w:space="0" w:color="auto"/>
        <w:bottom w:val="none" w:sz="0" w:space="0" w:color="auto"/>
        <w:right w:val="none" w:sz="0" w:space="0" w:color="auto"/>
      </w:divBdr>
    </w:div>
    <w:div w:id="1169367732">
      <w:bodyDiv w:val="1"/>
      <w:marLeft w:val="0"/>
      <w:marRight w:val="0"/>
      <w:marTop w:val="0"/>
      <w:marBottom w:val="0"/>
      <w:divBdr>
        <w:top w:val="none" w:sz="0" w:space="0" w:color="auto"/>
        <w:left w:val="none" w:sz="0" w:space="0" w:color="auto"/>
        <w:bottom w:val="none" w:sz="0" w:space="0" w:color="auto"/>
        <w:right w:val="none" w:sz="0" w:space="0" w:color="auto"/>
      </w:divBdr>
    </w:div>
    <w:div w:id="1184250219">
      <w:bodyDiv w:val="1"/>
      <w:marLeft w:val="0"/>
      <w:marRight w:val="0"/>
      <w:marTop w:val="0"/>
      <w:marBottom w:val="0"/>
      <w:divBdr>
        <w:top w:val="none" w:sz="0" w:space="0" w:color="auto"/>
        <w:left w:val="none" w:sz="0" w:space="0" w:color="auto"/>
        <w:bottom w:val="none" w:sz="0" w:space="0" w:color="auto"/>
        <w:right w:val="none" w:sz="0" w:space="0" w:color="auto"/>
      </w:divBdr>
    </w:div>
    <w:div w:id="1193609795">
      <w:bodyDiv w:val="1"/>
      <w:marLeft w:val="0"/>
      <w:marRight w:val="0"/>
      <w:marTop w:val="0"/>
      <w:marBottom w:val="0"/>
      <w:divBdr>
        <w:top w:val="none" w:sz="0" w:space="0" w:color="auto"/>
        <w:left w:val="none" w:sz="0" w:space="0" w:color="auto"/>
        <w:bottom w:val="none" w:sz="0" w:space="0" w:color="auto"/>
        <w:right w:val="none" w:sz="0" w:space="0" w:color="auto"/>
      </w:divBdr>
    </w:div>
    <w:div w:id="1244028607">
      <w:bodyDiv w:val="1"/>
      <w:marLeft w:val="0"/>
      <w:marRight w:val="0"/>
      <w:marTop w:val="0"/>
      <w:marBottom w:val="0"/>
      <w:divBdr>
        <w:top w:val="none" w:sz="0" w:space="0" w:color="auto"/>
        <w:left w:val="none" w:sz="0" w:space="0" w:color="auto"/>
        <w:bottom w:val="none" w:sz="0" w:space="0" w:color="auto"/>
        <w:right w:val="none" w:sz="0" w:space="0" w:color="auto"/>
      </w:divBdr>
    </w:div>
    <w:div w:id="1308899236">
      <w:bodyDiv w:val="1"/>
      <w:marLeft w:val="0"/>
      <w:marRight w:val="0"/>
      <w:marTop w:val="0"/>
      <w:marBottom w:val="0"/>
      <w:divBdr>
        <w:top w:val="none" w:sz="0" w:space="0" w:color="auto"/>
        <w:left w:val="none" w:sz="0" w:space="0" w:color="auto"/>
        <w:bottom w:val="none" w:sz="0" w:space="0" w:color="auto"/>
        <w:right w:val="none" w:sz="0" w:space="0" w:color="auto"/>
      </w:divBdr>
    </w:div>
    <w:div w:id="1368069952">
      <w:bodyDiv w:val="1"/>
      <w:marLeft w:val="0"/>
      <w:marRight w:val="0"/>
      <w:marTop w:val="0"/>
      <w:marBottom w:val="0"/>
      <w:divBdr>
        <w:top w:val="none" w:sz="0" w:space="0" w:color="auto"/>
        <w:left w:val="none" w:sz="0" w:space="0" w:color="auto"/>
        <w:bottom w:val="none" w:sz="0" w:space="0" w:color="auto"/>
        <w:right w:val="none" w:sz="0" w:space="0" w:color="auto"/>
      </w:divBdr>
      <w:divsChild>
        <w:div w:id="1301154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093705">
              <w:marLeft w:val="0"/>
              <w:marRight w:val="0"/>
              <w:marTop w:val="0"/>
              <w:marBottom w:val="0"/>
              <w:divBdr>
                <w:top w:val="none" w:sz="0" w:space="0" w:color="auto"/>
                <w:left w:val="none" w:sz="0" w:space="0" w:color="auto"/>
                <w:bottom w:val="none" w:sz="0" w:space="0" w:color="auto"/>
                <w:right w:val="none" w:sz="0" w:space="0" w:color="auto"/>
              </w:divBdr>
              <w:divsChild>
                <w:div w:id="140663520">
                  <w:marLeft w:val="0"/>
                  <w:marRight w:val="0"/>
                  <w:marTop w:val="0"/>
                  <w:marBottom w:val="0"/>
                  <w:divBdr>
                    <w:top w:val="none" w:sz="0" w:space="0" w:color="auto"/>
                    <w:left w:val="none" w:sz="0" w:space="0" w:color="auto"/>
                    <w:bottom w:val="none" w:sz="0" w:space="0" w:color="auto"/>
                    <w:right w:val="none" w:sz="0" w:space="0" w:color="auto"/>
                  </w:divBdr>
                  <w:divsChild>
                    <w:div w:id="941842322">
                      <w:marLeft w:val="0"/>
                      <w:marRight w:val="0"/>
                      <w:marTop w:val="0"/>
                      <w:marBottom w:val="0"/>
                      <w:divBdr>
                        <w:top w:val="none" w:sz="0" w:space="0" w:color="auto"/>
                        <w:left w:val="none" w:sz="0" w:space="0" w:color="auto"/>
                        <w:bottom w:val="none" w:sz="0" w:space="0" w:color="auto"/>
                        <w:right w:val="none" w:sz="0" w:space="0" w:color="auto"/>
                      </w:divBdr>
                      <w:divsChild>
                        <w:div w:id="1529678810">
                          <w:marLeft w:val="0"/>
                          <w:marRight w:val="0"/>
                          <w:marTop w:val="0"/>
                          <w:marBottom w:val="0"/>
                          <w:divBdr>
                            <w:top w:val="none" w:sz="0" w:space="0" w:color="auto"/>
                            <w:left w:val="none" w:sz="0" w:space="0" w:color="auto"/>
                            <w:bottom w:val="none" w:sz="0" w:space="0" w:color="auto"/>
                            <w:right w:val="none" w:sz="0" w:space="0" w:color="auto"/>
                          </w:divBdr>
                          <w:divsChild>
                            <w:div w:id="18729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512268">
      <w:bodyDiv w:val="1"/>
      <w:marLeft w:val="0"/>
      <w:marRight w:val="0"/>
      <w:marTop w:val="0"/>
      <w:marBottom w:val="0"/>
      <w:divBdr>
        <w:top w:val="none" w:sz="0" w:space="0" w:color="auto"/>
        <w:left w:val="none" w:sz="0" w:space="0" w:color="auto"/>
        <w:bottom w:val="none" w:sz="0" w:space="0" w:color="auto"/>
        <w:right w:val="none" w:sz="0" w:space="0" w:color="auto"/>
      </w:divBdr>
    </w:div>
    <w:div w:id="1422677746">
      <w:bodyDiv w:val="1"/>
      <w:marLeft w:val="0"/>
      <w:marRight w:val="0"/>
      <w:marTop w:val="0"/>
      <w:marBottom w:val="0"/>
      <w:divBdr>
        <w:top w:val="none" w:sz="0" w:space="0" w:color="auto"/>
        <w:left w:val="none" w:sz="0" w:space="0" w:color="auto"/>
        <w:bottom w:val="none" w:sz="0" w:space="0" w:color="auto"/>
        <w:right w:val="none" w:sz="0" w:space="0" w:color="auto"/>
      </w:divBdr>
    </w:div>
    <w:div w:id="1427270120">
      <w:bodyDiv w:val="1"/>
      <w:marLeft w:val="0"/>
      <w:marRight w:val="0"/>
      <w:marTop w:val="0"/>
      <w:marBottom w:val="0"/>
      <w:divBdr>
        <w:top w:val="none" w:sz="0" w:space="0" w:color="auto"/>
        <w:left w:val="none" w:sz="0" w:space="0" w:color="auto"/>
        <w:bottom w:val="none" w:sz="0" w:space="0" w:color="auto"/>
        <w:right w:val="none" w:sz="0" w:space="0" w:color="auto"/>
      </w:divBdr>
    </w:div>
    <w:div w:id="1436828731">
      <w:bodyDiv w:val="1"/>
      <w:marLeft w:val="0"/>
      <w:marRight w:val="0"/>
      <w:marTop w:val="0"/>
      <w:marBottom w:val="0"/>
      <w:divBdr>
        <w:top w:val="none" w:sz="0" w:space="0" w:color="auto"/>
        <w:left w:val="none" w:sz="0" w:space="0" w:color="auto"/>
        <w:bottom w:val="none" w:sz="0" w:space="0" w:color="auto"/>
        <w:right w:val="none" w:sz="0" w:space="0" w:color="auto"/>
      </w:divBdr>
    </w:div>
    <w:div w:id="1478105047">
      <w:bodyDiv w:val="1"/>
      <w:marLeft w:val="0"/>
      <w:marRight w:val="0"/>
      <w:marTop w:val="0"/>
      <w:marBottom w:val="0"/>
      <w:divBdr>
        <w:top w:val="none" w:sz="0" w:space="0" w:color="auto"/>
        <w:left w:val="none" w:sz="0" w:space="0" w:color="auto"/>
        <w:bottom w:val="none" w:sz="0" w:space="0" w:color="auto"/>
        <w:right w:val="none" w:sz="0" w:space="0" w:color="auto"/>
      </w:divBdr>
    </w:div>
    <w:div w:id="1556283801">
      <w:bodyDiv w:val="1"/>
      <w:marLeft w:val="0"/>
      <w:marRight w:val="0"/>
      <w:marTop w:val="0"/>
      <w:marBottom w:val="0"/>
      <w:divBdr>
        <w:top w:val="none" w:sz="0" w:space="0" w:color="auto"/>
        <w:left w:val="none" w:sz="0" w:space="0" w:color="auto"/>
        <w:bottom w:val="none" w:sz="0" w:space="0" w:color="auto"/>
        <w:right w:val="none" w:sz="0" w:space="0" w:color="auto"/>
      </w:divBdr>
    </w:div>
    <w:div w:id="1575240091">
      <w:bodyDiv w:val="1"/>
      <w:marLeft w:val="0"/>
      <w:marRight w:val="0"/>
      <w:marTop w:val="0"/>
      <w:marBottom w:val="0"/>
      <w:divBdr>
        <w:top w:val="none" w:sz="0" w:space="0" w:color="auto"/>
        <w:left w:val="none" w:sz="0" w:space="0" w:color="auto"/>
        <w:bottom w:val="none" w:sz="0" w:space="0" w:color="auto"/>
        <w:right w:val="none" w:sz="0" w:space="0" w:color="auto"/>
      </w:divBdr>
    </w:div>
    <w:div w:id="1596935148">
      <w:bodyDiv w:val="1"/>
      <w:marLeft w:val="0"/>
      <w:marRight w:val="0"/>
      <w:marTop w:val="0"/>
      <w:marBottom w:val="0"/>
      <w:divBdr>
        <w:top w:val="none" w:sz="0" w:space="0" w:color="auto"/>
        <w:left w:val="none" w:sz="0" w:space="0" w:color="auto"/>
        <w:bottom w:val="none" w:sz="0" w:space="0" w:color="auto"/>
        <w:right w:val="none" w:sz="0" w:space="0" w:color="auto"/>
      </w:divBdr>
    </w:div>
    <w:div w:id="1604529847">
      <w:bodyDiv w:val="1"/>
      <w:marLeft w:val="0"/>
      <w:marRight w:val="0"/>
      <w:marTop w:val="0"/>
      <w:marBottom w:val="0"/>
      <w:divBdr>
        <w:top w:val="none" w:sz="0" w:space="0" w:color="auto"/>
        <w:left w:val="none" w:sz="0" w:space="0" w:color="auto"/>
        <w:bottom w:val="none" w:sz="0" w:space="0" w:color="auto"/>
        <w:right w:val="none" w:sz="0" w:space="0" w:color="auto"/>
      </w:divBdr>
    </w:div>
    <w:div w:id="1613323033">
      <w:bodyDiv w:val="1"/>
      <w:marLeft w:val="0"/>
      <w:marRight w:val="0"/>
      <w:marTop w:val="0"/>
      <w:marBottom w:val="0"/>
      <w:divBdr>
        <w:top w:val="none" w:sz="0" w:space="0" w:color="auto"/>
        <w:left w:val="none" w:sz="0" w:space="0" w:color="auto"/>
        <w:bottom w:val="none" w:sz="0" w:space="0" w:color="auto"/>
        <w:right w:val="none" w:sz="0" w:space="0" w:color="auto"/>
      </w:divBdr>
    </w:div>
    <w:div w:id="1682275701">
      <w:bodyDiv w:val="1"/>
      <w:marLeft w:val="0"/>
      <w:marRight w:val="0"/>
      <w:marTop w:val="0"/>
      <w:marBottom w:val="0"/>
      <w:divBdr>
        <w:top w:val="none" w:sz="0" w:space="0" w:color="auto"/>
        <w:left w:val="none" w:sz="0" w:space="0" w:color="auto"/>
        <w:bottom w:val="none" w:sz="0" w:space="0" w:color="auto"/>
        <w:right w:val="none" w:sz="0" w:space="0" w:color="auto"/>
      </w:divBdr>
    </w:div>
    <w:div w:id="1692105403">
      <w:bodyDiv w:val="1"/>
      <w:marLeft w:val="0"/>
      <w:marRight w:val="0"/>
      <w:marTop w:val="0"/>
      <w:marBottom w:val="0"/>
      <w:divBdr>
        <w:top w:val="none" w:sz="0" w:space="0" w:color="auto"/>
        <w:left w:val="none" w:sz="0" w:space="0" w:color="auto"/>
        <w:bottom w:val="none" w:sz="0" w:space="0" w:color="auto"/>
        <w:right w:val="none" w:sz="0" w:space="0" w:color="auto"/>
      </w:divBdr>
    </w:div>
    <w:div w:id="1703748522">
      <w:bodyDiv w:val="1"/>
      <w:marLeft w:val="0"/>
      <w:marRight w:val="0"/>
      <w:marTop w:val="0"/>
      <w:marBottom w:val="0"/>
      <w:divBdr>
        <w:top w:val="none" w:sz="0" w:space="0" w:color="auto"/>
        <w:left w:val="none" w:sz="0" w:space="0" w:color="auto"/>
        <w:bottom w:val="none" w:sz="0" w:space="0" w:color="auto"/>
        <w:right w:val="none" w:sz="0" w:space="0" w:color="auto"/>
      </w:divBdr>
    </w:div>
    <w:div w:id="1704938701">
      <w:bodyDiv w:val="1"/>
      <w:marLeft w:val="0"/>
      <w:marRight w:val="0"/>
      <w:marTop w:val="0"/>
      <w:marBottom w:val="0"/>
      <w:divBdr>
        <w:top w:val="none" w:sz="0" w:space="0" w:color="auto"/>
        <w:left w:val="none" w:sz="0" w:space="0" w:color="auto"/>
        <w:bottom w:val="none" w:sz="0" w:space="0" w:color="auto"/>
        <w:right w:val="none" w:sz="0" w:space="0" w:color="auto"/>
      </w:divBdr>
    </w:div>
    <w:div w:id="1724409463">
      <w:bodyDiv w:val="1"/>
      <w:marLeft w:val="0"/>
      <w:marRight w:val="0"/>
      <w:marTop w:val="0"/>
      <w:marBottom w:val="0"/>
      <w:divBdr>
        <w:top w:val="none" w:sz="0" w:space="0" w:color="auto"/>
        <w:left w:val="none" w:sz="0" w:space="0" w:color="auto"/>
        <w:bottom w:val="none" w:sz="0" w:space="0" w:color="auto"/>
        <w:right w:val="none" w:sz="0" w:space="0" w:color="auto"/>
      </w:divBdr>
    </w:div>
    <w:div w:id="1763911083">
      <w:bodyDiv w:val="1"/>
      <w:marLeft w:val="0"/>
      <w:marRight w:val="0"/>
      <w:marTop w:val="0"/>
      <w:marBottom w:val="0"/>
      <w:divBdr>
        <w:top w:val="none" w:sz="0" w:space="0" w:color="auto"/>
        <w:left w:val="none" w:sz="0" w:space="0" w:color="auto"/>
        <w:bottom w:val="none" w:sz="0" w:space="0" w:color="auto"/>
        <w:right w:val="none" w:sz="0" w:space="0" w:color="auto"/>
      </w:divBdr>
    </w:div>
    <w:div w:id="1798181647">
      <w:bodyDiv w:val="1"/>
      <w:marLeft w:val="0"/>
      <w:marRight w:val="0"/>
      <w:marTop w:val="0"/>
      <w:marBottom w:val="0"/>
      <w:divBdr>
        <w:top w:val="none" w:sz="0" w:space="0" w:color="auto"/>
        <w:left w:val="none" w:sz="0" w:space="0" w:color="auto"/>
        <w:bottom w:val="none" w:sz="0" w:space="0" w:color="auto"/>
        <w:right w:val="none" w:sz="0" w:space="0" w:color="auto"/>
      </w:divBdr>
    </w:div>
    <w:div w:id="1892187058">
      <w:bodyDiv w:val="1"/>
      <w:marLeft w:val="0"/>
      <w:marRight w:val="0"/>
      <w:marTop w:val="0"/>
      <w:marBottom w:val="0"/>
      <w:divBdr>
        <w:top w:val="none" w:sz="0" w:space="0" w:color="auto"/>
        <w:left w:val="none" w:sz="0" w:space="0" w:color="auto"/>
        <w:bottom w:val="none" w:sz="0" w:space="0" w:color="auto"/>
        <w:right w:val="none" w:sz="0" w:space="0" w:color="auto"/>
      </w:divBdr>
    </w:div>
    <w:div w:id="1930773256">
      <w:bodyDiv w:val="1"/>
      <w:marLeft w:val="0"/>
      <w:marRight w:val="0"/>
      <w:marTop w:val="0"/>
      <w:marBottom w:val="0"/>
      <w:divBdr>
        <w:top w:val="none" w:sz="0" w:space="0" w:color="auto"/>
        <w:left w:val="none" w:sz="0" w:space="0" w:color="auto"/>
        <w:bottom w:val="none" w:sz="0" w:space="0" w:color="auto"/>
        <w:right w:val="none" w:sz="0" w:space="0" w:color="auto"/>
      </w:divBdr>
    </w:div>
    <w:div w:id="2037078790">
      <w:bodyDiv w:val="1"/>
      <w:marLeft w:val="0"/>
      <w:marRight w:val="0"/>
      <w:marTop w:val="0"/>
      <w:marBottom w:val="0"/>
      <w:divBdr>
        <w:top w:val="none" w:sz="0" w:space="0" w:color="auto"/>
        <w:left w:val="none" w:sz="0" w:space="0" w:color="auto"/>
        <w:bottom w:val="none" w:sz="0" w:space="0" w:color="auto"/>
        <w:right w:val="none" w:sz="0" w:space="0" w:color="auto"/>
      </w:divBdr>
      <w:divsChild>
        <w:div w:id="938566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497114">
              <w:marLeft w:val="0"/>
              <w:marRight w:val="0"/>
              <w:marTop w:val="0"/>
              <w:marBottom w:val="0"/>
              <w:divBdr>
                <w:top w:val="none" w:sz="0" w:space="0" w:color="auto"/>
                <w:left w:val="none" w:sz="0" w:space="0" w:color="auto"/>
                <w:bottom w:val="none" w:sz="0" w:space="0" w:color="auto"/>
                <w:right w:val="none" w:sz="0" w:space="0" w:color="auto"/>
              </w:divBdr>
              <w:divsChild>
                <w:div w:id="521624673">
                  <w:marLeft w:val="0"/>
                  <w:marRight w:val="0"/>
                  <w:marTop w:val="0"/>
                  <w:marBottom w:val="0"/>
                  <w:divBdr>
                    <w:top w:val="none" w:sz="0" w:space="0" w:color="auto"/>
                    <w:left w:val="none" w:sz="0" w:space="0" w:color="auto"/>
                    <w:bottom w:val="none" w:sz="0" w:space="0" w:color="auto"/>
                    <w:right w:val="none" w:sz="0" w:space="0" w:color="auto"/>
                  </w:divBdr>
                  <w:divsChild>
                    <w:div w:id="176778649">
                      <w:marLeft w:val="0"/>
                      <w:marRight w:val="0"/>
                      <w:marTop w:val="0"/>
                      <w:marBottom w:val="0"/>
                      <w:divBdr>
                        <w:top w:val="none" w:sz="0" w:space="0" w:color="auto"/>
                        <w:left w:val="none" w:sz="0" w:space="0" w:color="auto"/>
                        <w:bottom w:val="none" w:sz="0" w:space="0" w:color="auto"/>
                        <w:right w:val="none" w:sz="0" w:space="0" w:color="auto"/>
                      </w:divBdr>
                      <w:divsChild>
                        <w:div w:id="770324684">
                          <w:marLeft w:val="0"/>
                          <w:marRight w:val="0"/>
                          <w:marTop w:val="0"/>
                          <w:marBottom w:val="0"/>
                          <w:divBdr>
                            <w:top w:val="none" w:sz="0" w:space="0" w:color="auto"/>
                            <w:left w:val="none" w:sz="0" w:space="0" w:color="auto"/>
                            <w:bottom w:val="none" w:sz="0" w:space="0" w:color="auto"/>
                            <w:right w:val="none" w:sz="0" w:space="0" w:color="auto"/>
                          </w:divBdr>
                          <w:divsChild>
                            <w:div w:id="20752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2759">
      <w:bodyDiv w:val="1"/>
      <w:marLeft w:val="0"/>
      <w:marRight w:val="0"/>
      <w:marTop w:val="0"/>
      <w:marBottom w:val="0"/>
      <w:divBdr>
        <w:top w:val="none" w:sz="0" w:space="0" w:color="auto"/>
        <w:left w:val="none" w:sz="0" w:space="0" w:color="auto"/>
        <w:bottom w:val="none" w:sz="0" w:space="0" w:color="auto"/>
        <w:right w:val="none" w:sz="0" w:space="0" w:color="auto"/>
      </w:divBdr>
    </w:div>
    <w:div w:id="2056005670">
      <w:bodyDiv w:val="1"/>
      <w:marLeft w:val="0"/>
      <w:marRight w:val="0"/>
      <w:marTop w:val="0"/>
      <w:marBottom w:val="0"/>
      <w:divBdr>
        <w:top w:val="none" w:sz="0" w:space="0" w:color="auto"/>
        <w:left w:val="none" w:sz="0" w:space="0" w:color="auto"/>
        <w:bottom w:val="none" w:sz="0" w:space="0" w:color="auto"/>
        <w:right w:val="none" w:sz="0" w:space="0" w:color="auto"/>
      </w:divBdr>
    </w:div>
    <w:div w:id="2103644769">
      <w:bodyDiv w:val="1"/>
      <w:marLeft w:val="0"/>
      <w:marRight w:val="0"/>
      <w:marTop w:val="0"/>
      <w:marBottom w:val="0"/>
      <w:divBdr>
        <w:top w:val="none" w:sz="0" w:space="0" w:color="auto"/>
        <w:left w:val="none" w:sz="0" w:space="0" w:color="auto"/>
        <w:bottom w:val="none" w:sz="0" w:space="0" w:color="auto"/>
        <w:right w:val="none" w:sz="0" w:space="0" w:color="auto"/>
      </w:divBdr>
    </w:div>
    <w:div w:id="2121412806">
      <w:bodyDiv w:val="1"/>
      <w:marLeft w:val="0"/>
      <w:marRight w:val="0"/>
      <w:marTop w:val="0"/>
      <w:marBottom w:val="0"/>
      <w:divBdr>
        <w:top w:val="none" w:sz="0" w:space="0" w:color="auto"/>
        <w:left w:val="none" w:sz="0" w:space="0" w:color="auto"/>
        <w:bottom w:val="none" w:sz="0" w:space="0" w:color="auto"/>
        <w:right w:val="none" w:sz="0" w:space="0" w:color="auto"/>
      </w:divBdr>
    </w:div>
    <w:div w:id="2130582886">
      <w:bodyDiv w:val="1"/>
      <w:marLeft w:val="0"/>
      <w:marRight w:val="0"/>
      <w:marTop w:val="0"/>
      <w:marBottom w:val="0"/>
      <w:divBdr>
        <w:top w:val="none" w:sz="0" w:space="0" w:color="auto"/>
        <w:left w:val="none" w:sz="0" w:space="0" w:color="auto"/>
        <w:bottom w:val="none" w:sz="0" w:space="0" w:color="auto"/>
        <w:right w:val="none" w:sz="0" w:space="0" w:color="auto"/>
      </w:divBdr>
      <w:divsChild>
        <w:div w:id="50545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581238">
              <w:marLeft w:val="0"/>
              <w:marRight w:val="0"/>
              <w:marTop w:val="0"/>
              <w:marBottom w:val="0"/>
              <w:divBdr>
                <w:top w:val="none" w:sz="0" w:space="0" w:color="auto"/>
                <w:left w:val="none" w:sz="0" w:space="0" w:color="auto"/>
                <w:bottom w:val="none" w:sz="0" w:space="0" w:color="auto"/>
                <w:right w:val="none" w:sz="0" w:space="0" w:color="auto"/>
              </w:divBdr>
              <w:divsChild>
                <w:div w:id="1544095141">
                  <w:marLeft w:val="0"/>
                  <w:marRight w:val="0"/>
                  <w:marTop w:val="0"/>
                  <w:marBottom w:val="0"/>
                  <w:divBdr>
                    <w:top w:val="none" w:sz="0" w:space="0" w:color="auto"/>
                    <w:left w:val="none" w:sz="0" w:space="0" w:color="auto"/>
                    <w:bottom w:val="none" w:sz="0" w:space="0" w:color="auto"/>
                    <w:right w:val="none" w:sz="0" w:space="0" w:color="auto"/>
                  </w:divBdr>
                  <w:divsChild>
                    <w:div w:id="1444377097">
                      <w:marLeft w:val="0"/>
                      <w:marRight w:val="0"/>
                      <w:marTop w:val="0"/>
                      <w:marBottom w:val="0"/>
                      <w:divBdr>
                        <w:top w:val="none" w:sz="0" w:space="0" w:color="auto"/>
                        <w:left w:val="none" w:sz="0" w:space="0" w:color="auto"/>
                        <w:bottom w:val="none" w:sz="0" w:space="0" w:color="auto"/>
                        <w:right w:val="none" w:sz="0" w:space="0" w:color="auto"/>
                      </w:divBdr>
                      <w:divsChild>
                        <w:div w:id="234971572">
                          <w:marLeft w:val="0"/>
                          <w:marRight w:val="0"/>
                          <w:marTop w:val="0"/>
                          <w:marBottom w:val="0"/>
                          <w:divBdr>
                            <w:top w:val="none" w:sz="0" w:space="0" w:color="auto"/>
                            <w:left w:val="none" w:sz="0" w:space="0" w:color="auto"/>
                            <w:bottom w:val="none" w:sz="0" w:space="0" w:color="auto"/>
                            <w:right w:val="none" w:sz="0" w:space="0" w:color="auto"/>
                          </w:divBdr>
                          <w:divsChild>
                            <w:div w:id="2193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81797">
      <w:bodyDiv w:val="1"/>
      <w:marLeft w:val="0"/>
      <w:marRight w:val="0"/>
      <w:marTop w:val="0"/>
      <w:marBottom w:val="0"/>
      <w:divBdr>
        <w:top w:val="none" w:sz="0" w:space="0" w:color="auto"/>
        <w:left w:val="none" w:sz="0" w:space="0" w:color="auto"/>
        <w:bottom w:val="none" w:sz="0" w:space="0" w:color="auto"/>
        <w:right w:val="none" w:sz="0" w:space="0" w:color="auto"/>
      </w:divBdr>
    </w:div>
    <w:div w:id="213852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Rezen</dc:creator>
  <cp:keywords/>
  <dc:description/>
  <cp:lastModifiedBy>Bryan Rezen</cp:lastModifiedBy>
  <cp:revision>4</cp:revision>
  <cp:lastPrinted>2020-11-24T20:55:00Z</cp:lastPrinted>
  <dcterms:created xsi:type="dcterms:W3CDTF">2021-09-09T15:26:00Z</dcterms:created>
  <dcterms:modified xsi:type="dcterms:W3CDTF">2021-09-09T17:16:00Z</dcterms:modified>
</cp:coreProperties>
</file>