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118C6" w:rsidRDefault="00DC6BA8">
      <w:pPr>
        <w:spacing w:before="40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UCFM Transformative Talks Technical Director</w:t>
      </w:r>
    </w:p>
    <w:p w14:paraId="00000002" w14:textId="77777777" w:rsidR="00E118C6" w:rsidRDefault="00DC6BA8" w:rsidP="0090289B">
      <w:pPr>
        <w:spacing w:before="360" w:after="360" w:line="288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Transformative Talks Technical Director will provide oversight of the technical and marketing teams of Transformative Talks programming, ensuring that equipment, editing, and marketing are effective. </w:t>
      </w:r>
    </w:p>
    <w:tbl>
      <w:tblPr>
        <w:tblStyle w:val="a"/>
        <w:tblW w:w="9535" w:type="dxa"/>
        <w:tblLayout w:type="fixed"/>
        <w:tblLook w:val="0600" w:firstRow="0" w:lastRow="0" w:firstColumn="0" w:lastColumn="0" w:noHBand="1" w:noVBand="1"/>
      </w:tblPr>
      <w:tblGrid>
        <w:gridCol w:w="4425"/>
        <w:gridCol w:w="5110"/>
      </w:tblGrid>
      <w:tr w:rsidR="00E118C6" w14:paraId="215B6A73" w14:textId="77777777" w:rsidTr="0090289B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3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Area/Department</w:t>
            </w:r>
          </w:p>
        </w:tc>
        <w:tc>
          <w:tcPr>
            <w:tcW w:w="5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4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Outreach/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Inreach</w:t>
            </w:r>
            <w:proofErr w:type="spellEnd"/>
          </w:p>
        </w:tc>
      </w:tr>
      <w:tr w:rsidR="00E118C6" w14:paraId="4B0F82F0" w14:textId="77777777" w:rsidTr="0090289B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5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511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6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Director</w:t>
            </w:r>
          </w:p>
        </w:tc>
      </w:tr>
      <w:tr w:rsidR="00E118C6" w14:paraId="2D1EFDC4" w14:textId="77777777" w:rsidTr="0090289B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7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Accountable To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8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Producer</w:t>
            </w:r>
          </w:p>
        </w:tc>
      </w:tr>
      <w:tr w:rsidR="00E118C6" w14:paraId="18FA141C" w14:textId="77777777" w:rsidTr="0090289B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9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Target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A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Churched and unchurched who are interested in overcoming social divides</w:t>
            </w:r>
          </w:p>
        </w:tc>
      </w:tr>
      <w:tr w:rsidR="00E118C6" w14:paraId="4CE229B9" w14:textId="77777777" w:rsidTr="0090289B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B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Is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C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</w:p>
        </w:tc>
      </w:tr>
      <w:tr w:rsidR="00E118C6" w14:paraId="1B6776DA" w14:textId="77777777" w:rsidTr="0090289B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D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Position May Be Filled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</w:t>
            </w:r>
            <w:proofErr w:type="gramEnd"/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E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member</w:t>
            </w:r>
          </w:p>
        </w:tc>
      </w:tr>
      <w:tr w:rsidR="00E118C6" w14:paraId="6B473819" w14:textId="77777777" w:rsidTr="0090289B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F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 Maturity Level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0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Stable, maturing Christian</w:t>
            </w:r>
          </w:p>
        </w:tc>
      </w:tr>
      <w:tr w:rsidR="00E118C6" w14:paraId="26400C0C" w14:textId="77777777" w:rsidTr="0090289B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1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Spiritual Gifts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2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• Serving • Administration</w:t>
            </w:r>
          </w:p>
        </w:tc>
      </w:tr>
      <w:tr w:rsidR="00E118C6" w14:paraId="021AF0AB" w14:textId="77777777" w:rsidTr="0090289B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3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Talents or Abilities Desired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4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communicator, Organization, Leadership, Knowledge of Technological Systems</w:t>
            </w:r>
          </w:p>
        </w:tc>
      </w:tr>
      <w:tr w:rsidR="00E118C6" w14:paraId="5E8F8E76" w14:textId="77777777" w:rsidTr="0090289B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5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Personality Traits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6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Expresser-leader • Dependable</w:t>
            </w:r>
          </w:p>
        </w:tc>
      </w:tr>
      <w:tr w:rsidR="00E118C6" w14:paraId="44592381" w14:textId="77777777" w:rsidTr="0090289B">
        <w:trPr>
          <w:trHeight w:val="340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7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Passion For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8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 collaboration and administrative oversight</w:t>
            </w:r>
          </w:p>
        </w:tc>
      </w:tr>
      <w:tr w:rsidR="00E118C6" w14:paraId="2AB3E627" w14:textId="77777777" w:rsidTr="0090289B">
        <w:trPr>
          <w:trHeight w:val="300"/>
        </w:trPr>
        <w:tc>
          <w:tcPr>
            <w:tcW w:w="44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9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 of Service Commitment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 w14:textId="77777777" w:rsidR="00E118C6" w:rsidRDefault="00DC6BA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year minimum</w:t>
            </w:r>
          </w:p>
        </w:tc>
      </w:tr>
    </w:tbl>
    <w:p w14:paraId="0000001B" w14:textId="77777777" w:rsidR="00E118C6" w:rsidRDefault="00DC6BA8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Anticipated Time Commitments</w:t>
      </w:r>
    </w:p>
    <w:p w14:paraId="0000001C" w14:textId="77777777" w:rsidR="00E118C6" w:rsidRDefault="00DC6BA8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Doing ministry/preparing for ministry: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hour/week preparation, 4-6 hours/month production</w:t>
      </w:r>
    </w:p>
    <w:p w14:paraId="0000001D" w14:textId="77777777" w:rsidR="00E118C6" w:rsidRDefault="00DC6BA8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Participating in meetings/training: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hours/month</w:t>
      </w:r>
    </w:p>
    <w:p w14:paraId="0000001E" w14:textId="77777777" w:rsidR="00E118C6" w:rsidRDefault="00DC6BA8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Responsibilities/Duties</w:t>
      </w:r>
    </w:p>
    <w:p w14:paraId="0000001F" w14:textId="77777777" w:rsidR="00E118C6" w:rsidRDefault="00DC6BA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1. Provide oversight of all technical aspects of production, including software, audio and visual equipment operation, lightin</w:t>
      </w:r>
      <w:r>
        <w:rPr>
          <w:color w:val="222222"/>
          <w:sz w:val="20"/>
          <w:szCs w:val="20"/>
        </w:rPr>
        <w:t xml:space="preserve">g, and editing. </w:t>
      </w:r>
    </w:p>
    <w:p w14:paraId="00000020" w14:textId="77777777" w:rsidR="00E118C6" w:rsidRDefault="00DC6BA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 Collaborate with production teams as needed in creation of programming.</w:t>
      </w:r>
    </w:p>
    <w:p w14:paraId="00000021" w14:textId="77777777" w:rsidR="00E118C6" w:rsidRDefault="00DC6BA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 Provide guidance on technical terms of production.</w:t>
      </w:r>
    </w:p>
    <w:p w14:paraId="00000022" w14:textId="77777777" w:rsidR="00E118C6" w:rsidRDefault="00DC6BA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 Serve as point of contact for resolution of any issues pertaining to technical equipment or concerns.</w:t>
      </w:r>
    </w:p>
    <w:p w14:paraId="00000023" w14:textId="77777777" w:rsidR="00E118C6" w:rsidRDefault="00DC6BA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 Co</w:t>
      </w:r>
      <w:r>
        <w:rPr>
          <w:color w:val="222222"/>
          <w:sz w:val="20"/>
          <w:szCs w:val="20"/>
        </w:rPr>
        <w:t>mplete marketing and distribution of program.</w:t>
      </w:r>
    </w:p>
    <w:p w14:paraId="00000024" w14:textId="77777777" w:rsidR="00E118C6" w:rsidRDefault="00E118C6"/>
    <w:sectPr w:rsidR="00E118C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D3AD" w14:textId="77777777" w:rsidR="00DC6BA8" w:rsidRDefault="00DC6BA8" w:rsidP="0090289B">
      <w:pPr>
        <w:spacing w:line="240" w:lineRule="auto"/>
      </w:pPr>
      <w:r>
        <w:separator/>
      </w:r>
    </w:p>
  </w:endnote>
  <w:endnote w:type="continuationSeparator" w:id="0">
    <w:p w14:paraId="1565728F" w14:textId="77777777" w:rsidR="00DC6BA8" w:rsidRDefault="00DC6BA8" w:rsidP="00902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883DD" w14:textId="77777777" w:rsidR="00DC6BA8" w:rsidRDefault="00DC6BA8" w:rsidP="0090289B">
      <w:pPr>
        <w:spacing w:line="240" w:lineRule="auto"/>
      </w:pPr>
      <w:r>
        <w:separator/>
      </w:r>
    </w:p>
  </w:footnote>
  <w:footnote w:type="continuationSeparator" w:id="0">
    <w:p w14:paraId="3610E164" w14:textId="77777777" w:rsidR="00DC6BA8" w:rsidRDefault="00DC6BA8" w:rsidP="00902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79E3" w14:textId="7217BC9B" w:rsidR="0090289B" w:rsidRDefault="0090289B" w:rsidP="0090289B">
    <w:pPr>
      <w:pStyle w:val="Header"/>
      <w:jc w:val="center"/>
    </w:pPr>
    <w:r>
      <w:rPr>
        <w:noProof/>
      </w:rPr>
      <w:drawing>
        <wp:inline distT="0" distB="0" distL="0" distR="0" wp14:anchorId="66AE2281" wp14:editId="416E90A5">
          <wp:extent cx="1235413" cy="914400"/>
          <wp:effectExtent l="0" t="0" r="0" b="0"/>
          <wp:docPr id="2" name="Picture 2" descr="Arrow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row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2417" cy="92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B82EB" w14:textId="517FC323" w:rsidR="0090289B" w:rsidRDefault="00DC6BA8" w:rsidP="0090289B">
    <w:pPr>
      <w:pStyle w:val="Header"/>
      <w:jc w:val="center"/>
    </w:pPr>
    <w:r>
      <w:rPr>
        <w:noProof/>
      </w:rPr>
      <w:pict w14:anchorId="2D6DFC25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C6"/>
    <w:rsid w:val="0090289B"/>
    <w:rsid w:val="00DC6BA8"/>
    <w:rsid w:val="00E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EFA4"/>
  <w15:docId w15:val="{CEA37277-17B0-4B49-A430-9D3E9D1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8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9B"/>
  </w:style>
  <w:style w:type="paragraph" w:styleId="Footer">
    <w:name w:val="footer"/>
    <w:basedOn w:val="Normal"/>
    <w:link w:val="FooterChar"/>
    <w:uiPriority w:val="99"/>
    <w:unhideWhenUsed/>
    <w:rsid w:val="009028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Charletta Fortson</cp:lastModifiedBy>
  <cp:revision>2</cp:revision>
  <dcterms:created xsi:type="dcterms:W3CDTF">2021-06-09T16:42:00Z</dcterms:created>
  <dcterms:modified xsi:type="dcterms:W3CDTF">2021-06-09T16:42:00Z</dcterms:modified>
</cp:coreProperties>
</file>