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F5" w:rsidRPr="00983658" w:rsidRDefault="006010DE">
      <w:pPr>
        <w:spacing w:after="120"/>
        <w:rPr>
          <w:rFonts w:ascii="Helvetica Neue" w:hAnsi="Helvetica Neue"/>
          <w:b/>
          <w:sz w:val="30"/>
          <w:lang w:val="en-AU"/>
        </w:rPr>
      </w:pPr>
      <w:r w:rsidRPr="00983658">
        <w:rPr>
          <w:rFonts w:ascii="Helvetica Neue" w:hAnsi="Helvetica Neue"/>
          <w:b/>
          <w:sz w:val="30"/>
          <w:lang w:val="en-AU"/>
        </w:rPr>
        <w:t>Walking with Jesus</w:t>
      </w:r>
      <w:r w:rsidR="00866E89" w:rsidRPr="00983658">
        <w:rPr>
          <w:rFonts w:ascii="Helvetica Neue" w:hAnsi="Helvetica Neue"/>
          <w:b/>
          <w:sz w:val="30"/>
          <w:lang w:val="en-AU"/>
        </w:rPr>
        <w:t>:</w:t>
      </w:r>
      <w:r w:rsidR="00DF77BD" w:rsidRPr="00983658">
        <w:rPr>
          <w:rFonts w:ascii="Helvetica Neue" w:hAnsi="Helvetica Neue"/>
          <w:b/>
          <w:sz w:val="30"/>
          <w:lang w:val="en-AU"/>
        </w:rPr>
        <w:t xml:space="preserve"> </w:t>
      </w:r>
      <w:r w:rsidR="00A76FB9" w:rsidRPr="00983658">
        <w:rPr>
          <w:rFonts w:ascii="Helvetica Neue" w:hAnsi="Helvetica Neue"/>
          <w:b/>
          <w:sz w:val="30"/>
          <w:lang w:val="en-AU"/>
        </w:rPr>
        <w:t>Term</w:t>
      </w:r>
      <w:r w:rsidR="00DF77BD" w:rsidRPr="00983658">
        <w:rPr>
          <w:rFonts w:ascii="Helvetica Neue" w:hAnsi="Helvetica Neue"/>
          <w:b/>
          <w:sz w:val="30"/>
          <w:lang w:val="en-AU"/>
        </w:rPr>
        <w:t xml:space="preserve"> </w:t>
      </w:r>
      <w:r w:rsidR="00F4206F" w:rsidRPr="00983658">
        <w:rPr>
          <w:rFonts w:ascii="Helvetica Neue" w:hAnsi="Helvetica Neue"/>
          <w:b/>
          <w:sz w:val="30"/>
          <w:lang w:val="en-AU"/>
        </w:rPr>
        <w:t>Two</w:t>
      </w:r>
    </w:p>
    <w:p w:rsidR="00237CF5" w:rsidRPr="00983658" w:rsidRDefault="00237CF5">
      <w:pPr>
        <w:spacing w:after="60"/>
        <w:jc w:val="both"/>
        <w:rPr>
          <w:rFonts w:ascii="Helvetica Neue" w:hAnsi="Helvetica Neue"/>
          <w:sz w:val="26"/>
          <w:lang w:val="en-AU"/>
        </w:rPr>
      </w:pPr>
      <w:r w:rsidRPr="00983658">
        <w:rPr>
          <w:rFonts w:ascii="Helvetica Neue" w:hAnsi="Helvetica Neue"/>
          <w:sz w:val="26"/>
          <w:lang w:val="en-AU"/>
        </w:rPr>
        <w:t>The Aim of the Unit</w:t>
      </w:r>
      <w:bookmarkStart w:id="0" w:name="_GoBack"/>
      <w:bookmarkEnd w:id="0"/>
    </w:p>
    <w:p w:rsidR="000B5459" w:rsidRPr="00983658" w:rsidRDefault="000B0ED8" w:rsidP="000B5459">
      <w:pPr>
        <w:spacing w:after="60"/>
        <w:jc w:val="both"/>
        <w:rPr>
          <w:rFonts w:ascii="Helvetica Neue" w:hAnsi="Helvetica Neue"/>
          <w:sz w:val="22"/>
          <w:lang w:val="en-AU"/>
        </w:rPr>
      </w:pPr>
      <w:r w:rsidRPr="00983658">
        <w:rPr>
          <w:rFonts w:ascii="Helvetica Neue" w:hAnsi="Helvetica Neue"/>
          <w:sz w:val="22"/>
          <w:lang w:val="en-AU"/>
        </w:rPr>
        <w:t>This Unit of Study ‘</w:t>
      </w:r>
      <w:r w:rsidR="00BB16B2" w:rsidRPr="00983658">
        <w:rPr>
          <w:rFonts w:ascii="Helvetica Neue" w:hAnsi="Helvetica Neue"/>
          <w:sz w:val="22"/>
          <w:lang w:val="en-AU"/>
        </w:rPr>
        <w:t>Walking with Jesus</w:t>
      </w:r>
      <w:r w:rsidR="00C2608E" w:rsidRPr="00983658">
        <w:rPr>
          <w:rFonts w:ascii="Helvetica Neue" w:hAnsi="Helvetica Neue"/>
          <w:sz w:val="22"/>
          <w:lang w:val="en-AU"/>
        </w:rPr>
        <w:t xml:space="preserve">’ </w:t>
      </w:r>
      <w:r w:rsidR="00F4206F" w:rsidRPr="00983658">
        <w:rPr>
          <w:rFonts w:ascii="Helvetica Neue" w:hAnsi="Helvetica Neue"/>
          <w:sz w:val="22"/>
          <w:lang w:val="en-AU"/>
        </w:rPr>
        <w:t xml:space="preserve">will continue from where we left off in term one. We </w:t>
      </w:r>
      <w:r w:rsidRPr="00983658">
        <w:rPr>
          <w:rFonts w:ascii="Helvetica Neue" w:hAnsi="Helvetica Neue"/>
          <w:sz w:val="22"/>
          <w:lang w:val="en-AU"/>
        </w:rPr>
        <w:t xml:space="preserve">will </w:t>
      </w:r>
      <w:r w:rsidR="00F4206F" w:rsidRPr="00983658">
        <w:rPr>
          <w:rFonts w:ascii="Helvetica Neue" w:hAnsi="Helvetica Neue"/>
          <w:sz w:val="22"/>
          <w:lang w:val="en-AU"/>
        </w:rPr>
        <w:t xml:space="preserve">continue to </w:t>
      </w:r>
      <w:r w:rsidR="00A97F1B" w:rsidRPr="00983658">
        <w:rPr>
          <w:rFonts w:ascii="Helvetica Neue" w:hAnsi="Helvetica Neue"/>
          <w:sz w:val="22"/>
          <w:lang w:val="en-AU"/>
        </w:rPr>
        <w:t>explore</w:t>
      </w:r>
      <w:r w:rsidR="00D235BE" w:rsidRPr="00983658">
        <w:rPr>
          <w:rFonts w:ascii="Helvetica Neue" w:hAnsi="Helvetica Neue"/>
          <w:sz w:val="22"/>
          <w:lang w:val="en-AU"/>
        </w:rPr>
        <w:t xml:space="preserve"> </w:t>
      </w:r>
      <w:r w:rsidR="00A97F1B" w:rsidRPr="00983658">
        <w:rPr>
          <w:rFonts w:ascii="Helvetica Neue" w:hAnsi="Helvetica Neue"/>
          <w:sz w:val="22"/>
          <w:lang w:val="en-AU"/>
        </w:rPr>
        <w:t>how</w:t>
      </w:r>
      <w:r w:rsidR="00D235BE" w:rsidRPr="00983658">
        <w:rPr>
          <w:rFonts w:ascii="Helvetica Neue" w:hAnsi="Helvetica Neue"/>
          <w:sz w:val="22"/>
          <w:lang w:val="en-AU"/>
        </w:rPr>
        <w:t xml:space="preserve"> to think </w:t>
      </w:r>
      <w:r w:rsidR="00224377" w:rsidRPr="00983658">
        <w:rPr>
          <w:rFonts w:ascii="Helvetica Neue" w:hAnsi="Helvetica Neue"/>
          <w:sz w:val="22"/>
          <w:lang w:val="en-AU"/>
        </w:rPr>
        <w:t xml:space="preserve">and live </w:t>
      </w:r>
      <w:r w:rsidR="00D235BE" w:rsidRPr="00983658">
        <w:rPr>
          <w:rFonts w:ascii="Helvetica Neue" w:hAnsi="Helvetica Neue"/>
          <w:sz w:val="22"/>
          <w:lang w:val="en-AU"/>
        </w:rPr>
        <w:t xml:space="preserve">as </w:t>
      </w:r>
      <w:r w:rsidR="00E85BC1" w:rsidRPr="00983658">
        <w:rPr>
          <w:rFonts w:ascii="Helvetica Neue" w:hAnsi="Helvetica Neue"/>
          <w:sz w:val="22"/>
          <w:lang w:val="en-AU"/>
        </w:rPr>
        <w:t>Christ-followers</w:t>
      </w:r>
      <w:r w:rsidR="00D235BE" w:rsidRPr="00983658">
        <w:rPr>
          <w:rFonts w:ascii="Helvetica Neue" w:hAnsi="Helvetica Neue"/>
          <w:sz w:val="22"/>
          <w:lang w:val="en-AU"/>
        </w:rPr>
        <w:t xml:space="preserve"> in </w:t>
      </w:r>
      <w:r w:rsidR="00BB16B2" w:rsidRPr="00983658">
        <w:rPr>
          <w:rFonts w:ascii="Helvetica Neue" w:hAnsi="Helvetica Neue"/>
          <w:sz w:val="22"/>
          <w:lang w:val="en-AU"/>
        </w:rPr>
        <w:t>our everyday lives where we live, work and play</w:t>
      </w:r>
      <w:r w:rsidRPr="00983658">
        <w:rPr>
          <w:rFonts w:ascii="Helvetica Neue" w:hAnsi="Helvetica Neue"/>
          <w:sz w:val="22"/>
          <w:lang w:val="en-AU"/>
        </w:rPr>
        <w:t xml:space="preserve">. </w:t>
      </w:r>
      <w:r w:rsidR="000B5459" w:rsidRPr="00983658">
        <w:rPr>
          <w:rFonts w:ascii="Helvetica Neue" w:hAnsi="Helvetica Neue"/>
          <w:sz w:val="22"/>
          <w:lang w:val="en-AU"/>
        </w:rPr>
        <w:t>W</w:t>
      </w:r>
      <w:r w:rsidR="002A7E6C" w:rsidRPr="00983658">
        <w:rPr>
          <w:rFonts w:ascii="Helvetica Neue" w:hAnsi="Helvetica Neue"/>
          <w:sz w:val="22"/>
          <w:lang w:val="en-AU"/>
        </w:rPr>
        <w:t>e have seen to date</w:t>
      </w:r>
      <w:r w:rsidR="002E289F" w:rsidRPr="00983658">
        <w:rPr>
          <w:rFonts w:ascii="Helvetica Neue" w:hAnsi="Helvetica Neue"/>
          <w:sz w:val="22"/>
          <w:lang w:val="en-AU"/>
        </w:rPr>
        <w:t xml:space="preserve"> through the </w:t>
      </w:r>
      <w:r w:rsidR="006850D9" w:rsidRPr="00983658">
        <w:rPr>
          <w:rFonts w:ascii="Helvetica Neue" w:hAnsi="Helvetica Neue"/>
          <w:sz w:val="22"/>
          <w:lang w:val="en-AU"/>
        </w:rPr>
        <w:t>gospels;</w:t>
      </w:r>
      <w:r w:rsidR="002A7E6C" w:rsidRPr="00983658">
        <w:rPr>
          <w:rFonts w:ascii="Helvetica Neue" w:hAnsi="Helvetica Neue"/>
          <w:sz w:val="22"/>
          <w:lang w:val="en-AU"/>
        </w:rPr>
        <w:t xml:space="preserve"> how Jesus Christ interacted with </w:t>
      </w:r>
      <w:r w:rsidR="002A7E6C" w:rsidRPr="00983658">
        <w:rPr>
          <w:rFonts w:ascii="Helvetica Neue" w:hAnsi="Helvetica Neue"/>
          <w:noProof/>
          <w:sz w:val="22"/>
          <w:lang w:val="en-AU"/>
        </w:rPr>
        <w:t>those</w:t>
      </w:r>
      <w:r w:rsidR="00B86C5E" w:rsidRPr="00983658">
        <w:rPr>
          <w:rFonts w:ascii="Helvetica Neue" w:hAnsi="Helvetica Neue"/>
          <w:noProof/>
          <w:sz w:val="22"/>
          <w:lang w:val="en-AU"/>
        </w:rPr>
        <w:t>,</w:t>
      </w:r>
      <w:r w:rsidR="002A7E6C" w:rsidRPr="00983658">
        <w:rPr>
          <w:rFonts w:ascii="Helvetica Neue" w:hAnsi="Helvetica Neue"/>
          <w:sz w:val="22"/>
          <w:lang w:val="en-AU"/>
        </w:rPr>
        <w:t xml:space="preserve"> He came into contact with as He walked through life. We will continue to walk with Him and </w:t>
      </w:r>
      <w:r w:rsidR="002E289F" w:rsidRPr="00983658">
        <w:rPr>
          <w:rFonts w:ascii="Helvetica Neue" w:hAnsi="Helvetica Neue"/>
          <w:sz w:val="22"/>
          <w:lang w:val="en-AU"/>
        </w:rPr>
        <w:t>grow through this encounter with Him.</w:t>
      </w:r>
    </w:p>
    <w:p w:rsidR="004B0168" w:rsidRPr="00983658" w:rsidRDefault="006850D9">
      <w:pPr>
        <w:spacing w:after="60"/>
        <w:jc w:val="both"/>
        <w:rPr>
          <w:rFonts w:ascii="Helvetica Neue" w:hAnsi="Helvetica Neue"/>
          <w:sz w:val="22"/>
          <w:lang w:val="en-AU"/>
        </w:rPr>
      </w:pPr>
      <w:r w:rsidRPr="00983658">
        <w:rPr>
          <w:rFonts w:ascii="Helvetica Neue" w:hAnsi="Helvetica Neue"/>
          <w:sz w:val="22"/>
          <w:lang w:val="en-AU"/>
        </w:rPr>
        <w:t>We have been looking at</w:t>
      </w:r>
      <w:r w:rsidR="00AB21C8" w:rsidRPr="00983658">
        <w:rPr>
          <w:rFonts w:ascii="Helvetica Neue" w:hAnsi="Helvetica Neue"/>
          <w:sz w:val="22"/>
          <w:lang w:val="en-AU"/>
        </w:rPr>
        <w:t xml:space="preserve"> w</w:t>
      </w:r>
      <w:r w:rsidR="005B0B1F" w:rsidRPr="00983658">
        <w:rPr>
          <w:rFonts w:ascii="Helvetica Neue" w:hAnsi="Helvetica Neue"/>
          <w:sz w:val="22"/>
          <w:lang w:val="en-AU"/>
        </w:rPr>
        <w:t>hat does it m</w:t>
      </w:r>
      <w:r w:rsidRPr="00983658">
        <w:rPr>
          <w:rFonts w:ascii="Helvetica Neue" w:hAnsi="Helvetica Neue"/>
          <w:sz w:val="22"/>
          <w:lang w:val="en-AU"/>
        </w:rPr>
        <w:t>ean to live as Christ-followers.</w:t>
      </w:r>
      <w:r w:rsidR="005B0B1F" w:rsidRPr="00983658">
        <w:rPr>
          <w:rFonts w:ascii="Helvetica Neue" w:hAnsi="Helvetica Neue"/>
          <w:sz w:val="22"/>
          <w:lang w:val="en-AU"/>
        </w:rPr>
        <w:t xml:space="preserve"> </w:t>
      </w:r>
      <w:r w:rsidRPr="00983658">
        <w:rPr>
          <w:rFonts w:ascii="Helvetica Neue" w:hAnsi="Helvetica Neue"/>
          <w:noProof/>
          <w:sz w:val="22"/>
          <w:lang w:val="en-AU"/>
        </w:rPr>
        <w:t>This</w:t>
      </w:r>
      <w:r w:rsidRPr="00983658">
        <w:rPr>
          <w:rFonts w:ascii="Helvetica Neue" w:hAnsi="Helvetica Neue"/>
          <w:sz w:val="22"/>
          <w:lang w:val="en-AU"/>
        </w:rPr>
        <w:t xml:space="preserve"> is something</w:t>
      </w:r>
      <w:r w:rsidR="005B0B1F" w:rsidRPr="00983658">
        <w:rPr>
          <w:rFonts w:ascii="Helvetica Neue" w:hAnsi="Helvetica Neue"/>
          <w:sz w:val="22"/>
          <w:lang w:val="en-AU"/>
        </w:rPr>
        <w:t xml:space="preserve"> that </w:t>
      </w:r>
      <w:r w:rsidR="000B5459" w:rsidRPr="00983658">
        <w:rPr>
          <w:rFonts w:ascii="Helvetica Neue" w:hAnsi="Helvetica Neue"/>
          <w:sz w:val="22"/>
          <w:lang w:val="en-AU"/>
        </w:rPr>
        <w:t xml:space="preserve">the </w:t>
      </w:r>
      <w:r w:rsidR="005B0B1F" w:rsidRPr="00983658">
        <w:rPr>
          <w:rFonts w:ascii="Helvetica Neue" w:hAnsi="Helvetica Neue"/>
          <w:sz w:val="22"/>
          <w:lang w:val="en-AU"/>
        </w:rPr>
        <w:t xml:space="preserve">first Christ-followers </w:t>
      </w:r>
      <w:r w:rsidR="00166AB5" w:rsidRPr="00983658">
        <w:rPr>
          <w:rFonts w:ascii="Helvetica Neue" w:hAnsi="Helvetica Neue"/>
          <w:sz w:val="22"/>
          <w:lang w:val="en-AU"/>
        </w:rPr>
        <w:t>need to learn</w:t>
      </w:r>
      <w:r w:rsidR="005B0B1F" w:rsidRPr="00983658">
        <w:rPr>
          <w:rFonts w:ascii="Helvetica Neue" w:hAnsi="Helvetica Neue"/>
          <w:sz w:val="22"/>
          <w:lang w:val="en-AU"/>
        </w:rPr>
        <w:t xml:space="preserve"> </w:t>
      </w:r>
      <w:r w:rsidR="00166AB5" w:rsidRPr="00983658">
        <w:rPr>
          <w:rFonts w:ascii="Helvetica Neue" w:hAnsi="Helvetica Neue"/>
          <w:sz w:val="22"/>
          <w:lang w:val="en-AU"/>
        </w:rPr>
        <w:t>as they</w:t>
      </w:r>
      <w:r w:rsidR="005B0B1F" w:rsidRPr="00983658">
        <w:rPr>
          <w:rFonts w:ascii="Helvetica Neue" w:hAnsi="Helvetica Neue"/>
          <w:sz w:val="22"/>
          <w:lang w:val="en-AU"/>
        </w:rPr>
        <w:t xml:space="preserve"> walk</w:t>
      </w:r>
      <w:r w:rsidR="00166AB5" w:rsidRPr="00983658">
        <w:rPr>
          <w:rFonts w:ascii="Helvetica Neue" w:hAnsi="Helvetica Neue"/>
          <w:sz w:val="22"/>
          <w:lang w:val="en-AU"/>
        </w:rPr>
        <w:t>ed</w:t>
      </w:r>
      <w:r w:rsidR="005B0B1F" w:rsidRPr="00983658">
        <w:rPr>
          <w:rFonts w:ascii="Helvetica Neue" w:hAnsi="Helvetica Neue"/>
          <w:sz w:val="22"/>
          <w:lang w:val="en-AU"/>
        </w:rPr>
        <w:t xml:space="preserve"> with Jesus.</w:t>
      </w:r>
      <w:r w:rsidR="00BC0831" w:rsidRPr="00983658">
        <w:rPr>
          <w:rFonts w:ascii="Helvetica Neue" w:hAnsi="Helvetica Neue"/>
          <w:sz w:val="22"/>
          <w:lang w:val="en-AU"/>
        </w:rPr>
        <w:t xml:space="preserve"> </w:t>
      </w:r>
      <w:r w:rsidR="00166AB5" w:rsidRPr="00983658">
        <w:rPr>
          <w:rFonts w:ascii="Helvetica Neue" w:hAnsi="Helvetica Neue"/>
          <w:sz w:val="22"/>
          <w:lang w:val="en-AU"/>
        </w:rPr>
        <w:t>W</w:t>
      </w:r>
      <w:r w:rsidR="006F0B73" w:rsidRPr="00983658">
        <w:rPr>
          <w:rFonts w:ascii="Helvetica Neue" w:hAnsi="Helvetica Neue"/>
          <w:sz w:val="22"/>
          <w:lang w:val="en-AU"/>
        </w:rPr>
        <w:t xml:space="preserve">e </w:t>
      </w:r>
      <w:r w:rsidR="000379A9" w:rsidRPr="00983658">
        <w:rPr>
          <w:rFonts w:ascii="Helvetica Neue" w:hAnsi="Helvetica Neue"/>
          <w:sz w:val="22"/>
          <w:lang w:val="en-AU"/>
        </w:rPr>
        <w:t xml:space="preserve">will </w:t>
      </w:r>
      <w:r w:rsidR="00166AB5" w:rsidRPr="00983658">
        <w:rPr>
          <w:rFonts w:ascii="Helvetica Neue" w:hAnsi="Helvetica Neue"/>
          <w:sz w:val="22"/>
          <w:lang w:val="en-AU"/>
        </w:rPr>
        <w:t xml:space="preserve">continue to </w:t>
      </w:r>
      <w:r w:rsidR="000379A9" w:rsidRPr="00983658">
        <w:rPr>
          <w:rFonts w:ascii="Helvetica Neue" w:hAnsi="Helvetica Neue"/>
          <w:sz w:val="22"/>
          <w:lang w:val="en-AU"/>
        </w:rPr>
        <w:t xml:space="preserve">walk </w:t>
      </w:r>
      <w:r w:rsidR="00AB21C8" w:rsidRPr="00983658">
        <w:rPr>
          <w:rFonts w:ascii="Helvetica Neue" w:hAnsi="Helvetica Neue"/>
          <w:sz w:val="22"/>
          <w:lang w:val="en-AU"/>
        </w:rPr>
        <w:t xml:space="preserve">with Him as we read </w:t>
      </w:r>
      <w:r w:rsidR="000379A9" w:rsidRPr="00983658">
        <w:rPr>
          <w:rFonts w:ascii="Helvetica Neue" w:hAnsi="Helvetica Neue"/>
          <w:sz w:val="22"/>
          <w:lang w:val="en-AU"/>
        </w:rPr>
        <w:t>through the gospel stories together</w:t>
      </w:r>
      <w:r w:rsidR="00AB21C8" w:rsidRPr="00983658">
        <w:rPr>
          <w:rFonts w:ascii="Helvetica Neue" w:hAnsi="Helvetica Neue"/>
          <w:sz w:val="22"/>
          <w:lang w:val="en-AU"/>
        </w:rPr>
        <w:t>,</w:t>
      </w:r>
      <w:r w:rsidR="000379A9" w:rsidRPr="00983658">
        <w:rPr>
          <w:rFonts w:ascii="Helvetica Neue" w:hAnsi="Helvetica Neue"/>
          <w:sz w:val="22"/>
          <w:lang w:val="en-AU"/>
        </w:rPr>
        <w:t xml:space="preserve"> listen</w:t>
      </w:r>
      <w:r w:rsidR="00AB21C8" w:rsidRPr="00983658">
        <w:rPr>
          <w:rFonts w:ascii="Helvetica Neue" w:hAnsi="Helvetica Neue"/>
          <w:sz w:val="22"/>
          <w:lang w:val="en-AU"/>
        </w:rPr>
        <w:t>ing</w:t>
      </w:r>
      <w:r w:rsidR="000379A9" w:rsidRPr="00983658">
        <w:rPr>
          <w:rFonts w:ascii="Helvetica Neue" w:hAnsi="Helvetica Neue"/>
          <w:sz w:val="22"/>
          <w:lang w:val="en-AU"/>
        </w:rPr>
        <w:t xml:space="preserve"> to what the Holy Spirit is saying to us today</w:t>
      </w:r>
      <w:r w:rsidR="000B5459" w:rsidRPr="00983658">
        <w:rPr>
          <w:rFonts w:ascii="Helvetica Neue" w:hAnsi="Helvetica Neue"/>
          <w:sz w:val="22"/>
          <w:lang w:val="en-AU"/>
        </w:rPr>
        <w:t>, through them</w:t>
      </w:r>
      <w:r w:rsidR="009128C9" w:rsidRPr="00983658">
        <w:rPr>
          <w:rFonts w:ascii="Helvetica Neue" w:hAnsi="Helvetica Neue"/>
          <w:sz w:val="22"/>
          <w:lang w:val="en-AU"/>
        </w:rPr>
        <w:t>.</w:t>
      </w:r>
      <w:r w:rsidR="006F0B73" w:rsidRPr="00983658">
        <w:rPr>
          <w:rFonts w:ascii="Helvetica Neue" w:hAnsi="Helvetica Neue"/>
          <w:sz w:val="22"/>
          <w:lang w:val="en-AU"/>
        </w:rPr>
        <w:t xml:space="preserve"> </w:t>
      </w:r>
    </w:p>
    <w:p w:rsidR="00237CF5" w:rsidRPr="00983658" w:rsidRDefault="000B0ED8" w:rsidP="004B0168">
      <w:pPr>
        <w:spacing w:after="60"/>
        <w:jc w:val="both"/>
        <w:rPr>
          <w:rFonts w:ascii="Helvetica Neue" w:hAnsi="Helvetica Neue"/>
          <w:sz w:val="22"/>
          <w:lang w:val="en-AU"/>
        </w:rPr>
      </w:pPr>
      <w:r w:rsidRPr="00983658">
        <w:rPr>
          <w:rFonts w:ascii="Helvetica Neue" w:hAnsi="Helvetica Neue"/>
          <w:sz w:val="22"/>
          <w:lang w:val="en-AU"/>
        </w:rPr>
        <w:t xml:space="preserve">This Unit of Study will use a method of imparting information, </w:t>
      </w:r>
      <w:r w:rsidR="00A60126" w:rsidRPr="00983658">
        <w:rPr>
          <w:rFonts w:ascii="Helvetica Neue" w:hAnsi="Helvetica Neue"/>
          <w:sz w:val="22"/>
          <w:lang w:val="en-AU"/>
        </w:rPr>
        <w:t>class</w:t>
      </w:r>
      <w:r w:rsidR="00960D4C" w:rsidRPr="00983658">
        <w:rPr>
          <w:rFonts w:ascii="Helvetica Neue" w:hAnsi="Helvetica Neue"/>
          <w:sz w:val="22"/>
          <w:lang w:val="en-AU"/>
        </w:rPr>
        <w:t xml:space="preserve"> discussion</w:t>
      </w:r>
      <w:r w:rsidR="00410AA0" w:rsidRPr="00983658">
        <w:rPr>
          <w:rFonts w:ascii="Helvetica Neue" w:hAnsi="Helvetica Neue"/>
          <w:sz w:val="22"/>
          <w:lang w:val="en-AU"/>
        </w:rPr>
        <w:t xml:space="preserve"> and interaction</w:t>
      </w:r>
      <w:r w:rsidR="00960D4C" w:rsidRPr="00983658">
        <w:rPr>
          <w:rFonts w:ascii="Helvetica Neue" w:hAnsi="Helvetica Neue"/>
          <w:sz w:val="22"/>
          <w:lang w:val="en-AU"/>
        </w:rPr>
        <w:t>,</w:t>
      </w:r>
      <w:r w:rsidRPr="00983658">
        <w:rPr>
          <w:rFonts w:ascii="Helvetica Neue" w:hAnsi="Helvetica Neue"/>
          <w:sz w:val="22"/>
          <w:lang w:val="en-AU"/>
        </w:rPr>
        <w:t xml:space="preserve"> some practical </w:t>
      </w:r>
      <w:r w:rsidRPr="00983658">
        <w:rPr>
          <w:rFonts w:ascii="Helvetica Neue" w:hAnsi="Helvetica Neue"/>
          <w:noProof/>
          <w:sz w:val="22"/>
          <w:lang w:val="en-AU"/>
        </w:rPr>
        <w:t>application</w:t>
      </w:r>
      <w:r w:rsidR="00960D4C" w:rsidRPr="00983658">
        <w:rPr>
          <w:rFonts w:ascii="Helvetica Neue" w:hAnsi="Helvetica Neue"/>
          <w:sz w:val="22"/>
          <w:lang w:val="en-AU"/>
        </w:rPr>
        <w:t xml:space="preserve"> and response</w:t>
      </w:r>
      <w:r w:rsidRPr="00983658">
        <w:rPr>
          <w:rFonts w:ascii="Helvetica Neue" w:hAnsi="Helvetica Neue"/>
          <w:sz w:val="22"/>
          <w:lang w:val="en-AU"/>
        </w:rPr>
        <w:t>.</w:t>
      </w:r>
      <w:r w:rsidR="004B0168" w:rsidRPr="00983658">
        <w:rPr>
          <w:rFonts w:ascii="Helvetica Neue" w:hAnsi="Helvetica Neue"/>
          <w:sz w:val="22"/>
          <w:lang w:val="en-AU"/>
        </w:rPr>
        <w:t xml:space="preserve"> </w:t>
      </w:r>
      <w:r w:rsidRPr="00983658">
        <w:rPr>
          <w:rFonts w:ascii="Helvetica Neue" w:hAnsi="Helvetica Neue"/>
          <w:noProof/>
          <w:sz w:val="22"/>
          <w:lang w:val="en-AU"/>
        </w:rPr>
        <w:t>Th</w:t>
      </w:r>
      <w:r w:rsidR="004861B7" w:rsidRPr="00983658">
        <w:rPr>
          <w:rFonts w:ascii="Helvetica Neue" w:hAnsi="Helvetica Neue"/>
          <w:noProof/>
          <w:sz w:val="22"/>
          <w:lang w:val="en-AU"/>
        </w:rPr>
        <w:t>is Unit of Study aim</w:t>
      </w:r>
      <w:r w:rsidRPr="00983658">
        <w:rPr>
          <w:rFonts w:ascii="Helvetica Neue" w:hAnsi="Helvetica Neue"/>
          <w:noProof/>
          <w:sz w:val="22"/>
          <w:lang w:val="en-AU"/>
        </w:rPr>
        <w:t>s</w:t>
      </w:r>
      <w:r w:rsidRPr="00983658">
        <w:rPr>
          <w:rFonts w:ascii="Helvetica Neue" w:hAnsi="Helvetica Neue"/>
          <w:sz w:val="22"/>
          <w:lang w:val="en-AU"/>
        </w:rPr>
        <w:t xml:space="preserve"> to explain</w:t>
      </w:r>
      <w:r w:rsidR="005866BA" w:rsidRPr="00983658">
        <w:rPr>
          <w:rFonts w:ascii="Helvetica Neue" w:hAnsi="Helvetica Neue"/>
          <w:sz w:val="22"/>
          <w:lang w:val="en-AU"/>
        </w:rPr>
        <w:t xml:space="preserve"> what it means to</w:t>
      </w:r>
      <w:r w:rsidRPr="00983658">
        <w:rPr>
          <w:rFonts w:ascii="Helvetica Neue" w:hAnsi="Helvetica Neue"/>
          <w:sz w:val="22"/>
          <w:lang w:val="en-AU"/>
        </w:rPr>
        <w:t xml:space="preserve"> </w:t>
      </w:r>
      <w:r w:rsidR="005866BA" w:rsidRPr="00983658">
        <w:rPr>
          <w:rFonts w:ascii="Helvetica Neue" w:hAnsi="Helvetica Neue"/>
          <w:sz w:val="22"/>
          <w:lang w:val="en-AU"/>
        </w:rPr>
        <w:t>walk with Jesus daily</w:t>
      </w:r>
      <w:r w:rsidRPr="00983658">
        <w:rPr>
          <w:rFonts w:ascii="Helvetica Neue" w:hAnsi="Helvetica Neue"/>
          <w:sz w:val="22"/>
          <w:lang w:val="en-AU"/>
        </w:rPr>
        <w:t xml:space="preserve">. One of PenCC’s primary goals is to “Develop a pathway for </w:t>
      </w:r>
      <w:r w:rsidRPr="00983658">
        <w:rPr>
          <w:rFonts w:ascii="Helvetica Neue" w:hAnsi="Helvetica Neue"/>
          <w:noProof/>
          <w:sz w:val="22"/>
          <w:lang w:val="en-AU"/>
        </w:rPr>
        <w:t>discipling</w:t>
      </w:r>
      <w:r w:rsidRPr="00983658">
        <w:rPr>
          <w:rFonts w:ascii="Helvetica Neue" w:hAnsi="Helvetica Neue"/>
          <w:sz w:val="22"/>
          <w:lang w:val="en-AU"/>
        </w:rPr>
        <w:t>, connecting and equipping for daily life</w:t>
      </w:r>
      <w:r w:rsidR="00222A17" w:rsidRPr="00983658">
        <w:rPr>
          <w:rFonts w:ascii="Helvetica Neue" w:hAnsi="Helvetica Neue"/>
          <w:sz w:val="22"/>
        </w:rPr>
        <w:t xml:space="preserve"> </w:t>
      </w:r>
      <w:r w:rsidR="00981016" w:rsidRPr="00983658">
        <w:rPr>
          <w:rFonts w:ascii="Helvetica Neue" w:hAnsi="Helvetica Neue"/>
          <w:sz w:val="22"/>
        </w:rPr>
        <w:t>and understanding</w:t>
      </w:r>
      <w:r w:rsidR="00222A17" w:rsidRPr="00983658">
        <w:rPr>
          <w:rFonts w:ascii="Helvetica Neue" w:hAnsi="Helvetica Neue"/>
          <w:sz w:val="22"/>
          <w:lang w:val="en-AU"/>
        </w:rPr>
        <w:t xml:space="preserve"> the Truth about God</w:t>
      </w:r>
      <w:r w:rsidRPr="00983658">
        <w:rPr>
          <w:rFonts w:ascii="Helvetica Neue" w:hAnsi="Helvetica Neue"/>
          <w:noProof/>
          <w:sz w:val="22"/>
          <w:lang w:val="en-AU"/>
        </w:rPr>
        <w:t>”.</w:t>
      </w:r>
      <w:r w:rsidRPr="00983658">
        <w:rPr>
          <w:rFonts w:ascii="Helvetica Neue" w:hAnsi="Helvetica Neue"/>
          <w:sz w:val="22"/>
          <w:lang w:val="en-AU"/>
        </w:rPr>
        <w:t xml:space="preserve"> Ask yourse</w:t>
      </w:r>
      <w:r w:rsidR="001B4E4B" w:rsidRPr="00983658">
        <w:rPr>
          <w:rFonts w:ascii="Helvetica Neue" w:hAnsi="Helvetica Neue"/>
          <w:sz w:val="22"/>
          <w:lang w:val="en-AU"/>
        </w:rPr>
        <w:t xml:space="preserve">lf if you are fluent in </w:t>
      </w:r>
      <w:r w:rsidR="00082396" w:rsidRPr="00983658">
        <w:rPr>
          <w:rFonts w:ascii="Helvetica Neue" w:hAnsi="Helvetica Neue"/>
          <w:sz w:val="22"/>
          <w:lang w:val="en-AU"/>
        </w:rPr>
        <w:t>your daily walk</w:t>
      </w:r>
      <w:r w:rsidR="001B4E4B" w:rsidRPr="00983658">
        <w:rPr>
          <w:rFonts w:ascii="Helvetica Neue" w:hAnsi="Helvetica Neue"/>
          <w:sz w:val="22"/>
          <w:lang w:val="en-AU"/>
        </w:rPr>
        <w:t xml:space="preserve"> with Jesus</w:t>
      </w:r>
      <w:r w:rsidRPr="00983658">
        <w:rPr>
          <w:rFonts w:ascii="Helvetica Neue" w:hAnsi="Helvetica Neue"/>
          <w:sz w:val="22"/>
          <w:lang w:val="en-AU"/>
        </w:rPr>
        <w:t>.</w:t>
      </w:r>
    </w:p>
    <w:p w:rsidR="00237CF5" w:rsidRPr="00983658" w:rsidRDefault="00237CF5">
      <w:pPr>
        <w:spacing w:after="60"/>
        <w:jc w:val="both"/>
        <w:rPr>
          <w:rFonts w:ascii="Helvetica Neue" w:hAnsi="Helvetica Neue"/>
          <w:sz w:val="26"/>
          <w:lang w:val="en-AU"/>
        </w:rPr>
      </w:pPr>
      <w:r w:rsidRPr="00983658">
        <w:rPr>
          <w:rFonts w:ascii="Helvetica Neue" w:hAnsi="Helvetica Neue"/>
          <w:sz w:val="26"/>
          <w:lang w:val="en-AU"/>
        </w:rPr>
        <w:t>Program, Costs &amp; Requirements for the Unit</w:t>
      </w:r>
    </w:p>
    <w:p w:rsidR="00237CF5" w:rsidRPr="00983658" w:rsidRDefault="00237CF5" w:rsidP="007533D6">
      <w:pPr>
        <w:spacing w:after="120"/>
        <w:jc w:val="both"/>
        <w:rPr>
          <w:rFonts w:ascii="Helvetica Neue" w:hAnsi="Helvetica Neue"/>
          <w:sz w:val="22"/>
          <w:lang w:val="en-AU"/>
        </w:rPr>
      </w:pPr>
      <w:r w:rsidRPr="00983658">
        <w:rPr>
          <w:rFonts w:ascii="Helvetica Neue" w:hAnsi="Helvetica Neue"/>
          <w:sz w:val="22"/>
          <w:lang w:val="en-AU"/>
        </w:rPr>
        <w:t xml:space="preserve">This journey of discovery towards understanding </w:t>
      </w:r>
      <w:r w:rsidR="006D2DA0" w:rsidRPr="00983658">
        <w:rPr>
          <w:rFonts w:ascii="Helvetica Neue" w:hAnsi="Helvetica Neue"/>
          <w:sz w:val="22"/>
          <w:lang w:val="en-AU"/>
        </w:rPr>
        <w:t>growing close to Christ</w:t>
      </w:r>
      <w:r w:rsidRPr="00983658">
        <w:rPr>
          <w:rFonts w:ascii="Helvetica Neue" w:hAnsi="Helvetica Neue"/>
          <w:sz w:val="22"/>
          <w:lang w:val="en-AU"/>
        </w:rPr>
        <w:t xml:space="preserve"> will run from </w:t>
      </w:r>
      <w:r w:rsidRPr="00983658">
        <w:rPr>
          <w:rFonts w:ascii="Helvetica Neue" w:hAnsi="Helvetica Neue"/>
          <w:sz w:val="22"/>
          <w:u w:val="single"/>
          <w:lang w:val="en-AU"/>
        </w:rPr>
        <w:t>7.30-9pm</w:t>
      </w:r>
      <w:r w:rsidRPr="00983658">
        <w:rPr>
          <w:rFonts w:ascii="Helvetica Neue" w:hAnsi="Helvetica Neue"/>
          <w:sz w:val="22"/>
          <w:lang w:val="en-AU"/>
        </w:rPr>
        <w:t xml:space="preserve"> over 6 Wednesdays. It will </w:t>
      </w:r>
      <w:r w:rsidRPr="00983658">
        <w:rPr>
          <w:rFonts w:ascii="Helvetica Neue" w:hAnsi="Helvetica Neue"/>
          <w:sz w:val="22"/>
          <w:u w:val="single"/>
          <w:lang w:val="en-AU"/>
        </w:rPr>
        <w:t xml:space="preserve">start on Wednesday night </w:t>
      </w:r>
      <w:r w:rsidR="00F4206F" w:rsidRPr="00983658">
        <w:rPr>
          <w:rFonts w:ascii="Helvetica Neue" w:hAnsi="Helvetica Neue"/>
          <w:sz w:val="22"/>
          <w:u w:val="single"/>
          <w:lang w:val="en-AU"/>
        </w:rPr>
        <w:t>1</w:t>
      </w:r>
      <w:r w:rsidR="00F4206F" w:rsidRPr="00983658">
        <w:rPr>
          <w:rFonts w:ascii="Helvetica Neue" w:hAnsi="Helvetica Neue"/>
          <w:sz w:val="22"/>
          <w:u w:val="single"/>
          <w:vertAlign w:val="superscript"/>
          <w:lang w:val="en-AU"/>
        </w:rPr>
        <w:t>st</w:t>
      </w:r>
      <w:r w:rsidR="00F4206F" w:rsidRPr="00983658">
        <w:rPr>
          <w:rFonts w:ascii="Helvetica Neue" w:hAnsi="Helvetica Neue"/>
          <w:sz w:val="22"/>
          <w:u w:val="single"/>
          <w:lang w:val="en-AU"/>
        </w:rPr>
        <w:t xml:space="preserve"> </w:t>
      </w:r>
      <w:r w:rsidRPr="00983658">
        <w:rPr>
          <w:rFonts w:ascii="Helvetica Neue" w:hAnsi="Helvetica Neue"/>
          <w:sz w:val="22"/>
          <w:u w:val="single"/>
          <w:lang w:val="en-AU"/>
        </w:rPr>
        <w:t xml:space="preserve">of </w:t>
      </w:r>
      <w:r w:rsidR="000A0257" w:rsidRPr="00983658">
        <w:rPr>
          <w:rFonts w:ascii="Helvetica Neue" w:hAnsi="Helvetica Neue"/>
          <w:sz w:val="22"/>
          <w:u w:val="single"/>
          <w:lang w:val="en-AU"/>
        </w:rPr>
        <w:t>May</w:t>
      </w:r>
      <w:r w:rsidR="00B45244" w:rsidRPr="00983658">
        <w:rPr>
          <w:rFonts w:ascii="Helvetica Neue" w:hAnsi="Helvetica Neue"/>
          <w:sz w:val="22"/>
          <w:u w:val="single"/>
          <w:lang w:val="en-AU"/>
        </w:rPr>
        <w:t xml:space="preserve"> 2019</w:t>
      </w:r>
      <w:r w:rsidRPr="00983658">
        <w:rPr>
          <w:rFonts w:ascii="Helvetica Neue" w:hAnsi="Helvetica Neue"/>
          <w:sz w:val="22"/>
          <w:lang w:val="en-AU"/>
        </w:rPr>
        <w:t>. The unit cost will be $5.00 per week, a total of $30.00 for the Unit. Come with an eager heart and mind ready to discover divine nuggets. You will need your Bible, something to write with and something to write on, or your iPad or laptop.</w:t>
      </w:r>
    </w:p>
    <w:p w:rsidR="00237CF5" w:rsidRPr="00983658" w:rsidRDefault="00237CF5">
      <w:pPr>
        <w:spacing w:after="60"/>
        <w:jc w:val="center"/>
        <w:rPr>
          <w:rFonts w:ascii="Helvetica Neue" w:hAnsi="Helvetica Neue"/>
          <w:sz w:val="22"/>
          <w:lang w:val="en-AU"/>
        </w:rPr>
      </w:pPr>
      <w:r w:rsidRPr="00983658">
        <w:rPr>
          <w:rFonts w:ascii="Helvetica Neue" w:hAnsi="Helvetica Neue"/>
          <w:sz w:val="22"/>
          <w:lang w:val="en-AU"/>
        </w:rPr>
        <w:t>The PenCC Mission Statement:</w:t>
      </w:r>
    </w:p>
    <w:p w:rsidR="00237CF5" w:rsidRPr="00983658" w:rsidRDefault="00237CF5">
      <w:pPr>
        <w:spacing w:after="120"/>
        <w:jc w:val="center"/>
        <w:rPr>
          <w:rFonts w:ascii="Helvetica Neue" w:eastAsia="Times New Roman" w:hAnsi="Helvetica Neue"/>
          <w:color w:val="auto"/>
          <w:sz w:val="18"/>
          <w:lang w:val="en-AU" w:eastAsia="en-AU" w:bidi="x-none"/>
        </w:rPr>
      </w:pPr>
      <w:r w:rsidRPr="00983658">
        <w:rPr>
          <w:rFonts w:ascii="Helvetica Neue" w:hAnsi="Helvetica Neue"/>
          <w:sz w:val="22"/>
          <w:lang w:val="en-AU"/>
        </w:rPr>
        <w:t xml:space="preserve">To be able to “actively engage in </w:t>
      </w:r>
      <w:r w:rsidRPr="00983658">
        <w:rPr>
          <w:rFonts w:ascii="Helvetica Neue" w:hAnsi="Helvetica Neue"/>
          <w:sz w:val="22"/>
          <w:u w:val="single"/>
          <w:lang w:val="en-AU"/>
        </w:rPr>
        <w:t>reaching and renewing people</w:t>
      </w:r>
      <w:r w:rsidRPr="00983658">
        <w:rPr>
          <w:rFonts w:ascii="Helvetica Neue" w:hAnsi="Helvetica Neue"/>
          <w:sz w:val="22"/>
          <w:lang w:val="en-AU"/>
        </w:rPr>
        <w:t xml:space="preserve"> through the message of the gospel of Jesus Christ to see them equipped, empowered, and released as reproducing disciples</w:t>
      </w:r>
      <w:r w:rsidRPr="00983658">
        <w:rPr>
          <w:rFonts w:ascii="Helvetica Neue" w:hAnsi="Helvetica Neue"/>
          <w:noProof/>
          <w:sz w:val="22"/>
          <w:lang w:val="en-AU"/>
        </w:rPr>
        <w:t>”.</w:t>
      </w:r>
    </w:p>
    <w:sectPr w:rsidR="00237CF5" w:rsidRPr="00983658">
      <w:headerReference w:type="even" r:id="rId7"/>
      <w:footerReference w:type="even" r:id="rId8"/>
      <w:footerReference w:type="default" r:id="rId9"/>
      <w:pgSz w:w="11900" w:h="16840"/>
      <w:pgMar w:top="720" w:right="720" w:bottom="720" w:left="720" w:header="567"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21" w:rsidRDefault="00F36821">
      <w:r>
        <w:separator/>
      </w:r>
    </w:p>
  </w:endnote>
  <w:endnote w:type="continuationSeparator" w:id="0">
    <w:p w:rsidR="00F36821" w:rsidRDefault="00F3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Neue">
    <w:panose1 w:val="02000403000000020004"/>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F5" w:rsidRDefault="00237CF5">
    <w:pPr>
      <w:pStyle w:val="Footer1"/>
      <w:jc w:val="right"/>
      <w:rPr>
        <w:rFonts w:eastAsia="Times New Roman"/>
        <w:color w:val="auto"/>
        <w:sz w:val="20"/>
        <w:lang w:val="en-AU" w:eastAsia="en-AU"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F5" w:rsidRDefault="00237CF5">
    <w:pPr>
      <w:pStyle w:val="Footer1"/>
      <w:jc w:val="right"/>
      <w:rPr>
        <w:rFonts w:eastAsia="Times New Roman"/>
        <w:color w:val="auto"/>
        <w:sz w:val="20"/>
        <w:lang w:val="en-AU" w:eastAsia="en-AU"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21" w:rsidRDefault="00F36821">
      <w:r>
        <w:separator/>
      </w:r>
    </w:p>
  </w:footnote>
  <w:footnote w:type="continuationSeparator" w:id="0">
    <w:p w:rsidR="00F36821" w:rsidRDefault="00F3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F5" w:rsidRDefault="00237CF5">
    <w:pPr>
      <w:pStyle w:val="Header1"/>
      <w:jc w:val="right"/>
      <w:rPr>
        <w:rFonts w:eastAsia="Times New Roman"/>
        <w:color w:val="auto"/>
        <w:sz w:val="20"/>
        <w:lang w:val="en-AU" w:eastAsia="en-AU" w:bidi="x-none"/>
      </w:rPr>
    </w:pPr>
    <w:r>
      <w:rPr>
        <w:rFonts w:ascii="Arial" w:hAnsi="Arial"/>
        <w:sz w:val="20"/>
      </w:rPr>
      <w:t>PenCC: Life Skills - The Revelation 150617 v2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LAwtrA0NDE3MDe1MDJU0lEKTi0uzszPAykwNqwFAGsrPOMtAAAA"/>
  </w:docVars>
  <w:rsids>
    <w:rsidRoot w:val="00CB1F36"/>
    <w:rsid w:val="00021898"/>
    <w:rsid w:val="000379A9"/>
    <w:rsid w:val="00082396"/>
    <w:rsid w:val="00095553"/>
    <w:rsid w:val="000A0257"/>
    <w:rsid w:val="000B0ED8"/>
    <w:rsid w:val="000B5459"/>
    <w:rsid w:val="000C2711"/>
    <w:rsid w:val="000F477E"/>
    <w:rsid w:val="000F5559"/>
    <w:rsid w:val="001654B2"/>
    <w:rsid w:val="00165782"/>
    <w:rsid w:val="00166AB5"/>
    <w:rsid w:val="001B4E4B"/>
    <w:rsid w:val="001E16F5"/>
    <w:rsid w:val="001F6243"/>
    <w:rsid w:val="00204904"/>
    <w:rsid w:val="00211D95"/>
    <w:rsid w:val="00222A17"/>
    <w:rsid w:val="00224377"/>
    <w:rsid w:val="0022678D"/>
    <w:rsid w:val="00237CF5"/>
    <w:rsid w:val="002635FC"/>
    <w:rsid w:val="0029515A"/>
    <w:rsid w:val="002A02B5"/>
    <w:rsid w:val="002A7E6C"/>
    <w:rsid w:val="002B03BB"/>
    <w:rsid w:val="002E289F"/>
    <w:rsid w:val="002E77FA"/>
    <w:rsid w:val="00302F02"/>
    <w:rsid w:val="00310ED6"/>
    <w:rsid w:val="00356789"/>
    <w:rsid w:val="00365CB4"/>
    <w:rsid w:val="00385A4C"/>
    <w:rsid w:val="003A7D21"/>
    <w:rsid w:val="003D0A5D"/>
    <w:rsid w:val="003D37FF"/>
    <w:rsid w:val="003D40BE"/>
    <w:rsid w:val="003F2AB8"/>
    <w:rsid w:val="003F648A"/>
    <w:rsid w:val="00410AA0"/>
    <w:rsid w:val="00447860"/>
    <w:rsid w:val="004861B7"/>
    <w:rsid w:val="004A4AD4"/>
    <w:rsid w:val="004B0168"/>
    <w:rsid w:val="004B7C9A"/>
    <w:rsid w:val="004E58EC"/>
    <w:rsid w:val="004F6301"/>
    <w:rsid w:val="00531A5D"/>
    <w:rsid w:val="00564379"/>
    <w:rsid w:val="00567740"/>
    <w:rsid w:val="00570728"/>
    <w:rsid w:val="005866BA"/>
    <w:rsid w:val="00586C41"/>
    <w:rsid w:val="005A0CEE"/>
    <w:rsid w:val="005B0B1F"/>
    <w:rsid w:val="005B52B7"/>
    <w:rsid w:val="005C37A7"/>
    <w:rsid w:val="005E7FC3"/>
    <w:rsid w:val="005F0AA5"/>
    <w:rsid w:val="005F40AC"/>
    <w:rsid w:val="005F6A62"/>
    <w:rsid w:val="006010DE"/>
    <w:rsid w:val="00605F38"/>
    <w:rsid w:val="006518CE"/>
    <w:rsid w:val="0065409A"/>
    <w:rsid w:val="006558D4"/>
    <w:rsid w:val="006850D9"/>
    <w:rsid w:val="006B22E3"/>
    <w:rsid w:val="006C784D"/>
    <w:rsid w:val="006D2DA0"/>
    <w:rsid w:val="006E1EB7"/>
    <w:rsid w:val="006F0B73"/>
    <w:rsid w:val="00723D3B"/>
    <w:rsid w:val="007533D6"/>
    <w:rsid w:val="007549B2"/>
    <w:rsid w:val="007550AD"/>
    <w:rsid w:val="00756E75"/>
    <w:rsid w:val="007664FC"/>
    <w:rsid w:val="00803E12"/>
    <w:rsid w:val="00866E89"/>
    <w:rsid w:val="00880881"/>
    <w:rsid w:val="008A34E6"/>
    <w:rsid w:val="008A6593"/>
    <w:rsid w:val="008F2FD2"/>
    <w:rsid w:val="008F7994"/>
    <w:rsid w:val="009128C9"/>
    <w:rsid w:val="009434CD"/>
    <w:rsid w:val="00960D4C"/>
    <w:rsid w:val="0097003C"/>
    <w:rsid w:val="00981016"/>
    <w:rsid w:val="00983658"/>
    <w:rsid w:val="00990604"/>
    <w:rsid w:val="009B087A"/>
    <w:rsid w:val="009B49D0"/>
    <w:rsid w:val="009B7DF9"/>
    <w:rsid w:val="009C6790"/>
    <w:rsid w:val="009E2665"/>
    <w:rsid w:val="00A00EC3"/>
    <w:rsid w:val="00A5138B"/>
    <w:rsid w:val="00A60126"/>
    <w:rsid w:val="00A76FB9"/>
    <w:rsid w:val="00A97F1B"/>
    <w:rsid w:val="00AA1C37"/>
    <w:rsid w:val="00AB21C8"/>
    <w:rsid w:val="00AF1905"/>
    <w:rsid w:val="00B167C3"/>
    <w:rsid w:val="00B42E64"/>
    <w:rsid w:val="00B45244"/>
    <w:rsid w:val="00B67473"/>
    <w:rsid w:val="00B83C5E"/>
    <w:rsid w:val="00B86C5E"/>
    <w:rsid w:val="00BB16B2"/>
    <w:rsid w:val="00BC0831"/>
    <w:rsid w:val="00C07E1A"/>
    <w:rsid w:val="00C16D92"/>
    <w:rsid w:val="00C2608E"/>
    <w:rsid w:val="00C317B2"/>
    <w:rsid w:val="00C344B5"/>
    <w:rsid w:val="00C63AAC"/>
    <w:rsid w:val="00C7126C"/>
    <w:rsid w:val="00C86543"/>
    <w:rsid w:val="00CA6F8A"/>
    <w:rsid w:val="00CB1F36"/>
    <w:rsid w:val="00CF14F2"/>
    <w:rsid w:val="00D1245F"/>
    <w:rsid w:val="00D235BE"/>
    <w:rsid w:val="00D54754"/>
    <w:rsid w:val="00D72FBB"/>
    <w:rsid w:val="00D75C28"/>
    <w:rsid w:val="00D91693"/>
    <w:rsid w:val="00DB3A5B"/>
    <w:rsid w:val="00DB4D59"/>
    <w:rsid w:val="00DB6D28"/>
    <w:rsid w:val="00DE781C"/>
    <w:rsid w:val="00DF4555"/>
    <w:rsid w:val="00DF6C45"/>
    <w:rsid w:val="00DF77BD"/>
    <w:rsid w:val="00E229A9"/>
    <w:rsid w:val="00E2427E"/>
    <w:rsid w:val="00E2712C"/>
    <w:rsid w:val="00E435A1"/>
    <w:rsid w:val="00E613C2"/>
    <w:rsid w:val="00E83F60"/>
    <w:rsid w:val="00E85BC1"/>
    <w:rsid w:val="00E90A19"/>
    <w:rsid w:val="00E97177"/>
    <w:rsid w:val="00EB3CF4"/>
    <w:rsid w:val="00ED0CE8"/>
    <w:rsid w:val="00F16E51"/>
    <w:rsid w:val="00F351DC"/>
    <w:rsid w:val="00F36821"/>
    <w:rsid w:val="00F407A7"/>
    <w:rsid w:val="00F4206F"/>
    <w:rsid w:val="00F4342C"/>
    <w:rsid w:val="00F50C79"/>
    <w:rsid w:val="00F542D2"/>
    <w:rsid w:val="00F609A2"/>
    <w:rsid w:val="00F81D61"/>
    <w:rsid w:val="00F82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pPr>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widowControl w:val="0"/>
      <w:tabs>
        <w:tab w:val="center" w:pos="4513"/>
        <w:tab w:val="right" w:pos="9026"/>
      </w:tabs>
    </w:pPr>
    <w:rPr>
      <w:rFonts w:eastAsia="ヒラギノ角ゴ Pro W3"/>
      <w:color w:val="000000"/>
      <w:sz w:val="24"/>
      <w:lang w:val="en-US" w:eastAsia="en-US"/>
    </w:rPr>
  </w:style>
  <w:style w:type="paragraph" w:customStyle="1" w:styleId="Footer1">
    <w:name w:val="Footer1"/>
    <w:pPr>
      <w:widowControl w:val="0"/>
      <w:tabs>
        <w:tab w:val="center" w:pos="4513"/>
        <w:tab w:val="right" w:pos="9026"/>
      </w:tabs>
    </w:pPr>
    <w:rPr>
      <w:rFonts w:eastAsia="ヒラギノ角ゴ Pro W3"/>
      <w:color w:val="000000"/>
      <w:sz w:val="24"/>
      <w:lang w:val="en-US" w:eastAsia="en-US"/>
    </w:rPr>
  </w:style>
  <w:style w:type="paragraph" w:customStyle="1" w:styleId="FreeForm">
    <w:name w:val="Free Form"/>
    <w:rPr>
      <w:rFonts w:eastAsia="ヒラギノ角ゴ Pro W3"/>
      <w:color w:val="000000"/>
      <w:lang w:eastAsia="en-US"/>
    </w:rPr>
  </w:style>
  <w:style w:type="paragraph" w:styleId="BalloonText">
    <w:name w:val="Balloon Text"/>
    <w:basedOn w:val="Normal"/>
    <w:link w:val="BalloonTextChar"/>
    <w:locked/>
    <w:rsid w:val="00CB1F36"/>
    <w:rPr>
      <w:rFonts w:ascii="Tahoma" w:hAnsi="Tahoma" w:cs="Tahoma"/>
      <w:sz w:val="16"/>
      <w:szCs w:val="16"/>
    </w:rPr>
  </w:style>
  <w:style w:type="character" w:customStyle="1" w:styleId="BalloonTextChar">
    <w:name w:val="Balloon Text Char"/>
    <w:link w:val="BalloonText"/>
    <w:rsid w:val="00CB1F36"/>
    <w:rPr>
      <w:rFonts w:ascii="Tahoma" w:eastAsia="ヒラギノ角ゴ Pro W3" w:hAnsi="Tahoma" w:cs="Tahoma"/>
      <w:color w:val="000000"/>
      <w:sz w:val="16"/>
      <w:szCs w:val="16"/>
    </w:rPr>
  </w:style>
  <w:style w:type="paragraph" w:styleId="Header">
    <w:name w:val="header"/>
    <w:basedOn w:val="Normal"/>
    <w:link w:val="HeaderChar"/>
    <w:locked/>
    <w:rsid w:val="004A4AD4"/>
    <w:pPr>
      <w:tabs>
        <w:tab w:val="center" w:pos="4513"/>
        <w:tab w:val="right" w:pos="9026"/>
      </w:tabs>
    </w:pPr>
  </w:style>
  <w:style w:type="character" w:customStyle="1" w:styleId="HeaderChar">
    <w:name w:val="Header Char"/>
    <w:link w:val="Header"/>
    <w:rsid w:val="004A4AD4"/>
    <w:rPr>
      <w:rFonts w:eastAsia="ヒラギノ角ゴ Pro W3"/>
      <w:color w:val="000000"/>
      <w:sz w:val="24"/>
      <w:szCs w:val="24"/>
    </w:rPr>
  </w:style>
  <w:style w:type="paragraph" w:styleId="Footer">
    <w:name w:val="footer"/>
    <w:basedOn w:val="Normal"/>
    <w:link w:val="FooterChar"/>
    <w:locked/>
    <w:rsid w:val="004A4AD4"/>
    <w:pPr>
      <w:tabs>
        <w:tab w:val="center" w:pos="4513"/>
        <w:tab w:val="right" w:pos="9026"/>
      </w:tabs>
    </w:pPr>
  </w:style>
  <w:style w:type="character" w:customStyle="1" w:styleId="FooterChar">
    <w:name w:val="Footer Char"/>
    <w:link w:val="Footer"/>
    <w:rsid w:val="004A4AD4"/>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widowControl w:val="0"/>
    </w:pPr>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widowControl w:val="0"/>
      <w:tabs>
        <w:tab w:val="center" w:pos="4513"/>
        <w:tab w:val="right" w:pos="9026"/>
      </w:tabs>
    </w:pPr>
    <w:rPr>
      <w:rFonts w:eastAsia="ヒラギノ角ゴ Pro W3"/>
      <w:color w:val="000000"/>
      <w:sz w:val="24"/>
      <w:lang w:val="en-US" w:eastAsia="en-US"/>
    </w:rPr>
  </w:style>
  <w:style w:type="paragraph" w:customStyle="1" w:styleId="Footer1">
    <w:name w:val="Footer1"/>
    <w:pPr>
      <w:widowControl w:val="0"/>
      <w:tabs>
        <w:tab w:val="center" w:pos="4513"/>
        <w:tab w:val="right" w:pos="9026"/>
      </w:tabs>
    </w:pPr>
    <w:rPr>
      <w:rFonts w:eastAsia="ヒラギノ角ゴ Pro W3"/>
      <w:color w:val="000000"/>
      <w:sz w:val="24"/>
      <w:lang w:val="en-US" w:eastAsia="en-US"/>
    </w:rPr>
  </w:style>
  <w:style w:type="paragraph" w:customStyle="1" w:styleId="FreeForm">
    <w:name w:val="Free Form"/>
    <w:rPr>
      <w:rFonts w:eastAsia="ヒラギノ角ゴ Pro W3"/>
      <w:color w:val="000000"/>
      <w:lang w:eastAsia="en-US"/>
    </w:rPr>
  </w:style>
  <w:style w:type="paragraph" w:styleId="BalloonText">
    <w:name w:val="Balloon Text"/>
    <w:basedOn w:val="Normal"/>
    <w:link w:val="BalloonTextChar"/>
    <w:locked/>
    <w:rsid w:val="00CB1F36"/>
    <w:rPr>
      <w:rFonts w:ascii="Tahoma" w:hAnsi="Tahoma" w:cs="Tahoma"/>
      <w:sz w:val="16"/>
      <w:szCs w:val="16"/>
    </w:rPr>
  </w:style>
  <w:style w:type="character" w:customStyle="1" w:styleId="BalloonTextChar">
    <w:name w:val="Balloon Text Char"/>
    <w:link w:val="BalloonText"/>
    <w:rsid w:val="00CB1F36"/>
    <w:rPr>
      <w:rFonts w:ascii="Tahoma" w:eastAsia="ヒラギノ角ゴ Pro W3" w:hAnsi="Tahoma" w:cs="Tahoma"/>
      <w:color w:val="000000"/>
      <w:sz w:val="16"/>
      <w:szCs w:val="16"/>
    </w:rPr>
  </w:style>
  <w:style w:type="paragraph" w:styleId="Header">
    <w:name w:val="header"/>
    <w:basedOn w:val="Normal"/>
    <w:link w:val="HeaderChar"/>
    <w:locked/>
    <w:rsid w:val="004A4AD4"/>
    <w:pPr>
      <w:tabs>
        <w:tab w:val="center" w:pos="4513"/>
        <w:tab w:val="right" w:pos="9026"/>
      </w:tabs>
    </w:pPr>
  </w:style>
  <w:style w:type="character" w:customStyle="1" w:styleId="HeaderChar">
    <w:name w:val="Header Char"/>
    <w:link w:val="Header"/>
    <w:rsid w:val="004A4AD4"/>
    <w:rPr>
      <w:rFonts w:eastAsia="ヒラギノ角ゴ Pro W3"/>
      <w:color w:val="000000"/>
      <w:sz w:val="24"/>
      <w:szCs w:val="24"/>
    </w:rPr>
  </w:style>
  <w:style w:type="paragraph" w:styleId="Footer">
    <w:name w:val="footer"/>
    <w:basedOn w:val="Normal"/>
    <w:link w:val="FooterChar"/>
    <w:locked/>
    <w:rsid w:val="004A4AD4"/>
    <w:pPr>
      <w:tabs>
        <w:tab w:val="center" w:pos="4513"/>
        <w:tab w:val="right" w:pos="9026"/>
      </w:tabs>
    </w:pPr>
  </w:style>
  <w:style w:type="character" w:customStyle="1" w:styleId="FooterChar">
    <w:name w:val="Footer Char"/>
    <w:link w:val="Footer"/>
    <w:rsid w:val="004A4AD4"/>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Ps.Michael &amp; Diyanne Podhaczy</dc:creator>
  <cp:keywords>study read bible truth session</cp:keywords>
  <cp:lastModifiedBy>Melaine Warden</cp:lastModifiedBy>
  <cp:revision>2</cp:revision>
  <dcterms:created xsi:type="dcterms:W3CDTF">2019-03-28T03:47:00Z</dcterms:created>
  <dcterms:modified xsi:type="dcterms:W3CDTF">2019-03-28T03:47:00Z</dcterms:modified>
</cp:coreProperties>
</file>