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Frankston Winter Shelter </w:t>
      </w:r>
      <w:r w:rsidDel="00000000" w:rsidR="00000000" w:rsidRPr="00000000">
        <w:rPr>
          <w:b w:val="1"/>
          <w:sz w:val="28"/>
          <w:szCs w:val="28"/>
          <w:rtl w:val="0"/>
        </w:rPr>
        <w:t xml:space="preserve">Volunteer Agreement 2022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 you for volunteering to work as a volunteer in the Frankston Winter Shelter project. We want this to be a positive experience for you as well as for the guests. Please read the following and sign to indicate your agreement to these guidelines: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will read and comply with the Frankston Winter Shelter policies and procedures.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will not share my personal contact details (phone, email, home address etc) with a guest.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will not lend or give money to guests.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will hold in confidence the personal stories which are shared with me by guests, unless I believe that there is an issue of personal safety, or the safety of other guests or volunteers is at risk. In this instance, I will talk to the shift leader. I will not share personal information or photographs of guests or volunteers on social media.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will respect the privacy of guests’ personal information contained in their Guest Agreement and kept on file. I will not share this information with any other party.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will treat everyone without judgement, with dignity, respect and care.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recognise the vulnerability of guests and will respect their personal space.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will arrive on time for my rostered shift and will notify the Venue Coordinator if I am unable to do so. I will give as much notice as possible if I am unable to work my shift, so that a replacement can be found.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will register my attendance on shift in the Shelter Log on arrival.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will take responsibility for the health, safety and welfare of myself, guests and volunteers at the Shelter.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will not be alone with a guest.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will carry out the duties assigned to me as a volunteer to the best of my ability.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1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accept that the security of personal possessions brought into the shelter are my own responsibility (valuables should be left at home).</w:t>
      </w:r>
    </w:p>
    <w:p w:rsidR="00000000" w:rsidDel="00000000" w:rsidP="00000000" w:rsidRDefault="00000000" w:rsidRPr="00000000" w14:paraId="00000010">
      <w:pPr>
        <w:spacing w:after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</w:t>
        <w:tab/>
        <w:tab/>
        <w:t xml:space="preserve">_________________________________________</w:t>
      </w:r>
    </w:p>
    <w:p w:rsidR="00000000" w:rsidDel="00000000" w:rsidP="00000000" w:rsidRDefault="00000000" w:rsidRPr="00000000" w14:paraId="00000012">
      <w:pPr>
        <w:spacing w:after="12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Signed:</w:t>
        <w:tab/>
        <w:tab/>
        <w:t xml:space="preserve">_________________________________________  Date:________________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709" w:top="2127" w:left="1440" w:right="1440" w:header="708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line="240" w:lineRule="auto"/>
      <w:ind w:left="4320" w:firstLine="0"/>
      <w:rPr>
        <w:rFonts w:ascii="Calibri" w:cs="Calibri" w:eastAsia="Calibri" w:hAnsi="Calibri"/>
        <w:i w:val="1"/>
        <w:color w:val="2f5496"/>
        <w:sz w:val="20"/>
        <w:szCs w:val="20"/>
      </w:rPr>
    </w:pPr>
    <w:r w:rsidDel="00000000" w:rsidR="00000000" w:rsidRPr="00000000">
      <w:rPr>
        <w:rFonts w:ascii="Calibri" w:cs="Calibri" w:eastAsia="Calibri" w:hAnsi="Calibri"/>
        <w:i w:val="1"/>
        <w:color w:val="2f5496"/>
        <w:sz w:val="20"/>
        <w:szCs w:val="20"/>
        <w:rtl w:val="0"/>
      </w:rPr>
      <w:t xml:space="preserve">.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-371474</wp:posOffset>
          </wp:positionH>
          <wp:positionV relativeFrom="paragraph">
            <wp:posOffset>-3174</wp:posOffset>
          </wp:positionV>
          <wp:extent cx="2304000" cy="532800"/>
          <wp:effectExtent b="0" l="0" r="0" t="0"/>
          <wp:wrapSquare wrapText="bothSides" distB="0" distT="0" distL="114300" distR="114300"/>
          <wp:docPr descr="Logo&#10;&#10;Description automatically generated" id="10" name="image1.png"/>
          <a:graphic>
            <a:graphicData uri="http://schemas.openxmlformats.org/drawingml/2006/picture">
              <pic:pic>
                <pic:nvPicPr>
                  <pic:cNvPr descr="Logo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04000" cy="5328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jc w:val="center"/>
      <w:rPr>
        <w:rFonts w:ascii="Calibri" w:cs="Calibri" w:eastAsia="Calibri" w:hAnsi="Calibri"/>
        <w:i w:val="1"/>
        <w:color w:val="2f5496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jc w:val="right"/>
      <w:rPr/>
    </w:pPr>
    <w:r w:rsidDel="00000000" w:rsidR="00000000" w:rsidRPr="00000000">
      <w:rPr>
        <w:rFonts w:ascii="Calibri" w:cs="Calibri" w:eastAsia="Calibri" w:hAnsi="Calibri"/>
        <w:color w:val="808080"/>
        <w:sz w:val="20"/>
        <w:szCs w:val="20"/>
        <w:rtl w:val="0"/>
      </w:rPr>
      <w:t xml:space="preserve">Volunteer Agreement Form 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004B6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E43F8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 w:val="1"/>
    <w:rsid w:val="005B2B47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24227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4227D"/>
  </w:style>
  <w:style w:type="paragraph" w:styleId="Footer">
    <w:name w:val="footer"/>
    <w:basedOn w:val="Normal"/>
    <w:link w:val="FooterChar"/>
    <w:uiPriority w:val="99"/>
    <w:unhideWhenUsed w:val="1"/>
    <w:rsid w:val="0024227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4227D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12BC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12BCF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FAfu/8WbuVvAI/XihLEcjWgFQg==">AMUW2mWxj27hZesK0U+i0Gwu+PEMJRMRd6DjKRPkBksuv4f4N1jG8WdCi3vjGt+cP/xSHCAKZdD7A2a8Mz0Ppr/fmNYcN3jzGXvcl6fkajv6XysukA4S/oU=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2020-02-24T23:08:00Z</dcterms:created>
  <dc:creator>Jenny Willetts</dc:creator>
</cp:coreProperties>
</file>