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0888" w14:textId="77777777" w:rsidR="003C0D95" w:rsidRPr="003C0D95" w:rsidRDefault="003C0D95" w:rsidP="00E3070C">
      <w:pPr>
        <w:pBdr>
          <w:top w:val="single" w:sz="4" w:space="1" w:color="auto"/>
          <w:left w:val="single" w:sz="4" w:space="4" w:color="auto"/>
          <w:bottom w:val="single" w:sz="4" w:space="1" w:color="auto"/>
          <w:right w:val="single" w:sz="4" w:space="4" w:color="auto"/>
        </w:pBdr>
        <w:jc w:val="center"/>
        <w:rPr>
          <w:rFonts w:ascii="Arial Rounded MT Bold" w:hAnsi="Arial Rounded MT Bold"/>
          <w:b/>
          <w:sz w:val="44"/>
        </w:rPr>
      </w:pPr>
      <w:bookmarkStart w:id="0" w:name="_GoBack"/>
      <w:bookmarkEnd w:id="0"/>
      <w:r w:rsidRPr="003C0D95">
        <w:rPr>
          <w:rFonts w:ascii="Arial Rounded MT Bold" w:hAnsi="Arial Rounded MT Bold"/>
          <w:b/>
          <w:sz w:val="44"/>
        </w:rPr>
        <w:t>Best Practices for the Ordination Process</w:t>
      </w:r>
    </w:p>
    <w:p w14:paraId="1F800042" w14:textId="77777777" w:rsidR="003C0D95" w:rsidRDefault="003C0D95" w:rsidP="005B0716">
      <w:pPr>
        <w:pBdr>
          <w:top w:val="single" w:sz="4" w:space="1" w:color="auto"/>
          <w:left w:val="single" w:sz="4" w:space="4" w:color="auto"/>
          <w:bottom w:val="single" w:sz="4" w:space="1" w:color="auto"/>
          <w:right w:val="single" w:sz="4" w:space="4" w:color="auto"/>
        </w:pBdr>
        <w:jc w:val="center"/>
        <w:outlineLvl w:val="0"/>
        <w:rPr>
          <w:rFonts w:ascii="Arial Rounded MT Bold" w:hAnsi="Arial Rounded MT Bold"/>
          <w:b/>
          <w:sz w:val="32"/>
        </w:rPr>
      </w:pPr>
      <w:r>
        <w:rPr>
          <w:rFonts w:ascii="Arial Rounded MT Bold" w:hAnsi="Arial Rounded MT Bold"/>
          <w:b/>
          <w:sz w:val="32"/>
        </w:rPr>
        <w:t>For Pastors and Ordination Candidates</w:t>
      </w:r>
    </w:p>
    <w:p w14:paraId="779C909C" w14:textId="495A67E5" w:rsidR="00E3070C" w:rsidRDefault="00E3070C" w:rsidP="00E3070C">
      <w:pPr>
        <w:pBdr>
          <w:top w:val="single" w:sz="4" w:space="1" w:color="auto"/>
          <w:left w:val="single" w:sz="4" w:space="4" w:color="auto"/>
          <w:bottom w:val="single" w:sz="4" w:space="1" w:color="auto"/>
          <w:right w:val="single" w:sz="4" w:space="4" w:color="auto"/>
        </w:pBdr>
        <w:jc w:val="center"/>
        <w:rPr>
          <w:rFonts w:ascii="Arial Rounded MT Bold" w:hAnsi="Arial Rounded MT Bold"/>
          <w:b/>
          <w:sz w:val="32"/>
        </w:rPr>
      </w:pPr>
      <w:r>
        <w:rPr>
          <w:rFonts w:ascii="Arial Rounded MT Bold" w:hAnsi="Arial Rounded MT Bold"/>
          <w:b/>
          <w:sz w:val="32"/>
        </w:rPr>
        <w:t>----------</w:t>
      </w:r>
    </w:p>
    <w:p w14:paraId="0C9695F5" w14:textId="77777777" w:rsidR="00925925" w:rsidRDefault="00925925" w:rsidP="005B0716">
      <w:pPr>
        <w:pBdr>
          <w:top w:val="single" w:sz="4" w:space="1" w:color="auto"/>
          <w:left w:val="single" w:sz="4" w:space="4" w:color="auto"/>
          <w:bottom w:val="single" w:sz="4" w:space="1" w:color="auto"/>
          <w:right w:val="single" w:sz="4" w:space="4" w:color="auto"/>
        </w:pBdr>
        <w:jc w:val="center"/>
        <w:outlineLvl w:val="0"/>
        <w:rPr>
          <w:rFonts w:ascii="Arial Rounded MT Bold" w:hAnsi="Arial Rounded MT Bold"/>
          <w:b/>
          <w:sz w:val="28"/>
        </w:rPr>
      </w:pPr>
      <w:r>
        <w:rPr>
          <w:rFonts w:ascii="Arial Rounded MT Bold" w:hAnsi="Arial Rounded MT Bold"/>
          <w:b/>
          <w:sz w:val="28"/>
        </w:rPr>
        <w:t>Los Angeles District Church of the Nazarene</w:t>
      </w:r>
    </w:p>
    <w:p w14:paraId="11D3381A" w14:textId="6F1C07C6" w:rsidR="00E3070C" w:rsidRPr="00925925" w:rsidRDefault="00E3070C" w:rsidP="00E3070C">
      <w:pPr>
        <w:pBdr>
          <w:top w:val="single" w:sz="4" w:space="1" w:color="auto"/>
          <w:left w:val="single" w:sz="4" w:space="4" w:color="auto"/>
          <w:bottom w:val="single" w:sz="4" w:space="1" w:color="auto"/>
          <w:right w:val="single" w:sz="4" w:space="4" w:color="auto"/>
        </w:pBdr>
        <w:jc w:val="center"/>
        <w:rPr>
          <w:rFonts w:ascii="Arial Rounded MT Bold" w:hAnsi="Arial Rounded MT Bold"/>
          <w:b/>
          <w:sz w:val="28"/>
        </w:rPr>
      </w:pPr>
      <w:r>
        <w:rPr>
          <w:rFonts w:ascii="Arial Rounded MT Bold" w:hAnsi="Arial Rounded MT Bold"/>
          <w:b/>
          <w:sz w:val="28"/>
        </w:rPr>
        <w:t>Board of Ministry</w:t>
      </w:r>
    </w:p>
    <w:p w14:paraId="08039167" w14:textId="77777777" w:rsidR="003C0D95" w:rsidRDefault="003C0D95"/>
    <w:p w14:paraId="2CED964E" w14:textId="77777777" w:rsidR="009270CC" w:rsidRDefault="009270CC"/>
    <w:p w14:paraId="5CF3594A" w14:textId="64237C6C" w:rsidR="009270CC" w:rsidRPr="00D23658" w:rsidRDefault="009270CC" w:rsidP="00D23658">
      <w:pPr>
        <w:jc w:val="both"/>
        <w:rPr>
          <w:rFonts w:asciiTheme="minorHAnsi" w:hAnsiTheme="minorHAnsi"/>
        </w:rPr>
      </w:pPr>
      <w:r w:rsidRPr="00D23658">
        <w:rPr>
          <w:rFonts w:asciiTheme="minorHAnsi" w:hAnsiTheme="minorHAnsi"/>
        </w:rPr>
        <w:t xml:space="preserve">Because the District Superintendent and the Board of Ministry take ordination seriously, </w:t>
      </w:r>
      <w:r w:rsidR="00D23658">
        <w:rPr>
          <w:rFonts w:asciiTheme="minorHAnsi" w:hAnsiTheme="minorHAnsi"/>
        </w:rPr>
        <w:t>the following</w:t>
      </w:r>
      <w:r w:rsidRPr="00D23658">
        <w:rPr>
          <w:rFonts w:asciiTheme="minorHAnsi" w:hAnsiTheme="minorHAnsi"/>
        </w:rPr>
        <w:t xml:space="preserve"> policies and recommended practices have been </w:t>
      </w:r>
      <w:r w:rsidR="00D23658" w:rsidRPr="00D23658">
        <w:rPr>
          <w:rFonts w:asciiTheme="minorHAnsi" w:hAnsiTheme="minorHAnsi"/>
        </w:rPr>
        <w:t>consolidated to assist every ordination candidate and sponsoring pastor to effectively work through the process.</w:t>
      </w:r>
    </w:p>
    <w:p w14:paraId="256F4EE7" w14:textId="77777777" w:rsidR="00563740" w:rsidRDefault="00563740"/>
    <w:p w14:paraId="31AC06FA" w14:textId="77777777" w:rsidR="009270CC" w:rsidRDefault="009270CC"/>
    <w:p w14:paraId="2A09500B" w14:textId="730ACF50" w:rsidR="00563740" w:rsidRPr="00D4164C" w:rsidRDefault="009920BD" w:rsidP="005B0716">
      <w:pPr>
        <w:outlineLvl w:val="0"/>
        <w:rPr>
          <w:rFonts w:ascii="Arial Rounded MT Bold" w:hAnsi="Arial Rounded MT Bold"/>
          <w:b/>
          <w:sz w:val="28"/>
          <w:u w:val="single"/>
        </w:rPr>
      </w:pPr>
      <w:r>
        <w:rPr>
          <w:rFonts w:ascii="Arial Rounded MT Bold" w:hAnsi="Arial Rounded MT Bold"/>
          <w:b/>
          <w:sz w:val="28"/>
          <w:u w:val="single"/>
        </w:rPr>
        <w:t>Years of Ministry Service</w:t>
      </w:r>
      <w:r w:rsidR="008A5173">
        <w:rPr>
          <w:rFonts w:ascii="Arial Rounded MT Bold" w:hAnsi="Arial Rounded MT Bold"/>
          <w:b/>
          <w:sz w:val="28"/>
          <w:u w:val="single"/>
        </w:rPr>
        <w:t xml:space="preserve"> and Licensing</w:t>
      </w:r>
    </w:p>
    <w:p w14:paraId="07F9959A" w14:textId="03238488" w:rsidR="00682FBE" w:rsidRDefault="00682FBE" w:rsidP="008A5173">
      <w:r>
        <w:t xml:space="preserve">For ordination, candidates must presently be in an assigned ministry. </w:t>
      </w:r>
    </w:p>
    <w:p w14:paraId="6F87DE8C" w14:textId="22B2995E" w:rsidR="008A5173" w:rsidRDefault="00682FBE" w:rsidP="008A5173">
      <w:r>
        <w:t xml:space="preserve">For ordination, </w:t>
      </w:r>
      <w:r w:rsidR="00E85535">
        <w:t>candidates must have held</w:t>
      </w:r>
      <w:r w:rsidR="008A5173">
        <w:t xml:space="preserve"> a </w:t>
      </w:r>
      <w:r w:rsidR="005B0716">
        <w:t>district license</w:t>
      </w:r>
      <w:r w:rsidR="008A5173">
        <w:t xml:space="preserve"> for not less than three consecutive years. </w:t>
      </w:r>
    </w:p>
    <w:p w14:paraId="42508E69" w14:textId="34F37057" w:rsidR="00563740" w:rsidRDefault="00682FBE" w:rsidP="00563740">
      <w:r>
        <w:t xml:space="preserve">For ordination, </w:t>
      </w:r>
      <w:r w:rsidR="00563740">
        <w:t xml:space="preserve">candidates must </w:t>
      </w:r>
      <w:r w:rsidR="00E85535">
        <w:t xml:space="preserve">have </w:t>
      </w:r>
      <w:r w:rsidR="00563740">
        <w:t>serve</w:t>
      </w:r>
      <w:r w:rsidR="00E85535">
        <w:t>d</w:t>
      </w:r>
      <w:r w:rsidR="00563740">
        <w:t xml:space="preserve"> a minimum of three years consecutive service in an assigned ministry.</w:t>
      </w:r>
    </w:p>
    <w:p w14:paraId="277438DF" w14:textId="3E7EF5D7" w:rsidR="00563740" w:rsidRDefault="00563740" w:rsidP="00563740">
      <w:r>
        <w:t>If part time, the nu</w:t>
      </w:r>
      <w:r w:rsidR="00682FBE">
        <w:t xml:space="preserve">mber of years is to be extended, adjusted to the level of involvement commensurate to </w:t>
      </w:r>
      <w:r>
        <w:t>three years full time.</w:t>
      </w:r>
    </w:p>
    <w:p w14:paraId="30B69DFA" w14:textId="77777777" w:rsidR="00563740" w:rsidRDefault="00563740" w:rsidP="00563740">
      <w:r>
        <w:t>Logging ministerial hours: Pastor and candidate should mutually keep a log of the candidate’s ministry activity and hours. Pastors, please check the candidate’s log book and inform the Board of Ministry.</w:t>
      </w:r>
    </w:p>
    <w:p w14:paraId="70D05341" w14:textId="77777777" w:rsidR="00563740" w:rsidRDefault="00563740" w:rsidP="00563740"/>
    <w:p w14:paraId="0316E4BF" w14:textId="77777777" w:rsidR="00563740" w:rsidRDefault="00563740" w:rsidP="00563740"/>
    <w:p w14:paraId="2B678A7B" w14:textId="77777777" w:rsidR="00563740" w:rsidRPr="00D4164C" w:rsidRDefault="00563740" w:rsidP="005B0716">
      <w:pPr>
        <w:outlineLvl w:val="0"/>
        <w:rPr>
          <w:rFonts w:ascii="Arial Rounded MT Bold" w:hAnsi="Arial Rounded MT Bold"/>
          <w:b/>
          <w:sz w:val="28"/>
          <w:u w:val="single"/>
        </w:rPr>
      </w:pPr>
      <w:r w:rsidRPr="00D4164C">
        <w:rPr>
          <w:rFonts w:ascii="Arial Rounded MT Bold" w:hAnsi="Arial Rounded MT Bold"/>
          <w:b/>
          <w:sz w:val="28"/>
          <w:u w:val="single"/>
        </w:rPr>
        <w:t>Deadlines</w:t>
      </w:r>
      <w:r>
        <w:rPr>
          <w:rFonts w:ascii="Arial Rounded MT Bold" w:hAnsi="Arial Rounded MT Bold"/>
          <w:b/>
          <w:sz w:val="28"/>
          <w:u w:val="single"/>
        </w:rPr>
        <w:t xml:space="preserve"> and Timelines</w:t>
      </w:r>
    </w:p>
    <w:p w14:paraId="3E384F8D" w14:textId="77777777" w:rsidR="00563740" w:rsidRDefault="00563740" w:rsidP="00563740">
      <w:r>
        <w:t xml:space="preserve">A local church license must be held for at least one year (from the time of district assembly). </w:t>
      </w:r>
    </w:p>
    <w:p w14:paraId="5BBA3572" w14:textId="5C494CB5" w:rsidR="00563740" w:rsidRDefault="00563740" w:rsidP="00563740">
      <w:r>
        <w:t xml:space="preserve">Applications for Ordination and for </w:t>
      </w:r>
      <w:r w:rsidR="005B0716">
        <w:t>district license</w:t>
      </w:r>
      <w:r>
        <w:t xml:space="preserve"> and for </w:t>
      </w:r>
      <w:r w:rsidR="005B0716">
        <w:t>district license</w:t>
      </w:r>
      <w:r>
        <w:t xml:space="preserve"> renewals must be submitted to the LA District Office by </w:t>
      </w:r>
      <w:r w:rsidRPr="00DE1BF1">
        <w:rPr>
          <w:b/>
        </w:rPr>
        <w:t>November 30</w:t>
      </w:r>
      <w:r>
        <w:t xml:space="preserve"> in order to be interviewed</w:t>
      </w:r>
      <w:r w:rsidR="00E85535">
        <w:t xml:space="preserve"> the following the following January, February, or March.</w:t>
      </w:r>
    </w:p>
    <w:p w14:paraId="11A13739" w14:textId="57C6B81E" w:rsidR="00563740" w:rsidRDefault="00396D70" w:rsidP="00563740">
      <w:r>
        <w:t>Ordination interviews are conducted every January before District Assembly.</w:t>
      </w:r>
    </w:p>
    <w:p w14:paraId="227403E9" w14:textId="2E89D6EB" w:rsidR="00396D70" w:rsidRDefault="00396D70" w:rsidP="00563740">
      <w:r>
        <w:t xml:space="preserve">First-time </w:t>
      </w:r>
      <w:r w:rsidR="005B0716">
        <w:t>district license</w:t>
      </w:r>
      <w:r>
        <w:t xml:space="preserve"> interviews are conducted every February before District Assembly.</w:t>
      </w:r>
    </w:p>
    <w:p w14:paraId="3CEA04BB" w14:textId="3C17C87F" w:rsidR="009920BD" w:rsidRDefault="005B0716" w:rsidP="00563740">
      <w:r>
        <w:t>District license</w:t>
      </w:r>
      <w:r w:rsidR="00396D70">
        <w:t xml:space="preserve"> renewal interviews are conducted every Ma</w:t>
      </w:r>
      <w:r w:rsidR="002E4B3E">
        <w:t>rch before District Assembly.</w:t>
      </w:r>
    </w:p>
    <w:p w14:paraId="67BF157A" w14:textId="77777777" w:rsidR="00E3070C" w:rsidRDefault="00E3070C" w:rsidP="00563740"/>
    <w:p w14:paraId="35D7EBE9" w14:textId="77777777" w:rsidR="007A4796" w:rsidRDefault="007A4796" w:rsidP="00563740"/>
    <w:p w14:paraId="25C8DA66" w14:textId="29790F83" w:rsidR="00563740" w:rsidRPr="00E3070C" w:rsidRDefault="003948DA" w:rsidP="005B0716">
      <w:pPr>
        <w:outlineLvl w:val="0"/>
        <w:rPr>
          <w:rFonts w:ascii="Arial Rounded MT Bold" w:hAnsi="Arial Rounded MT Bold"/>
          <w:b/>
          <w:sz w:val="28"/>
          <w:u w:val="single"/>
        </w:rPr>
      </w:pPr>
      <w:r w:rsidRPr="00E3070C">
        <w:rPr>
          <w:rFonts w:ascii="Arial Rounded MT Bold" w:hAnsi="Arial Rounded MT Bold"/>
          <w:b/>
          <w:sz w:val="28"/>
          <w:u w:val="single"/>
        </w:rPr>
        <w:t>Divorce B</w:t>
      </w:r>
      <w:r w:rsidR="00E3070C" w:rsidRPr="00E3070C">
        <w:rPr>
          <w:rFonts w:ascii="Arial Rounded MT Bold" w:hAnsi="Arial Rounded MT Bold"/>
          <w:b/>
          <w:sz w:val="28"/>
          <w:u w:val="single"/>
        </w:rPr>
        <w:t>arrier</w:t>
      </w:r>
    </w:p>
    <w:p w14:paraId="058AAB31" w14:textId="1764D2E0" w:rsidR="007A4796" w:rsidRDefault="00E3070C" w:rsidP="00563740">
      <w:r>
        <w:t>If a</w:t>
      </w:r>
      <w:r w:rsidR="00564FE7">
        <w:t xml:space="preserve">n ordination candidate </w:t>
      </w:r>
      <w:r w:rsidR="007A4796">
        <w:t>has</w:t>
      </w:r>
      <w:r>
        <w:t xml:space="preserve"> been</w:t>
      </w:r>
      <w:r w:rsidR="00564FE7">
        <w:t xml:space="preserve"> previously</w:t>
      </w:r>
      <w:r>
        <w:t xml:space="preserve"> d</w:t>
      </w:r>
      <w:r w:rsidR="007A4796">
        <w:t>ivorced, he or she must submit a personal testimony</w:t>
      </w:r>
      <w:r w:rsidR="00564FE7">
        <w:t>, including</w:t>
      </w:r>
      <w:r w:rsidR="007A4796">
        <w:t xml:space="preserve"> sanctification</w:t>
      </w:r>
      <w:r w:rsidR="00564FE7">
        <w:t xml:space="preserve"> experience</w:t>
      </w:r>
      <w:r w:rsidR="007A4796">
        <w:t xml:space="preserve">. </w:t>
      </w:r>
      <w:r w:rsidR="00396D70">
        <w:t>(</w:t>
      </w:r>
      <w:r w:rsidR="007A4796">
        <w:t>For the removal of the divorce barrier, one must be entirely sanctified.</w:t>
      </w:r>
      <w:r w:rsidR="00396D70">
        <w:t>) Then he or she must appear before the LA District Board of Ministry, which makes recommendations to the Board of General Superintendents, which approves or disapproves removal of the divorce barrier.</w:t>
      </w:r>
    </w:p>
    <w:p w14:paraId="39743F3A" w14:textId="1282333D" w:rsidR="007A4796" w:rsidRDefault="007A4796" w:rsidP="00563740">
      <w:r>
        <w:t xml:space="preserve">One cannot receive a </w:t>
      </w:r>
      <w:r w:rsidR="005B0716">
        <w:t>district license</w:t>
      </w:r>
      <w:r>
        <w:t xml:space="preserve"> until the divorce barrier is first removed.</w:t>
      </w:r>
    </w:p>
    <w:p w14:paraId="2C508E8A" w14:textId="6688D1BF" w:rsidR="00E3070C" w:rsidRDefault="007A4796" w:rsidP="00563740">
      <w:r>
        <w:t xml:space="preserve">General Superintendents meet twice per year, </w:t>
      </w:r>
      <w:r w:rsidR="0053630C">
        <w:t xml:space="preserve">and because of timing, candidates will typically wait until the following year to receive a </w:t>
      </w:r>
      <w:r w:rsidR="005B0716">
        <w:t>district license</w:t>
      </w:r>
      <w:r>
        <w:t>.</w:t>
      </w:r>
    </w:p>
    <w:p w14:paraId="2454E417" w14:textId="18662A5E" w:rsidR="00E3070C" w:rsidRDefault="00396D70" w:rsidP="00563740">
      <w:r>
        <w:lastRenderedPageBreak/>
        <w:t>It is recommended to address this issue as early as possible in the process.</w:t>
      </w:r>
    </w:p>
    <w:p w14:paraId="37821253" w14:textId="77777777" w:rsidR="007A4796" w:rsidRDefault="007A4796" w:rsidP="00563740"/>
    <w:p w14:paraId="0BEDD524" w14:textId="77777777" w:rsidR="003C0D95" w:rsidRDefault="003C0D95"/>
    <w:p w14:paraId="3E168CD0" w14:textId="77777777" w:rsidR="003C0D95" w:rsidRPr="00D4164C" w:rsidRDefault="003C0D95" w:rsidP="005B0716">
      <w:pPr>
        <w:outlineLvl w:val="0"/>
        <w:rPr>
          <w:rFonts w:ascii="Arial Rounded MT Bold" w:hAnsi="Arial Rounded MT Bold"/>
          <w:b/>
          <w:sz w:val="28"/>
          <w:u w:val="single"/>
        </w:rPr>
      </w:pPr>
      <w:r w:rsidRPr="00D4164C">
        <w:rPr>
          <w:rFonts w:ascii="Arial Rounded MT Bold" w:hAnsi="Arial Rounded MT Bold"/>
          <w:b/>
          <w:sz w:val="28"/>
          <w:u w:val="single"/>
        </w:rPr>
        <w:t>Course Requirements</w:t>
      </w:r>
    </w:p>
    <w:p w14:paraId="0224CD06" w14:textId="23F1AEC3" w:rsidR="00925925" w:rsidRDefault="00D4164C">
      <w:r>
        <w:t>Go to</w:t>
      </w:r>
      <w:r w:rsidR="003C0D95">
        <w:t xml:space="preserve"> </w:t>
      </w:r>
      <w:hyperlink r:id="rId7" w:history="1">
        <w:r w:rsidRPr="00F77D3C">
          <w:rPr>
            <w:rStyle w:val="Hyperlink"/>
          </w:rPr>
          <w:t>www.LADTC.org</w:t>
        </w:r>
      </w:hyperlink>
      <w:r>
        <w:t>, click “Board of Ministry”</w:t>
      </w:r>
      <w:r w:rsidR="003C0D95">
        <w:t xml:space="preserve"> for all courses required</w:t>
      </w:r>
      <w:r>
        <w:t xml:space="preserve"> for ordination to elder or deacon. </w:t>
      </w:r>
      <w:r w:rsidR="00563740">
        <w:t>These are collectively known as the Course of Study.</w:t>
      </w:r>
    </w:p>
    <w:p w14:paraId="58DA2144" w14:textId="77777777" w:rsidR="003C0D95" w:rsidRDefault="00D4164C">
      <w:r>
        <w:t>All classes taught by LA District Training Center, Grace Bible College, or Emmanuel Bible College are those required for ordination.</w:t>
      </w:r>
    </w:p>
    <w:p w14:paraId="64B63E0A" w14:textId="1459CACC" w:rsidR="0034570D" w:rsidRDefault="00563740">
      <w:r>
        <w:t xml:space="preserve">A minimum of six ordination-approved courses (course of Study) must be completed before receiving a first-time </w:t>
      </w:r>
      <w:r w:rsidR="005B0716">
        <w:t>district license</w:t>
      </w:r>
      <w:r>
        <w:t xml:space="preserve">. </w:t>
      </w:r>
    </w:p>
    <w:p w14:paraId="433B0F7D" w14:textId="3E76F13B" w:rsidR="003C0D95" w:rsidRDefault="00563740">
      <w:r>
        <w:t>One of the six courses must be History and Polity of the Church of the Nazarene. Our district has instituted this policy because a pastor who is given authority over a local congregation needs to understand the ethos and polity of the organization.</w:t>
      </w:r>
    </w:p>
    <w:p w14:paraId="7744B9EB" w14:textId="5441C7EE" w:rsidR="008A5173" w:rsidRDefault="008A5173">
      <w:r>
        <w:t xml:space="preserve">To </w:t>
      </w:r>
      <w:r w:rsidRPr="00E97BDF">
        <w:rPr>
          <w:i/>
        </w:rPr>
        <w:t>renew</w:t>
      </w:r>
      <w:r>
        <w:t xml:space="preserve"> a </w:t>
      </w:r>
      <w:r w:rsidR="005B0716">
        <w:t>district license</w:t>
      </w:r>
      <w:r>
        <w:t>, an ordination candidate must successfully complete a minimum of two Course of Studies courses in the previous assembly year.</w:t>
      </w:r>
      <w:r w:rsidR="009270CC">
        <w:t xml:space="preserve"> This may be waived if the candidate fails to do this for one year</w:t>
      </w:r>
      <w:r w:rsidR="00E97BDF">
        <w:t xml:space="preserve"> </w:t>
      </w:r>
      <w:r w:rsidR="00E97BDF" w:rsidRPr="00E97BDF">
        <w:rPr>
          <w:color w:val="0000FF"/>
        </w:rPr>
        <w:t>and has good reason</w:t>
      </w:r>
      <w:r w:rsidR="009270CC">
        <w:t xml:space="preserve">. A second time will require very special circumstances, or the candidate will likely lose the </w:t>
      </w:r>
      <w:r w:rsidR="005B0716">
        <w:t>district license</w:t>
      </w:r>
      <w:r w:rsidR="009270CC">
        <w:t>.</w:t>
      </w:r>
    </w:p>
    <w:p w14:paraId="2B9BE7C8" w14:textId="5BC03665" w:rsidR="008A5173" w:rsidRDefault="008A5173">
      <w:r>
        <w:t xml:space="preserve">An ordination candidate must complete all ordination requirements </w:t>
      </w:r>
      <w:r w:rsidRPr="00E97BDF">
        <w:rPr>
          <w:i/>
        </w:rPr>
        <w:t>within</w:t>
      </w:r>
      <w:r>
        <w:t xml:space="preserve"> </w:t>
      </w:r>
      <w:r w:rsidRPr="00E97BDF">
        <w:rPr>
          <w:i/>
        </w:rPr>
        <w:t>ten years</w:t>
      </w:r>
      <w:r>
        <w:t xml:space="preserve"> from the granting of the first </w:t>
      </w:r>
      <w:r w:rsidR="005B0716">
        <w:t>district license</w:t>
      </w:r>
      <w:r>
        <w:t>.</w:t>
      </w:r>
    </w:p>
    <w:p w14:paraId="7A9FE7B9" w14:textId="327801B0" w:rsidR="00E97BDF" w:rsidRDefault="00E97BDF"/>
    <w:p w14:paraId="3D744903" w14:textId="77777777" w:rsidR="009939F2" w:rsidRDefault="009939F2"/>
    <w:p w14:paraId="0D0EC9E1" w14:textId="7B6196D4" w:rsidR="003C0D95" w:rsidRPr="00E97BDF" w:rsidRDefault="00E97BDF">
      <w:pPr>
        <w:rPr>
          <w:color w:val="0000FF"/>
        </w:rPr>
      </w:pPr>
      <w:r w:rsidRPr="00E97BDF">
        <w:rPr>
          <w:rFonts w:ascii="Arial Rounded MT Bold" w:hAnsi="Arial Rounded MT Bold"/>
          <w:b/>
          <w:color w:val="0000FF"/>
          <w:sz w:val="28"/>
          <w:u w:val="single"/>
        </w:rPr>
        <w:t>Transcripts from Previous Education</w:t>
      </w:r>
    </w:p>
    <w:p w14:paraId="69E44085" w14:textId="0AE29591" w:rsidR="00E97BDF" w:rsidRDefault="00E97BDF">
      <w:pPr>
        <w:rPr>
          <w:color w:val="0000FF"/>
        </w:rPr>
      </w:pPr>
      <w:r w:rsidRPr="00E97BDF">
        <w:rPr>
          <w:color w:val="0000FF"/>
        </w:rPr>
        <w:t xml:space="preserve">If you have taken Bible or ministry courses at the college level prior to your district license application, please contact the Board of Ministry </w:t>
      </w:r>
      <w:r>
        <w:rPr>
          <w:color w:val="0000FF"/>
        </w:rPr>
        <w:t>S</w:t>
      </w:r>
      <w:r w:rsidRPr="00E97BDF">
        <w:rPr>
          <w:color w:val="0000FF"/>
        </w:rPr>
        <w:t>ecretary</w:t>
      </w:r>
      <w:r>
        <w:rPr>
          <w:color w:val="0000FF"/>
        </w:rPr>
        <w:t xml:space="preserve"> of Credentials &amp; Studies</w:t>
      </w:r>
      <w:r w:rsidRPr="00E97BDF">
        <w:rPr>
          <w:color w:val="0000FF"/>
        </w:rPr>
        <w:t xml:space="preserve"> and have all such school transcripts sent from the school directly to the Board of Ministry </w:t>
      </w:r>
      <w:r>
        <w:rPr>
          <w:color w:val="0000FF"/>
        </w:rPr>
        <w:t>S</w:t>
      </w:r>
      <w:r w:rsidRPr="00E97BDF">
        <w:rPr>
          <w:color w:val="0000FF"/>
        </w:rPr>
        <w:t>ecretary</w:t>
      </w:r>
      <w:r>
        <w:rPr>
          <w:color w:val="0000FF"/>
        </w:rPr>
        <w:t>.</w:t>
      </w:r>
    </w:p>
    <w:p w14:paraId="3190900D" w14:textId="19A7349D" w:rsidR="00E97BDF" w:rsidRDefault="00E97BDF">
      <w:pPr>
        <w:rPr>
          <w:color w:val="0000FF"/>
        </w:rPr>
      </w:pPr>
      <w:r>
        <w:rPr>
          <w:color w:val="0000FF"/>
        </w:rPr>
        <w:t>See the contact name and information immediately under “General Information” on the LADTC Board of Ministry page.</w:t>
      </w:r>
    </w:p>
    <w:p w14:paraId="531AF06E" w14:textId="1F13A6E8" w:rsidR="00F63C08" w:rsidRPr="00E97BDF" w:rsidRDefault="00E97BDF">
      <w:pPr>
        <w:rPr>
          <w:color w:val="0000FF"/>
        </w:rPr>
      </w:pPr>
      <w:r>
        <w:rPr>
          <w:color w:val="0000FF"/>
        </w:rPr>
        <w:t>Note that “Modular Courses” do not qualify for ordination Course of Studies credit on the LA District</w:t>
      </w:r>
      <w:r w:rsidRPr="00E97BDF">
        <w:rPr>
          <w:color w:val="0000FF"/>
        </w:rPr>
        <w:t>.</w:t>
      </w:r>
    </w:p>
    <w:p w14:paraId="651A9ECA" w14:textId="77777777" w:rsidR="00E97BDF" w:rsidRDefault="00E97BDF"/>
    <w:p w14:paraId="494A891E" w14:textId="77777777" w:rsidR="00E97BDF" w:rsidRDefault="00E97BDF"/>
    <w:p w14:paraId="4B86917D" w14:textId="77777777" w:rsidR="00F63C08" w:rsidRPr="005F5BFE" w:rsidRDefault="00F63C08" w:rsidP="005B0716">
      <w:pPr>
        <w:outlineLvl w:val="0"/>
        <w:rPr>
          <w:rFonts w:ascii="Arial Rounded MT Bold" w:hAnsi="Arial Rounded MT Bold"/>
          <w:b/>
          <w:sz w:val="28"/>
          <w:u w:val="single"/>
        </w:rPr>
      </w:pPr>
      <w:r w:rsidRPr="005F5BFE">
        <w:rPr>
          <w:rFonts w:ascii="Arial Rounded MT Bold" w:hAnsi="Arial Rounded MT Bold"/>
          <w:b/>
          <w:sz w:val="28"/>
          <w:u w:val="single"/>
        </w:rPr>
        <w:t>Ministry Candidates Weekend</w:t>
      </w:r>
    </w:p>
    <w:p w14:paraId="4B9F328F" w14:textId="7BDEECEC" w:rsidR="005F5BFE" w:rsidRDefault="005F5BFE">
      <w:r>
        <w:t>The Ministry Candidates Weekend</w:t>
      </w:r>
      <w:r w:rsidR="0034570D">
        <w:t xml:space="preserve"> (MCW)</w:t>
      </w:r>
      <w:r>
        <w:t xml:space="preserve"> is an intensive one-time event</w:t>
      </w:r>
      <w:r w:rsidR="00564FE7">
        <w:t xml:space="preserve"> for personal assessment</w:t>
      </w:r>
      <w:r>
        <w:t xml:space="preserve"> that every ordination candidate </w:t>
      </w:r>
      <w:r w:rsidR="00564FE7">
        <w:t xml:space="preserve">and spouse </w:t>
      </w:r>
      <w:r>
        <w:t>must attend.</w:t>
      </w:r>
    </w:p>
    <w:p w14:paraId="048846F9" w14:textId="2275D3E6" w:rsidR="00F63C08" w:rsidRDefault="005F5BFE">
      <w:r>
        <w:t xml:space="preserve">Candidates must hold a district license for at least one year before attending </w:t>
      </w:r>
      <w:r w:rsidR="0034570D">
        <w:t xml:space="preserve">the MCW. </w:t>
      </w:r>
    </w:p>
    <w:p w14:paraId="5CD11E3E" w14:textId="13750248" w:rsidR="005F5BFE" w:rsidRDefault="00926082">
      <w:r>
        <w:t xml:space="preserve">Candidates must attend the MCW </w:t>
      </w:r>
      <w:r w:rsidR="00564FE7">
        <w:t>prior to</w:t>
      </w:r>
      <w:r>
        <w:t xml:space="preserve"> ordination.</w:t>
      </w:r>
    </w:p>
    <w:p w14:paraId="0E7C6D4A" w14:textId="56796D8D" w:rsidR="000D0067" w:rsidRDefault="000D0067">
      <w:r>
        <w:t>For candidates who do not speak English, every effort will be made to enable them to fulfill this.</w:t>
      </w:r>
    </w:p>
    <w:p w14:paraId="3F742438" w14:textId="0AE533AA" w:rsidR="00C65450" w:rsidRDefault="00C65450">
      <w:r>
        <w:t>Contact the District Office for information</w:t>
      </w:r>
      <w:r w:rsidR="00564FE7">
        <w:t xml:space="preserve"> and applications</w:t>
      </w:r>
      <w:r>
        <w:t>.</w:t>
      </w:r>
    </w:p>
    <w:p w14:paraId="2FCF2532" w14:textId="77777777" w:rsidR="003C0D95" w:rsidRDefault="003C0D95"/>
    <w:p w14:paraId="7DFC78A1" w14:textId="77777777" w:rsidR="0034570D" w:rsidRDefault="0034570D" w:rsidP="0034570D"/>
    <w:p w14:paraId="59ACB013" w14:textId="77777777" w:rsidR="0034570D" w:rsidRPr="00F63C08" w:rsidRDefault="0034570D" w:rsidP="005B0716">
      <w:pPr>
        <w:outlineLvl w:val="0"/>
        <w:rPr>
          <w:rFonts w:ascii="Arial Rounded MT Bold" w:hAnsi="Arial Rounded MT Bold"/>
          <w:b/>
          <w:sz w:val="28"/>
          <w:u w:val="single"/>
        </w:rPr>
      </w:pPr>
      <w:r w:rsidRPr="00F63C08">
        <w:rPr>
          <w:rFonts w:ascii="Arial Rounded MT Bold" w:hAnsi="Arial Rounded MT Bold"/>
          <w:b/>
          <w:sz w:val="28"/>
          <w:u w:val="single"/>
        </w:rPr>
        <w:t>Background Checks</w:t>
      </w:r>
    </w:p>
    <w:p w14:paraId="50EB9ED8" w14:textId="48E11A00" w:rsidR="0034570D" w:rsidRDefault="00564FE7" w:rsidP="005B0716">
      <w:pPr>
        <w:outlineLvl w:val="0"/>
      </w:pPr>
      <w:r>
        <w:t>The District will conduct b</w:t>
      </w:r>
      <w:r w:rsidR="0034570D">
        <w:t>ack</w:t>
      </w:r>
      <w:r>
        <w:t>ground checks</w:t>
      </w:r>
      <w:r w:rsidR="0034570D">
        <w:t xml:space="preserve"> for all </w:t>
      </w:r>
    </w:p>
    <w:p w14:paraId="0D0D8D4C" w14:textId="7EAF5EDE" w:rsidR="0034570D" w:rsidRDefault="00564FE7" w:rsidP="003948DA">
      <w:pPr>
        <w:ind w:left="360"/>
      </w:pPr>
      <w:r>
        <w:t>-</w:t>
      </w:r>
      <w:r w:rsidR="0034570D">
        <w:t>New candidates</w:t>
      </w:r>
    </w:p>
    <w:p w14:paraId="79AF50E5" w14:textId="28D767EE" w:rsidR="0034570D" w:rsidRDefault="00564FE7" w:rsidP="003948DA">
      <w:pPr>
        <w:ind w:left="360"/>
      </w:pPr>
      <w:r>
        <w:t>-</w:t>
      </w:r>
      <w:r w:rsidR="0034570D">
        <w:t>Transfer candidates</w:t>
      </w:r>
    </w:p>
    <w:p w14:paraId="282826F6" w14:textId="1EC6424E" w:rsidR="0034570D" w:rsidRDefault="00564FE7" w:rsidP="003948DA">
      <w:pPr>
        <w:ind w:left="360"/>
      </w:pPr>
      <w:r>
        <w:t>-</w:t>
      </w:r>
      <w:r w:rsidR="0034570D">
        <w:t>Renewal candidates who have not yet been checked</w:t>
      </w:r>
    </w:p>
    <w:p w14:paraId="55954150" w14:textId="6ABAE3E9" w:rsidR="0034570D" w:rsidRDefault="00564FE7" w:rsidP="003948DA">
      <w:pPr>
        <w:ind w:left="360"/>
      </w:pPr>
      <w:r>
        <w:t>-</w:t>
      </w:r>
      <w:r w:rsidR="0034570D">
        <w:t>Recognition of credential candidates</w:t>
      </w:r>
    </w:p>
    <w:p w14:paraId="081754B6" w14:textId="36EA69F3" w:rsidR="0034570D" w:rsidRDefault="00564FE7" w:rsidP="003948DA">
      <w:pPr>
        <w:ind w:left="360"/>
      </w:pPr>
      <w:r>
        <w:lastRenderedPageBreak/>
        <w:t>-</w:t>
      </w:r>
      <w:r w:rsidR="003948DA">
        <w:t>Ordination candidates who have not yet been checked</w:t>
      </w:r>
    </w:p>
    <w:p w14:paraId="7A39AB6B" w14:textId="49E5B0B2" w:rsidR="0034570D" w:rsidRDefault="00C65450" w:rsidP="0034570D">
      <w:r>
        <w:t>C</w:t>
      </w:r>
      <w:r w:rsidR="007A4796">
        <w:t>ontact the District Office for all required forms and for information to take the online class.</w:t>
      </w:r>
    </w:p>
    <w:p w14:paraId="5BDF9183" w14:textId="77777777" w:rsidR="0034570D" w:rsidRDefault="0034570D" w:rsidP="0034570D"/>
    <w:p w14:paraId="2ADE48CD" w14:textId="77777777" w:rsidR="0034570D" w:rsidRDefault="0034570D" w:rsidP="0034570D"/>
    <w:p w14:paraId="2C9B9DC4" w14:textId="2A7DEF94" w:rsidR="0034570D" w:rsidRPr="0034570D" w:rsidRDefault="0034570D" w:rsidP="005B0716">
      <w:pPr>
        <w:outlineLvl w:val="0"/>
        <w:rPr>
          <w:rFonts w:ascii="Arial Rounded MT Bold" w:hAnsi="Arial Rounded MT Bold"/>
          <w:b/>
          <w:sz w:val="28"/>
          <w:u w:val="single"/>
        </w:rPr>
      </w:pPr>
      <w:r w:rsidRPr="0034570D">
        <w:rPr>
          <w:rFonts w:ascii="Arial Rounded MT Bold" w:hAnsi="Arial Rounded MT Bold"/>
          <w:b/>
          <w:sz w:val="28"/>
          <w:u w:val="single"/>
        </w:rPr>
        <w:t xml:space="preserve">Legal </w:t>
      </w:r>
      <w:r w:rsidR="0072398E">
        <w:rPr>
          <w:rFonts w:ascii="Arial Rounded MT Bold" w:hAnsi="Arial Rounded MT Bold"/>
          <w:b/>
          <w:sz w:val="28"/>
          <w:u w:val="single"/>
        </w:rPr>
        <w:t xml:space="preserve">/ Immigration </w:t>
      </w:r>
      <w:r w:rsidRPr="0034570D">
        <w:rPr>
          <w:rFonts w:ascii="Arial Rounded MT Bold" w:hAnsi="Arial Rounded MT Bold"/>
          <w:b/>
          <w:sz w:val="28"/>
          <w:u w:val="single"/>
        </w:rPr>
        <w:t>Status</w:t>
      </w:r>
    </w:p>
    <w:p w14:paraId="69003201" w14:textId="7E56BB3C" w:rsidR="0034570D" w:rsidRDefault="0034570D" w:rsidP="0034570D">
      <w:r>
        <w:t>Undocumented candidates may be ordained.</w:t>
      </w:r>
    </w:p>
    <w:p w14:paraId="60B79833" w14:textId="05C59F50" w:rsidR="0034570D" w:rsidRDefault="003948DA" w:rsidP="0034570D">
      <w:r>
        <w:t>Legally, t</w:t>
      </w:r>
      <w:r w:rsidR="0034570D">
        <w:t xml:space="preserve">hey may not be paid a salary or receive direct financial compensation for their work. </w:t>
      </w:r>
    </w:p>
    <w:p w14:paraId="462301E9" w14:textId="57960EF9" w:rsidR="0034570D" w:rsidRDefault="003948DA" w:rsidP="0034570D">
      <w:r>
        <w:t>Legally, t</w:t>
      </w:r>
      <w:r w:rsidR="0034570D">
        <w:t>hey may be provided with a parsonage, housing, utilities.</w:t>
      </w:r>
    </w:p>
    <w:p w14:paraId="3C5CD822" w14:textId="6E49582B" w:rsidR="0072398E" w:rsidRPr="000F7EAA" w:rsidRDefault="0072398E" w:rsidP="0034570D">
      <w:pPr>
        <w:rPr>
          <w:color w:val="000000" w:themeColor="text1"/>
        </w:rPr>
      </w:pPr>
      <w:r w:rsidRPr="000F7EAA">
        <w:rPr>
          <w:color w:val="000000" w:themeColor="text1"/>
        </w:rPr>
        <w:t xml:space="preserve">Because an ordination candidate’s local church </w:t>
      </w:r>
      <w:r w:rsidR="00E85535">
        <w:rPr>
          <w:color w:val="000000" w:themeColor="text1"/>
        </w:rPr>
        <w:t>and the LA District hold legal</w:t>
      </w:r>
      <w:r w:rsidRPr="000F7EAA">
        <w:rPr>
          <w:color w:val="000000" w:themeColor="text1"/>
        </w:rPr>
        <w:t xml:space="preserve"> responsibility,</w:t>
      </w:r>
      <w:r w:rsidR="000F7EAA" w:rsidRPr="000F7EAA">
        <w:rPr>
          <w:color w:val="000000" w:themeColor="text1"/>
        </w:rPr>
        <w:t xml:space="preserve"> the District Superintendent will follow up</w:t>
      </w:r>
      <w:r w:rsidRPr="000F7EAA">
        <w:rPr>
          <w:color w:val="000000" w:themeColor="text1"/>
        </w:rPr>
        <w:t xml:space="preserve"> as to a candidate’s legal status.</w:t>
      </w:r>
    </w:p>
    <w:p w14:paraId="133E0F25" w14:textId="77777777" w:rsidR="00D73AE5" w:rsidRDefault="00D73AE5" w:rsidP="0034570D"/>
    <w:p w14:paraId="4ED7AACC" w14:textId="77777777" w:rsidR="00D73AE5" w:rsidRDefault="00D73AE5" w:rsidP="0034570D"/>
    <w:p w14:paraId="38889DB7" w14:textId="4F5727A8" w:rsidR="0034570D" w:rsidRPr="00D73AE5" w:rsidRDefault="00D73AE5" w:rsidP="005B0716">
      <w:pPr>
        <w:outlineLvl w:val="0"/>
        <w:rPr>
          <w:rFonts w:ascii="Arial Rounded MT Bold" w:hAnsi="Arial Rounded MT Bold"/>
          <w:b/>
          <w:sz w:val="28"/>
          <w:u w:val="single"/>
        </w:rPr>
      </w:pPr>
      <w:r w:rsidRPr="00D73AE5">
        <w:rPr>
          <w:rFonts w:ascii="Arial Rounded MT Bold" w:hAnsi="Arial Rounded MT Bold"/>
          <w:b/>
          <w:sz w:val="28"/>
          <w:u w:val="single"/>
        </w:rPr>
        <w:t>District Assembly</w:t>
      </w:r>
      <w:r w:rsidR="00D639E8">
        <w:rPr>
          <w:rFonts w:ascii="Arial Rounded MT Bold" w:hAnsi="Arial Rounded MT Bold"/>
          <w:b/>
          <w:sz w:val="28"/>
          <w:u w:val="single"/>
        </w:rPr>
        <w:t xml:space="preserve"> </w:t>
      </w:r>
      <w:r w:rsidRPr="00D73AE5">
        <w:rPr>
          <w:rFonts w:ascii="Arial Rounded MT Bold" w:hAnsi="Arial Rounded MT Bold"/>
          <w:b/>
          <w:sz w:val="28"/>
          <w:u w:val="single"/>
        </w:rPr>
        <w:t>Ordination Service</w:t>
      </w:r>
    </w:p>
    <w:p w14:paraId="42C04254" w14:textId="53678369" w:rsidR="00D73AE5" w:rsidRDefault="00E85535" w:rsidP="00D73AE5">
      <w:r>
        <w:t xml:space="preserve">All those who hold a </w:t>
      </w:r>
      <w:r w:rsidR="005B0716">
        <w:t>d</w:t>
      </w:r>
      <w:r>
        <w:t xml:space="preserve">istrict </w:t>
      </w:r>
      <w:r w:rsidR="005B0716">
        <w:t>l</w:t>
      </w:r>
      <w:r>
        <w:t>icense, whether new or renewed,</w:t>
      </w:r>
      <w:r w:rsidR="00D73AE5">
        <w:t xml:space="preserve"> please attend ordinati</w:t>
      </w:r>
      <w:r>
        <w:t>on ceremony at annual District A</w:t>
      </w:r>
      <w:r w:rsidR="00D73AE5">
        <w:t xml:space="preserve">ssembly. You will be </w:t>
      </w:r>
      <w:r w:rsidR="00D639E8">
        <w:t xml:space="preserve">publicly </w:t>
      </w:r>
      <w:r w:rsidR="00D73AE5">
        <w:t xml:space="preserve">recognized. </w:t>
      </w:r>
    </w:p>
    <w:p w14:paraId="3D97724B" w14:textId="474D44A7" w:rsidR="00D73AE5" w:rsidRDefault="00D73AE5" w:rsidP="00D73AE5">
      <w:r>
        <w:t>District license holders who retire will also be recognized</w:t>
      </w:r>
      <w:r w:rsidR="00D639E8">
        <w:t xml:space="preserve"> at that time</w:t>
      </w:r>
      <w:r>
        <w:t xml:space="preserve">. There is no automatic renewal or retired status for </w:t>
      </w:r>
      <w:r w:rsidR="005B0716">
        <w:t>d</w:t>
      </w:r>
      <w:r>
        <w:t xml:space="preserve">istrict </w:t>
      </w:r>
      <w:r w:rsidR="005B0716">
        <w:t>l</w:t>
      </w:r>
      <w:r>
        <w:t>icense.</w:t>
      </w:r>
    </w:p>
    <w:p w14:paraId="38D2C15C" w14:textId="77777777" w:rsidR="003C0D95" w:rsidRDefault="003C0D95"/>
    <w:p w14:paraId="7038638B" w14:textId="77777777" w:rsidR="006D152B" w:rsidRDefault="006D152B"/>
    <w:p w14:paraId="4823CAA9" w14:textId="6A76C503" w:rsidR="006D152B" w:rsidRPr="00E92112" w:rsidRDefault="00376EF6" w:rsidP="005B0716">
      <w:pPr>
        <w:outlineLvl w:val="0"/>
        <w:rPr>
          <w:rFonts w:ascii="Arial Rounded MT Bold" w:hAnsi="Arial Rounded MT Bold"/>
          <w:b/>
          <w:color w:val="0000FF"/>
          <w:sz w:val="28"/>
          <w:u w:val="single"/>
        </w:rPr>
      </w:pPr>
      <w:r w:rsidRPr="00E92112">
        <w:rPr>
          <w:rFonts w:ascii="Arial Rounded MT Bold" w:hAnsi="Arial Rounded MT Bold"/>
          <w:b/>
          <w:color w:val="0000FF"/>
          <w:sz w:val="28"/>
          <w:u w:val="single"/>
        </w:rPr>
        <w:t>Mentoring</w:t>
      </w:r>
    </w:p>
    <w:p w14:paraId="20229FA5" w14:textId="52CDF243" w:rsidR="006D152B" w:rsidRPr="00E92112" w:rsidRDefault="006D152B">
      <w:pPr>
        <w:rPr>
          <w:color w:val="0000FF"/>
        </w:rPr>
      </w:pPr>
      <w:r w:rsidRPr="00E92112">
        <w:rPr>
          <w:color w:val="0000FF"/>
        </w:rPr>
        <w:t xml:space="preserve">All </w:t>
      </w:r>
      <w:r w:rsidR="005B0716">
        <w:rPr>
          <w:color w:val="0000FF"/>
        </w:rPr>
        <w:t>district license</w:t>
      </w:r>
      <w:r w:rsidRPr="00E92112">
        <w:rPr>
          <w:color w:val="0000FF"/>
        </w:rPr>
        <w:t xml:space="preserve">d ordination candidates </w:t>
      </w:r>
      <w:r w:rsidR="009939F2">
        <w:rPr>
          <w:color w:val="0000FF"/>
        </w:rPr>
        <w:t>must</w:t>
      </w:r>
      <w:r w:rsidRPr="00E92112">
        <w:rPr>
          <w:color w:val="0000FF"/>
        </w:rPr>
        <w:t xml:space="preserve"> have a mentor for their pastoral/ministry development. The mentor </w:t>
      </w:r>
      <w:r w:rsidR="009939F2">
        <w:rPr>
          <w:color w:val="0000FF"/>
        </w:rPr>
        <w:t xml:space="preserve">should be an ordained elder and </w:t>
      </w:r>
      <w:r w:rsidR="00376EF6" w:rsidRPr="00E92112">
        <w:rPr>
          <w:color w:val="0000FF"/>
        </w:rPr>
        <w:t>could</w:t>
      </w:r>
      <w:r w:rsidR="00E85535" w:rsidRPr="00E92112">
        <w:rPr>
          <w:color w:val="0000FF"/>
        </w:rPr>
        <w:t xml:space="preserve"> </w:t>
      </w:r>
      <w:r w:rsidRPr="00E92112">
        <w:rPr>
          <w:color w:val="0000FF"/>
        </w:rPr>
        <w:t xml:space="preserve">be </w:t>
      </w:r>
      <w:r w:rsidR="009939F2">
        <w:rPr>
          <w:color w:val="0000FF"/>
        </w:rPr>
        <w:t>your</w:t>
      </w:r>
      <w:r w:rsidRPr="00E92112">
        <w:rPr>
          <w:color w:val="0000FF"/>
        </w:rPr>
        <w:t xml:space="preserve"> senior pastor</w:t>
      </w:r>
      <w:r w:rsidR="00376EF6" w:rsidRPr="00E92112">
        <w:rPr>
          <w:color w:val="0000FF"/>
        </w:rPr>
        <w:t>, a staff pastor, or a retired pastor or missionary</w:t>
      </w:r>
      <w:r w:rsidR="009939F2">
        <w:rPr>
          <w:color w:val="0000FF"/>
        </w:rPr>
        <w:t>. Ideally he or she should be Nazarene but in special circumstances could be from another holiness denomination</w:t>
      </w:r>
      <w:r w:rsidRPr="00E92112">
        <w:rPr>
          <w:color w:val="0000FF"/>
        </w:rPr>
        <w:t>.</w:t>
      </w:r>
      <w:r w:rsidR="009939F2">
        <w:rPr>
          <w:color w:val="0000FF"/>
        </w:rPr>
        <w:t xml:space="preserve"> Please confirm your mentor with the district office and provide your mentor’s email and telephone contact information.</w:t>
      </w:r>
    </w:p>
    <w:p w14:paraId="13D397A0" w14:textId="51DACB52" w:rsidR="006D152B" w:rsidRPr="00E92112" w:rsidRDefault="006D152B">
      <w:pPr>
        <w:rPr>
          <w:color w:val="0000FF"/>
        </w:rPr>
      </w:pPr>
      <w:r w:rsidRPr="00E92112">
        <w:rPr>
          <w:color w:val="0000FF"/>
        </w:rPr>
        <w:t>For candidates w</w:t>
      </w:r>
      <w:r w:rsidR="00D639E8" w:rsidRPr="00E92112">
        <w:rPr>
          <w:color w:val="0000FF"/>
        </w:rPr>
        <w:t xml:space="preserve">ho </w:t>
      </w:r>
      <w:r w:rsidR="00E85535" w:rsidRPr="00E92112">
        <w:rPr>
          <w:color w:val="0000FF"/>
        </w:rPr>
        <w:t>themselves</w:t>
      </w:r>
      <w:r w:rsidR="009939F2">
        <w:rPr>
          <w:color w:val="0000FF"/>
        </w:rPr>
        <w:t xml:space="preserve"> are</w:t>
      </w:r>
      <w:r w:rsidR="00D639E8" w:rsidRPr="00E92112">
        <w:rPr>
          <w:color w:val="0000FF"/>
        </w:rPr>
        <w:t xml:space="preserve"> senior pastors, or who have exceptional cases, the Board of Ministry will</w:t>
      </w:r>
      <w:r w:rsidR="00E85535" w:rsidRPr="00E92112">
        <w:rPr>
          <w:color w:val="0000FF"/>
        </w:rPr>
        <w:t xml:space="preserve"> work with you to</w:t>
      </w:r>
      <w:r w:rsidR="00D639E8" w:rsidRPr="00E92112">
        <w:rPr>
          <w:color w:val="0000FF"/>
        </w:rPr>
        <w:t xml:space="preserve"> assist you.</w:t>
      </w:r>
    </w:p>
    <w:p w14:paraId="189A080D" w14:textId="77777777" w:rsidR="00376EF6" w:rsidRPr="00E92112" w:rsidRDefault="00376EF6">
      <w:pPr>
        <w:rPr>
          <w:color w:val="0000FF"/>
        </w:rPr>
      </w:pPr>
      <w:r w:rsidRPr="00E92112">
        <w:rPr>
          <w:color w:val="0000FF"/>
        </w:rPr>
        <w:t>The mentor needs to meet with you, encourage and guide you, and be able to offer honest assessments to the District Superintendent or the Board of Ministry of your pastoral calling, character, and progress—along with any areas of concern and how to address them.</w:t>
      </w:r>
    </w:p>
    <w:p w14:paraId="1589CAB2" w14:textId="094BEB88" w:rsidR="00376EF6" w:rsidRPr="00E92112" w:rsidRDefault="00376EF6">
      <w:pPr>
        <w:rPr>
          <w:color w:val="0000FF"/>
        </w:rPr>
      </w:pPr>
      <w:r w:rsidRPr="00E92112">
        <w:rPr>
          <w:color w:val="0000FF"/>
        </w:rPr>
        <w:t>It is also requested that your mentor meet with, or at least be in communication with, your spouse as well because a spouse is a vital part of one’s pastoral ministry.</w:t>
      </w:r>
    </w:p>
    <w:p w14:paraId="1BE337B6" w14:textId="77777777" w:rsidR="00376EF6" w:rsidRPr="00E92112" w:rsidRDefault="00376EF6">
      <w:pPr>
        <w:rPr>
          <w:color w:val="0000FF"/>
        </w:rPr>
      </w:pPr>
    </w:p>
    <w:p w14:paraId="77B8A873" w14:textId="51B6D763" w:rsidR="00E92112" w:rsidRPr="00E92112" w:rsidRDefault="00376EF6">
      <w:pPr>
        <w:rPr>
          <w:color w:val="0000FF"/>
        </w:rPr>
      </w:pPr>
      <w:r w:rsidRPr="00E92112">
        <w:rPr>
          <w:color w:val="0000FF"/>
        </w:rPr>
        <w:t>Note</w:t>
      </w:r>
      <w:r w:rsidR="009939F2">
        <w:rPr>
          <w:color w:val="0000FF"/>
        </w:rPr>
        <w:t xml:space="preserve"> also</w:t>
      </w:r>
      <w:r w:rsidRPr="00E92112">
        <w:rPr>
          <w:color w:val="0000FF"/>
        </w:rPr>
        <w:t xml:space="preserve">: Each Board of Ministry member is assigned as an </w:t>
      </w:r>
      <w:r w:rsidR="00E92112" w:rsidRPr="00E92112">
        <w:rPr>
          <w:b/>
          <w:color w:val="0000FF"/>
        </w:rPr>
        <w:t>“</w:t>
      </w:r>
      <w:r w:rsidRPr="00E92112">
        <w:rPr>
          <w:b/>
          <w:color w:val="0000FF"/>
        </w:rPr>
        <w:t>Advisor</w:t>
      </w:r>
      <w:r w:rsidR="00E92112" w:rsidRPr="00E92112">
        <w:rPr>
          <w:b/>
          <w:color w:val="0000FF"/>
        </w:rPr>
        <w:t>”</w:t>
      </w:r>
      <w:r w:rsidRPr="00E92112">
        <w:rPr>
          <w:color w:val="0000FF"/>
        </w:rPr>
        <w:t xml:space="preserve"> to ordination candidates </w:t>
      </w:r>
      <w:r w:rsidR="00E92112" w:rsidRPr="00E92112">
        <w:rPr>
          <w:color w:val="0000FF"/>
        </w:rPr>
        <w:t xml:space="preserve">in order </w:t>
      </w:r>
      <w:r w:rsidRPr="00E92112">
        <w:rPr>
          <w:color w:val="0000FF"/>
        </w:rPr>
        <w:t xml:space="preserve">to oversee three simple things: </w:t>
      </w:r>
    </w:p>
    <w:p w14:paraId="1C4D38DE" w14:textId="77777777" w:rsidR="00E92112" w:rsidRPr="00E92112" w:rsidRDefault="00376EF6" w:rsidP="00E92112">
      <w:pPr>
        <w:ind w:left="360"/>
        <w:rPr>
          <w:color w:val="0000FF"/>
        </w:rPr>
      </w:pPr>
      <w:r w:rsidRPr="00E92112">
        <w:rPr>
          <w:color w:val="0000FF"/>
        </w:rPr>
        <w:t xml:space="preserve">1) You’re taking at least two classes per year. </w:t>
      </w:r>
    </w:p>
    <w:p w14:paraId="5508B0B3" w14:textId="6C37C0E8" w:rsidR="00E92112" w:rsidRPr="00E92112" w:rsidRDefault="00376EF6" w:rsidP="00E92112">
      <w:pPr>
        <w:ind w:left="360"/>
        <w:rPr>
          <w:color w:val="0000FF"/>
        </w:rPr>
      </w:pPr>
      <w:r w:rsidRPr="00E92112">
        <w:rPr>
          <w:color w:val="0000FF"/>
        </w:rPr>
        <w:t xml:space="preserve">2) You </w:t>
      </w:r>
      <w:r w:rsidR="009939F2">
        <w:rPr>
          <w:color w:val="0000FF"/>
        </w:rPr>
        <w:t>turn in</w:t>
      </w:r>
      <w:r w:rsidRPr="00E92112">
        <w:rPr>
          <w:color w:val="0000FF"/>
        </w:rPr>
        <w:t xml:space="preserve"> your licensing paperwork each November. </w:t>
      </w:r>
    </w:p>
    <w:p w14:paraId="0D8A0032" w14:textId="496F98AC" w:rsidR="00376EF6" w:rsidRPr="00E92112" w:rsidRDefault="00376EF6" w:rsidP="00E92112">
      <w:pPr>
        <w:ind w:left="360"/>
        <w:rPr>
          <w:color w:val="0000FF"/>
        </w:rPr>
      </w:pPr>
      <w:r w:rsidRPr="00E92112">
        <w:rPr>
          <w:color w:val="0000FF"/>
        </w:rPr>
        <w:t xml:space="preserve">3) </w:t>
      </w:r>
      <w:r w:rsidR="00E92112" w:rsidRPr="00E92112">
        <w:rPr>
          <w:color w:val="0000FF"/>
        </w:rPr>
        <w:t xml:space="preserve">The board member contacts and ascertains that things are in order </w:t>
      </w:r>
      <w:r w:rsidRPr="00E92112">
        <w:rPr>
          <w:color w:val="0000FF"/>
        </w:rPr>
        <w:t>with your mentor.</w:t>
      </w:r>
    </w:p>
    <w:p w14:paraId="74B6E509" w14:textId="77777777" w:rsidR="006D152B" w:rsidRDefault="006D152B"/>
    <w:p w14:paraId="1E6AEAD0" w14:textId="77777777" w:rsidR="003C0D95" w:rsidRDefault="003C0D95"/>
    <w:p w14:paraId="06BEFBF1" w14:textId="66E44008" w:rsidR="003C0D95" w:rsidRPr="003948DA" w:rsidRDefault="00376EF6" w:rsidP="005B0716">
      <w:pPr>
        <w:outlineLvl w:val="0"/>
        <w:rPr>
          <w:rFonts w:ascii="Arial Rounded MT Bold" w:hAnsi="Arial Rounded MT Bold"/>
          <w:b/>
          <w:sz w:val="28"/>
          <w:u w:val="single"/>
        </w:rPr>
      </w:pPr>
      <w:r>
        <w:rPr>
          <w:rFonts w:ascii="Arial Rounded MT Bold" w:hAnsi="Arial Rounded MT Bold"/>
          <w:b/>
          <w:sz w:val="28"/>
          <w:u w:val="single"/>
        </w:rPr>
        <w:t>Note to Pastors</w:t>
      </w:r>
    </w:p>
    <w:p w14:paraId="574C8BB5" w14:textId="77777777" w:rsidR="00C65450" w:rsidRDefault="003948DA" w:rsidP="005B0716">
      <w:pPr>
        <w:outlineLvl w:val="0"/>
      </w:pPr>
      <w:r w:rsidRPr="00C65450">
        <w:rPr>
          <w:b/>
        </w:rPr>
        <w:t>Lifelong Learning:</w:t>
      </w:r>
      <w:r w:rsidR="00D73AE5">
        <w:t xml:space="preserve">  </w:t>
      </w:r>
    </w:p>
    <w:p w14:paraId="0BB8686C" w14:textId="2E987AFE" w:rsidR="00C65450" w:rsidRDefault="00D73AE5">
      <w:r>
        <w:t>All pastors are expected to do lifelong learning (continuing education)</w:t>
      </w:r>
      <w:r w:rsidR="00C65450">
        <w:t xml:space="preserve"> of twenty credit hours per year. This can be done through conferences, classes, or reading.</w:t>
      </w:r>
    </w:p>
    <w:p w14:paraId="4201F39F" w14:textId="198DAAD6" w:rsidR="003948DA" w:rsidRDefault="00C65450">
      <w:r>
        <w:t>Contact</w:t>
      </w:r>
      <w:r w:rsidR="00682FBE">
        <w:t xml:space="preserve"> </w:t>
      </w:r>
      <w:r w:rsidR="00E85535">
        <w:t xml:space="preserve">the </w:t>
      </w:r>
      <w:r>
        <w:t>District Office</w:t>
      </w:r>
      <w:r w:rsidR="00E85535">
        <w:t>,</w:t>
      </w:r>
      <w:r>
        <w:t xml:space="preserve"> or see </w:t>
      </w:r>
      <w:r w:rsidR="009939F2">
        <w:t>the LADTC.org Board of Ministry page for “Lifelong Learning Description &amp;FAQs” and for “Recognition of Lifelong Learning Hours.”</w:t>
      </w:r>
    </w:p>
    <w:p w14:paraId="7750696E" w14:textId="5A2C0CE9" w:rsidR="003948DA" w:rsidRDefault="003948DA">
      <w:r>
        <w:t xml:space="preserve">Pastors who do not fulfill lifelong learning hours will not be directly penalized, but their nonparticipation will be noted on their pastoral record and made available to any </w:t>
      </w:r>
      <w:r w:rsidR="00680C0F">
        <w:t>church or district to which they may transfer.</w:t>
      </w:r>
    </w:p>
    <w:p w14:paraId="173006F3" w14:textId="77777777" w:rsidR="00D639E8" w:rsidRDefault="00D639E8"/>
    <w:p w14:paraId="6D38DAD7" w14:textId="2FF9A4B2" w:rsidR="003948DA" w:rsidRPr="00D639E8" w:rsidRDefault="00D639E8" w:rsidP="005B0716">
      <w:pPr>
        <w:outlineLvl w:val="0"/>
        <w:rPr>
          <w:b/>
        </w:rPr>
      </w:pPr>
      <w:r>
        <w:rPr>
          <w:b/>
        </w:rPr>
        <w:t>Absence from assigned ministry:</w:t>
      </w:r>
    </w:p>
    <w:p w14:paraId="67D3FFE0" w14:textId="77777777" w:rsidR="00F63C08" w:rsidRDefault="00F63C08">
      <w:r>
        <w:t>If you are not in an assigned ministry (part time or full time, paid or volunteer) for four consecutive years, you will be asked to return your ordination credentials.</w:t>
      </w:r>
    </w:p>
    <w:p w14:paraId="4B0C1E79" w14:textId="77777777" w:rsidR="003C0D95" w:rsidRDefault="003C0D95"/>
    <w:p w14:paraId="54C65FFB" w14:textId="595CF4ED" w:rsidR="00E85535" w:rsidRPr="00E85535" w:rsidRDefault="00E85535" w:rsidP="005B0716">
      <w:pPr>
        <w:outlineLvl w:val="0"/>
        <w:rPr>
          <w:b/>
        </w:rPr>
      </w:pPr>
      <w:r w:rsidRPr="00E85535">
        <w:rPr>
          <w:b/>
        </w:rPr>
        <w:t>God bless you!</w:t>
      </w:r>
    </w:p>
    <w:p w14:paraId="0AB07099" w14:textId="778C19CA" w:rsidR="004A1D63" w:rsidRDefault="00E85535">
      <w:r>
        <w:t>All those who are district licensed or ordained, you are important. The church rises or falls by your leadership. God bless and empower you.</w:t>
      </w:r>
    </w:p>
    <w:p w14:paraId="50831355" w14:textId="77777777" w:rsidR="003C0D95" w:rsidRDefault="003C0D95"/>
    <w:p w14:paraId="5E2D12A5" w14:textId="77777777" w:rsidR="00E85535" w:rsidRDefault="00E85535"/>
    <w:sectPr w:rsidR="00E85535" w:rsidSect="008064F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65B6B" w14:textId="77777777" w:rsidR="009939F2" w:rsidRDefault="009939F2" w:rsidP="009939F2">
      <w:r>
        <w:separator/>
      </w:r>
    </w:p>
  </w:endnote>
  <w:endnote w:type="continuationSeparator" w:id="0">
    <w:p w14:paraId="6676338B" w14:textId="77777777" w:rsidR="009939F2" w:rsidRDefault="009939F2" w:rsidP="0099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D2490" w14:textId="77777777" w:rsidR="009939F2" w:rsidRDefault="009939F2" w:rsidP="00993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3428E" w14:textId="77777777" w:rsidR="009939F2" w:rsidRDefault="00993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6F3B" w14:textId="77777777" w:rsidR="009939F2" w:rsidRDefault="009939F2" w:rsidP="00993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FEA">
      <w:rPr>
        <w:rStyle w:val="PageNumber"/>
        <w:noProof/>
      </w:rPr>
      <w:t>1</w:t>
    </w:r>
    <w:r>
      <w:rPr>
        <w:rStyle w:val="PageNumber"/>
      </w:rPr>
      <w:fldChar w:fldCharType="end"/>
    </w:r>
  </w:p>
  <w:p w14:paraId="17C2E511" w14:textId="77777777" w:rsidR="009939F2" w:rsidRDefault="00993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E4A8E" w14:textId="77777777" w:rsidR="009939F2" w:rsidRDefault="009939F2" w:rsidP="009939F2">
      <w:r>
        <w:separator/>
      </w:r>
    </w:p>
  </w:footnote>
  <w:footnote w:type="continuationSeparator" w:id="0">
    <w:p w14:paraId="044ED515" w14:textId="77777777" w:rsidR="009939F2" w:rsidRDefault="009939F2" w:rsidP="00993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391D"/>
    <w:multiLevelType w:val="hybridMultilevel"/>
    <w:tmpl w:val="059EF856"/>
    <w:lvl w:ilvl="0" w:tplc="F1341C0A">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4CE"/>
    <w:multiLevelType w:val="hybridMultilevel"/>
    <w:tmpl w:val="C2F84434"/>
    <w:lvl w:ilvl="0" w:tplc="BBFC6032">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51C5D"/>
    <w:multiLevelType w:val="hybridMultilevel"/>
    <w:tmpl w:val="63E49AFA"/>
    <w:lvl w:ilvl="0" w:tplc="856AB2F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95"/>
    <w:rsid w:val="000028FB"/>
    <w:rsid w:val="000D0067"/>
    <w:rsid w:val="000F7EAA"/>
    <w:rsid w:val="001F281B"/>
    <w:rsid w:val="00206F8A"/>
    <w:rsid w:val="00245B3F"/>
    <w:rsid w:val="002A2874"/>
    <w:rsid w:val="002E4B3E"/>
    <w:rsid w:val="0034570D"/>
    <w:rsid w:val="00345E0E"/>
    <w:rsid w:val="00376EF6"/>
    <w:rsid w:val="003948DA"/>
    <w:rsid w:val="00396D70"/>
    <w:rsid w:val="003C0D95"/>
    <w:rsid w:val="00423FEA"/>
    <w:rsid w:val="00444C8A"/>
    <w:rsid w:val="004A1D63"/>
    <w:rsid w:val="0053630C"/>
    <w:rsid w:val="00563740"/>
    <w:rsid w:val="00564FE7"/>
    <w:rsid w:val="005B0716"/>
    <w:rsid w:val="005F5BFE"/>
    <w:rsid w:val="00680C0F"/>
    <w:rsid w:val="00682FBE"/>
    <w:rsid w:val="006D152B"/>
    <w:rsid w:val="0072398E"/>
    <w:rsid w:val="007A4796"/>
    <w:rsid w:val="008064FE"/>
    <w:rsid w:val="008A5173"/>
    <w:rsid w:val="008B1EC0"/>
    <w:rsid w:val="00925925"/>
    <w:rsid w:val="00926082"/>
    <w:rsid w:val="009270CC"/>
    <w:rsid w:val="00944FDC"/>
    <w:rsid w:val="009920BD"/>
    <w:rsid w:val="009939F2"/>
    <w:rsid w:val="009B12D7"/>
    <w:rsid w:val="00A13BB6"/>
    <w:rsid w:val="00A42B33"/>
    <w:rsid w:val="00C65450"/>
    <w:rsid w:val="00C84355"/>
    <w:rsid w:val="00D04D90"/>
    <w:rsid w:val="00D23658"/>
    <w:rsid w:val="00D4164C"/>
    <w:rsid w:val="00D639E8"/>
    <w:rsid w:val="00D73AE5"/>
    <w:rsid w:val="00DA0214"/>
    <w:rsid w:val="00DE1BF1"/>
    <w:rsid w:val="00E3070C"/>
    <w:rsid w:val="00E85535"/>
    <w:rsid w:val="00E92112"/>
    <w:rsid w:val="00E97BDF"/>
    <w:rsid w:val="00EE35DF"/>
    <w:rsid w:val="00F6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79641"/>
  <w15:docId w15:val="{453E6B19-3F03-45CF-BAED-39509412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D95"/>
    <w:rPr>
      <w:color w:val="0563C1" w:themeColor="hyperlink"/>
      <w:u w:val="single"/>
    </w:rPr>
  </w:style>
  <w:style w:type="character" w:styleId="FollowedHyperlink">
    <w:name w:val="FollowedHyperlink"/>
    <w:basedOn w:val="DefaultParagraphFont"/>
    <w:uiPriority w:val="99"/>
    <w:semiHidden/>
    <w:unhideWhenUsed/>
    <w:rsid w:val="00D4164C"/>
    <w:rPr>
      <w:color w:val="954F72" w:themeColor="followedHyperlink"/>
      <w:u w:val="single"/>
    </w:rPr>
  </w:style>
  <w:style w:type="paragraph" w:styleId="ListParagraph">
    <w:name w:val="List Paragraph"/>
    <w:basedOn w:val="Normal"/>
    <w:uiPriority w:val="34"/>
    <w:qFormat/>
    <w:rsid w:val="006D152B"/>
    <w:pPr>
      <w:ind w:left="720"/>
      <w:contextualSpacing/>
    </w:pPr>
  </w:style>
  <w:style w:type="paragraph" w:styleId="DocumentMap">
    <w:name w:val="Document Map"/>
    <w:basedOn w:val="Normal"/>
    <w:link w:val="DocumentMapChar"/>
    <w:uiPriority w:val="99"/>
    <w:semiHidden/>
    <w:unhideWhenUsed/>
    <w:rsid w:val="00E97BDF"/>
    <w:rPr>
      <w:rFonts w:ascii="Lucida Grande" w:hAnsi="Lucida Grande" w:cs="Lucida Grande"/>
    </w:rPr>
  </w:style>
  <w:style w:type="character" w:customStyle="1" w:styleId="DocumentMapChar">
    <w:name w:val="Document Map Char"/>
    <w:basedOn w:val="DefaultParagraphFont"/>
    <w:link w:val="DocumentMap"/>
    <w:uiPriority w:val="99"/>
    <w:semiHidden/>
    <w:rsid w:val="00E97BDF"/>
    <w:rPr>
      <w:rFonts w:ascii="Lucida Grande" w:hAnsi="Lucida Grande" w:cs="Lucida Grande"/>
    </w:rPr>
  </w:style>
  <w:style w:type="paragraph" w:styleId="Footer">
    <w:name w:val="footer"/>
    <w:basedOn w:val="Normal"/>
    <w:link w:val="FooterChar"/>
    <w:uiPriority w:val="99"/>
    <w:unhideWhenUsed/>
    <w:rsid w:val="009939F2"/>
    <w:pPr>
      <w:tabs>
        <w:tab w:val="center" w:pos="4320"/>
        <w:tab w:val="right" w:pos="8640"/>
      </w:tabs>
    </w:pPr>
  </w:style>
  <w:style w:type="character" w:customStyle="1" w:styleId="FooterChar">
    <w:name w:val="Footer Char"/>
    <w:basedOn w:val="DefaultParagraphFont"/>
    <w:link w:val="Footer"/>
    <w:uiPriority w:val="99"/>
    <w:rsid w:val="009939F2"/>
  </w:style>
  <w:style w:type="character" w:styleId="PageNumber">
    <w:name w:val="page number"/>
    <w:basedOn w:val="DefaultParagraphFont"/>
    <w:uiPriority w:val="99"/>
    <w:semiHidden/>
    <w:unhideWhenUsed/>
    <w:rsid w:val="0099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DT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Nazarene Bible College</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Shay</cp:lastModifiedBy>
  <cp:revision>2</cp:revision>
  <dcterms:created xsi:type="dcterms:W3CDTF">2016-10-19T16:19:00Z</dcterms:created>
  <dcterms:modified xsi:type="dcterms:W3CDTF">2016-10-19T16:19:00Z</dcterms:modified>
</cp:coreProperties>
</file>