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4DD" w:rsidRDefault="00C41E4A">
      <w:pPr>
        <w:pStyle w:val="Title"/>
      </w:pPr>
      <w:r>
        <w:t>MINUTES</w:t>
      </w:r>
    </w:p>
    <w:p w:rsidR="006604DD" w:rsidRDefault="00EA5DEB">
      <w:pPr>
        <w:pStyle w:val="Subtitle"/>
      </w:pPr>
      <w:sdt>
        <w:sdtPr>
          <w:id w:val="841976995"/>
          <w:placeholder>
            <w:docPart w:val="1F090D7C246A46398E75329965AA152E"/>
          </w:placeholder>
          <w15:appearance w15:val="hidden"/>
        </w:sdtPr>
        <w:sdtEndPr/>
        <w:sdtContent>
          <w:r w:rsidR="009A50FA">
            <w:t>ECC Faculty Association</w:t>
          </w:r>
        </w:sdtContent>
      </w:sdt>
    </w:p>
    <w:p w:rsidR="006604DD" w:rsidRDefault="00C41E4A">
      <w:pPr>
        <w:pBdr>
          <w:top w:val="single" w:sz="4" w:space="1" w:color="444D26" w:themeColor="text2"/>
        </w:pBdr>
        <w:jc w:val="right"/>
      </w:pPr>
      <w:r>
        <w:rPr>
          <w:rStyle w:val="IntenseEmphasis"/>
        </w:rPr>
        <w:t>Date | time</w:t>
      </w:r>
      <w:r>
        <w:t xml:space="preserve"> </w:t>
      </w:r>
      <w:sdt>
        <w:sdtPr>
          <w:id w:val="705675763"/>
          <w:placeholder>
            <w:docPart w:val="E07694987B26483B92F5EB5500E3F828"/>
          </w:placeholder>
          <w:date w:fullDate="2015-08-26T13:1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7E43B7">
            <w:t>8/26/2015 1:10 PM</w:t>
          </w:r>
        </w:sdtContent>
      </w:sdt>
      <w:r>
        <w:t xml:space="preserve"> | </w:t>
      </w:r>
      <w:r>
        <w:rPr>
          <w:rStyle w:val="IntenseEmphasis"/>
        </w:rPr>
        <w:t>Meeting called to order by</w:t>
      </w:r>
      <w:r>
        <w:t xml:space="preserve"> </w:t>
      </w:r>
      <w:sdt>
        <w:sdtPr>
          <w:id w:val="-845941156"/>
          <w:placeholder>
            <w:docPart w:val="7FE790251FFB4AA6B59B0E085728C92E"/>
          </w:placeholder>
          <w15:appearance w15:val="hidden"/>
        </w:sdtPr>
        <w:sdtEndPr/>
        <w:sdtContent>
          <w:r w:rsidR="009A50FA">
            <w:t xml:space="preserve">Jessie </w:t>
          </w:r>
          <w:r w:rsidR="007F3A9B">
            <w:t>Taylor-</w:t>
          </w:r>
          <w:r w:rsidR="009A50FA">
            <w:t>Yearwood</w:t>
          </w:r>
        </w:sdtContent>
      </w:sdt>
    </w:p>
    <w:p w:rsidR="006604DD" w:rsidRDefault="00C41E4A">
      <w:pPr>
        <w:pStyle w:val="Heading1"/>
      </w:pPr>
      <w:r>
        <w:t>In Attendance</w:t>
      </w:r>
    </w:p>
    <w:p w:rsidR="006604DD" w:rsidRDefault="009A50FA">
      <w:pPr>
        <w:contextualSpacing/>
      </w:pPr>
      <w:r>
        <w:t>Valerie Crow-McDowell</w:t>
      </w:r>
      <w:r>
        <w:tab/>
      </w:r>
      <w:r w:rsidR="007E43B7">
        <w:tab/>
      </w:r>
      <w:r>
        <w:t>Rise Talbot</w:t>
      </w:r>
      <w:r>
        <w:tab/>
      </w:r>
      <w:r w:rsidR="007F3A9B">
        <w:tab/>
      </w:r>
      <w:r>
        <w:t>Melissa Weston</w:t>
      </w:r>
      <w:r>
        <w:tab/>
      </w:r>
      <w:r w:rsidR="007E43B7">
        <w:tab/>
      </w:r>
      <w:r>
        <w:t>Gay Michele</w:t>
      </w:r>
      <w:r>
        <w:tab/>
      </w:r>
      <w:r w:rsidR="007E43B7">
        <w:t xml:space="preserve"> </w:t>
      </w:r>
      <w:r w:rsidR="007F3A9B">
        <w:t xml:space="preserve">Glenda Easter </w:t>
      </w:r>
      <w:r w:rsidR="007E43B7">
        <w:tab/>
      </w:r>
      <w:r w:rsidR="007E43B7">
        <w:tab/>
      </w:r>
      <w:r w:rsidR="007E43B7">
        <w:tab/>
      </w:r>
      <w:r w:rsidR="007E43B7">
        <w:tab/>
        <w:t>Angela M. Perez</w:t>
      </w:r>
      <w:r w:rsidR="0093184C" w:rsidRPr="0093184C">
        <w:rPr>
          <w:color w:val="FF0000"/>
        </w:rPr>
        <w:t>-</w:t>
      </w:r>
      <w:r w:rsidR="007E43B7">
        <w:t xml:space="preserve">Michael </w:t>
      </w:r>
      <w:r w:rsidR="007E43B7">
        <w:tab/>
      </w:r>
      <w:r w:rsidR="007E43B7">
        <w:tab/>
      </w:r>
      <w:r w:rsidR="007E43B7">
        <w:tab/>
      </w:r>
      <w:r w:rsidR="007E43B7">
        <w:tab/>
      </w:r>
      <w:r>
        <w:t>John Wentz</w:t>
      </w:r>
      <w:r>
        <w:tab/>
      </w:r>
      <w:r w:rsidR="007E43B7">
        <w:t xml:space="preserve">       </w:t>
      </w:r>
      <w:bookmarkStart w:id="0" w:name="_GoBack"/>
      <w:bookmarkEnd w:id="0"/>
      <w:r>
        <w:t>Joan A. Becker</w:t>
      </w:r>
      <w:r>
        <w:tab/>
      </w:r>
      <w:r w:rsidR="007F3A9B">
        <w:tab/>
      </w:r>
      <w:r w:rsidR="007E43B7">
        <w:tab/>
      </w:r>
      <w:r w:rsidR="007E43B7">
        <w:tab/>
      </w:r>
      <w:r>
        <w:t>Jon D. Hickerson</w:t>
      </w:r>
      <w:r>
        <w:tab/>
        <w:t>Robin Fletche</w:t>
      </w:r>
      <w:r w:rsidR="007E43B7">
        <w:t xml:space="preserve">r </w:t>
      </w:r>
      <w:r w:rsidR="007E43B7">
        <w:tab/>
      </w:r>
      <w:r w:rsidR="007E43B7">
        <w:tab/>
      </w:r>
      <w:r w:rsidR="007E43B7">
        <w:tab/>
      </w:r>
      <w:r>
        <w:t>An</w:t>
      </w:r>
      <w:r w:rsidR="007E43B7">
        <w:t xml:space="preserve">gelica Cuevas </w:t>
      </w:r>
      <w:r>
        <w:t>Christy Madden</w:t>
      </w:r>
      <w:r>
        <w:tab/>
      </w:r>
      <w:r w:rsidR="007E43B7">
        <w:tab/>
      </w:r>
      <w:r w:rsidR="007E43B7">
        <w:tab/>
      </w:r>
      <w:r>
        <w:t>Norman Seaton</w:t>
      </w:r>
      <w:r>
        <w:tab/>
        <w:t>Glen D</w:t>
      </w:r>
      <w:r w:rsidR="007F3A9B">
        <w:t>ale Pearson Jr.</w:t>
      </w:r>
      <w:r w:rsidR="007F3A9B">
        <w:tab/>
      </w:r>
      <w:r w:rsidR="007E43B7">
        <w:tab/>
      </w:r>
      <w:r w:rsidR="007F3A9B">
        <w:t xml:space="preserve">Laurie Phillips </w:t>
      </w:r>
      <w:r w:rsidR="007E43B7">
        <w:tab/>
        <w:t xml:space="preserve">      Mark Curtis Thames </w:t>
      </w:r>
      <w:r w:rsidR="007E43B7">
        <w:tab/>
      </w:r>
      <w:r w:rsidR="007E43B7">
        <w:tab/>
      </w:r>
      <w:r w:rsidR="007E43B7">
        <w:tab/>
      </w:r>
      <w:r>
        <w:t>Cindy Brown</w:t>
      </w:r>
      <w:r w:rsidR="007F3A9B">
        <w:tab/>
      </w:r>
      <w:r w:rsidR="007F3A9B">
        <w:tab/>
        <w:t>John Samuel</w:t>
      </w:r>
      <w:r w:rsidR="007F3A9B">
        <w:tab/>
      </w:r>
      <w:r w:rsidR="007F3A9B">
        <w:tab/>
      </w:r>
      <w:r w:rsidR="007E43B7">
        <w:tab/>
        <w:t xml:space="preserve">Anne MacDonald </w:t>
      </w:r>
      <w:r w:rsidR="007E43B7" w:rsidRPr="00EA5DEB">
        <w:t xml:space="preserve">William </w:t>
      </w:r>
      <w:r w:rsidR="000E36CF" w:rsidRPr="00EA5DEB">
        <w:t xml:space="preserve">Hodges </w:t>
      </w:r>
      <w:r w:rsidR="007E43B7" w:rsidRPr="00EA5DEB">
        <w:t>II</w:t>
      </w:r>
      <w:r w:rsidR="007E43B7">
        <w:tab/>
      </w:r>
      <w:r w:rsidR="007E43B7">
        <w:tab/>
      </w:r>
      <w:r w:rsidR="00531531">
        <w:tab/>
      </w:r>
      <w:r w:rsidR="007F3A9B">
        <w:t>Cassandra Bowell</w:t>
      </w:r>
      <w:r w:rsidR="007F3A9B">
        <w:tab/>
        <w:t>Sheila Hyde</w:t>
      </w:r>
      <w:r w:rsidR="007F3A9B">
        <w:tab/>
      </w:r>
      <w:r w:rsidR="007F3A9B">
        <w:tab/>
      </w:r>
      <w:r w:rsidR="007E43B7">
        <w:tab/>
      </w:r>
      <w:r w:rsidR="007F3A9B">
        <w:t xml:space="preserve">Dorothy Smith </w:t>
      </w:r>
      <w:r w:rsidR="007E43B7">
        <w:tab/>
        <w:t xml:space="preserve">     </w:t>
      </w:r>
      <w:r w:rsidR="007F3A9B">
        <w:t>Doug Vail</w:t>
      </w:r>
      <w:r w:rsidR="007F3A9B">
        <w:tab/>
      </w:r>
      <w:r w:rsidR="007F3A9B">
        <w:tab/>
      </w:r>
      <w:r w:rsidR="007E43B7">
        <w:tab/>
        <w:t xml:space="preserve">     </w:t>
      </w:r>
      <w:r w:rsidR="007E43B7">
        <w:tab/>
      </w:r>
      <w:r w:rsidR="007F3A9B">
        <w:t>Dean Armstrong</w:t>
      </w:r>
      <w:r w:rsidR="007F3A9B">
        <w:tab/>
        <w:t>Jerry Jones</w:t>
      </w:r>
      <w:r w:rsidR="007F3A9B">
        <w:tab/>
      </w:r>
      <w:r w:rsidR="007F3A9B">
        <w:tab/>
      </w:r>
      <w:r w:rsidR="007E43B7">
        <w:tab/>
        <w:t xml:space="preserve">Sandra F. Williams </w:t>
      </w:r>
      <w:r w:rsidR="007F3A9B">
        <w:t xml:space="preserve">Olivia Kerr    </w:t>
      </w:r>
      <w:r w:rsidR="007E43B7">
        <w:tab/>
      </w:r>
      <w:r w:rsidR="007E43B7">
        <w:tab/>
      </w:r>
      <w:r w:rsidR="007E43B7">
        <w:tab/>
      </w:r>
      <w:r w:rsidR="007E43B7">
        <w:tab/>
        <w:t xml:space="preserve">H. Steve Carter </w:t>
      </w:r>
      <w:r w:rsidR="007E43B7">
        <w:tab/>
      </w:r>
      <w:r w:rsidR="007F3A9B">
        <w:t>Paul Shaver</w:t>
      </w:r>
      <w:r w:rsidR="007F3A9B">
        <w:tab/>
      </w:r>
      <w:r w:rsidR="007F3A9B">
        <w:tab/>
      </w:r>
      <w:r w:rsidR="007E43B7">
        <w:tab/>
      </w:r>
      <w:r w:rsidR="007F3A9B">
        <w:t>Rose</w:t>
      </w:r>
      <w:r w:rsidR="007E43B7">
        <w:t xml:space="preserve">mary Des Plas </w:t>
      </w:r>
      <w:r w:rsidR="007F3A9B">
        <w:t>Omar Hernandez</w:t>
      </w:r>
      <w:r w:rsidR="007F3A9B">
        <w:tab/>
        <w:t xml:space="preserve"> </w:t>
      </w:r>
      <w:r w:rsidR="007E43B7">
        <w:tab/>
      </w:r>
      <w:r w:rsidR="007E43B7">
        <w:tab/>
      </w:r>
      <w:r w:rsidR="007F3A9B">
        <w:t>Josh Rose</w:t>
      </w:r>
      <w:r w:rsidR="007F3A9B">
        <w:tab/>
      </w:r>
      <w:r w:rsidR="007F3A9B">
        <w:tab/>
        <w:t>Marilyn Sullivan</w:t>
      </w:r>
      <w:r w:rsidR="007F3A9B">
        <w:tab/>
      </w:r>
      <w:r w:rsidR="007E43B7">
        <w:tab/>
      </w:r>
      <w:r w:rsidR="007F3A9B">
        <w:t>Brenda Carson</w:t>
      </w:r>
      <w:r w:rsidR="007F3A9B">
        <w:tab/>
      </w:r>
      <w:r w:rsidR="007E43B7">
        <w:t xml:space="preserve">       </w:t>
      </w:r>
      <w:r w:rsidR="00677380">
        <w:t>Goh Swee Hua</w:t>
      </w:r>
      <w:r w:rsidR="00677380">
        <w:tab/>
      </w:r>
      <w:r w:rsidR="007E43B7">
        <w:tab/>
      </w:r>
      <w:r w:rsidR="007E43B7">
        <w:tab/>
      </w:r>
      <w:r w:rsidR="007E43B7">
        <w:tab/>
      </w:r>
      <w:r w:rsidR="007F3A9B">
        <w:t>Benja Allen</w:t>
      </w:r>
      <w:r w:rsidR="007F3A9B">
        <w:tab/>
      </w:r>
      <w:r w:rsidR="007F3A9B">
        <w:tab/>
      </w:r>
      <w:r w:rsidR="007E43B7">
        <w:t xml:space="preserve">Vicki Wood </w:t>
      </w:r>
      <w:r w:rsidR="007E43B7">
        <w:tab/>
      </w:r>
      <w:r w:rsidR="007E43B7">
        <w:tab/>
      </w:r>
      <w:r w:rsidR="007E43B7">
        <w:tab/>
        <w:t xml:space="preserve">Mwauna Maxwell </w:t>
      </w:r>
      <w:r w:rsidR="007F3A9B">
        <w:t>Wade Hyde</w:t>
      </w:r>
      <w:r w:rsidR="007F3A9B">
        <w:tab/>
      </w:r>
      <w:r w:rsidR="007F3A9B">
        <w:tab/>
      </w:r>
      <w:r w:rsidR="007E43B7">
        <w:tab/>
      </w:r>
      <w:r w:rsidR="007E43B7">
        <w:tab/>
      </w:r>
      <w:r w:rsidR="007F3A9B">
        <w:t xml:space="preserve">Dianna Drury </w:t>
      </w:r>
      <w:r w:rsidR="007E43B7">
        <w:tab/>
      </w:r>
      <w:r w:rsidR="007E43B7">
        <w:tab/>
      </w:r>
      <w:r w:rsidR="007F3A9B">
        <w:t>Cristina Pate</w:t>
      </w:r>
      <w:r w:rsidR="007F3A9B">
        <w:tab/>
      </w:r>
      <w:r w:rsidR="007E43B7">
        <w:tab/>
        <w:t xml:space="preserve">              Francisc</w:t>
      </w:r>
      <w:r w:rsidR="007F3A9B">
        <w:t>o I. Rod</w:t>
      </w:r>
      <w:r w:rsidR="007E43B7">
        <w:t xml:space="preserve">riguez </w:t>
      </w:r>
      <w:r w:rsidR="007F3A9B">
        <w:t>Eduardo Morales</w:t>
      </w:r>
      <w:r w:rsidR="007F3A9B">
        <w:tab/>
      </w:r>
      <w:r w:rsidR="007E43B7">
        <w:tab/>
      </w:r>
      <w:r w:rsidR="007E43B7">
        <w:tab/>
      </w:r>
      <w:r w:rsidR="007F3A9B">
        <w:t>Mike Ogbeide</w:t>
      </w:r>
      <w:r w:rsidR="007F3A9B">
        <w:tab/>
      </w:r>
      <w:r w:rsidR="007F3A9B">
        <w:tab/>
        <w:t>Rosalinda Minnis</w:t>
      </w:r>
      <w:r w:rsidR="007F3A9B">
        <w:tab/>
      </w:r>
      <w:r w:rsidR="007E43B7">
        <w:tab/>
      </w:r>
      <w:r w:rsidR="007E43B7">
        <w:tab/>
      </w:r>
      <w:r w:rsidR="007E43B7">
        <w:tab/>
        <w:t xml:space="preserve">     </w:t>
      </w:r>
      <w:r w:rsidR="007F3A9B">
        <w:t>Jessie Taylor-Yearwood</w:t>
      </w:r>
    </w:p>
    <w:p w:rsidR="007F3A9B" w:rsidRDefault="007F3A9B"/>
    <w:p w:rsidR="006604DD" w:rsidRDefault="00C41E4A">
      <w:pPr>
        <w:pStyle w:val="Heading1"/>
      </w:pPr>
      <w:r>
        <w:t>Approval of Minutes</w:t>
      </w:r>
    </w:p>
    <w:p w:rsidR="006604DD" w:rsidRDefault="00807071">
      <w:r>
        <w:t>No minutes were read or approved, as this was the first meeting of the 2015-2016 fiscal year.  Please see the Faculty Association webpage for archived minutes.</w:t>
      </w:r>
    </w:p>
    <w:p w:rsidR="006604DD" w:rsidRDefault="000C7FD5">
      <w:pPr>
        <w:pStyle w:val="Heading1"/>
      </w:pPr>
      <w:r>
        <w:t>Old</w:t>
      </w:r>
      <w:r w:rsidR="007E43B7">
        <w:t xml:space="preserve"> Business</w:t>
      </w:r>
    </w:p>
    <w:p w:rsidR="006604DD" w:rsidRPr="00EE1E24" w:rsidRDefault="00EE1E24" w:rsidP="000C7FD5">
      <w:pPr>
        <w:pStyle w:val="ListParagraph"/>
        <w:numPr>
          <w:ilvl w:val="0"/>
          <w:numId w:val="18"/>
        </w:numPr>
        <w:rPr>
          <w:b/>
        </w:rPr>
      </w:pPr>
      <w:r w:rsidRPr="00EE1E24">
        <w:rPr>
          <w:b/>
        </w:rPr>
        <w:t>N/A</w:t>
      </w:r>
    </w:p>
    <w:p w:rsidR="000C7FD5" w:rsidRDefault="000C7FD5" w:rsidP="000C7FD5">
      <w:pPr>
        <w:ind w:left="1080"/>
      </w:pPr>
      <w:r>
        <w:t xml:space="preserve"> </w:t>
      </w:r>
    </w:p>
    <w:p w:rsidR="006604DD" w:rsidRDefault="000C7FD5">
      <w:pPr>
        <w:pStyle w:val="Heading1"/>
      </w:pPr>
      <w:r>
        <w:t xml:space="preserve">New </w:t>
      </w:r>
      <w:r w:rsidR="007E43B7">
        <w:t>Business</w:t>
      </w:r>
    </w:p>
    <w:p w:rsidR="006604DD" w:rsidRPr="003420C8" w:rsidRDefault="006445DB" w:rsidP="006445DB">
      <w:pPr>
        <w:pStyle w:val="ListBullet"/>
        <w:numPr>
          <w:ilvl w:val="0"/>
          <w:numId w:val="20"/>
        </w:numPr>
        <w:rPr>
          <w:b/>
          <w:u w:val="single"/>
        </w:rPr>
      </w:pPr>
      <w:r w:rsidRPr="003420C8">
        <w:rPr>
          <w:b/>
          <w:u w:val="single"/>
        </w:rPr>
        <w:lastRenderedPageBreak/>
        <w:t>Faculty Represen</w:t>
      </w:r>
      <w:r w:rsidR="003420C8" w:rsidRPr="003420C8">
        <w:rPr>
          <w:b/>
          <w:u w:val="single"/>
        </w:rPr>
        <w:t>t</w:t>
      </w:r>
      <w:r w:rsidRPr="003420C8">
        <w:rPr>
          <w:b/>
          <w:u w:val="single"/>
        </w:rPr>
        <w:t>atives</w:t>
      </w:r>
      <w:r w:rsidR="003420C8" w:rsidRPr="003420C8">
        <w:rPr>
          <w:b/>
          <w:u w:val="single"/>
        </w:rPr>
        <w:t xml:space="preserve"> and Alternates</w:t>
      </w:r>
      <w:r w:rsidRPr="003420C8">
        <w:rPr>
          <w:b/>
          <w:u w:val="single"/>
        </w:rPr>
        <w:t>:</w:t>
      </w:r>
    </w:p>
    <w:p w:rsidR="003420C8" w:rsidRDefault="006445DB" w:rsidP="00BC78C1">
      <w:pPr>
        <w:pStyle w:val="ListBullet"/>
        <w:numPr>
          <w:ilvl w:val="0"/>
          <w:numId w:val="23"/>
        </w:numPr>
      </w:pPr>
      <w:r w:rsidRPr="00BC78C1">
        <w:rPr>
          <w:b/>
        </w:rPr>
        <w:t>B. Allen</w:t>
      </w:r>
      <w:r w:rsidR="003420C8">
        <w:t xml:space="preserve"> stated that there are 143 full time ECC faculty members.  The number of FA representatives and alternates were </w:t>
      </w:r>
      <w:r w:rsidR="00B37CBC" w:rsidRPr="00EA5DEB">
        <w:t>determined</w:t>
      </w:r>
      <w:r w:rsidR="00B37CBC">
        <w:rPr>
          <w:color w:val="FF0000"/>
        </w:rPr>
        <w:t xml:space="preserve"> </w:t>
      </w:r>
      <w:r w:rsidR="003420C8">
        <w:t xml:space="preserve">based on the number of faculty per academic division. </w:t>
      </w:r>
    </w:p>
    <w:p w:rsidR="003420C8" w:rsidRDefault="003420C8" w:rsidP="006445DB">
      <w:pPr>
        <w:pStyle w:val="ListBullet"/>
        <w:numPr>
          <w:ilvl w:val="0"/>
          <w:numId w:val="0"/>
        </w:numPr>
        <w:ind w:left="1080"/>
      </w:pPr>
    </w:p>
    <w:p w:rsidR="006445DB" w:rsidRPr="006445DB" w:rsidRDefault="006445DB" w:rsidP="006445DB">
      <w:pPr>
        <w:pStyle w:val="ListBullet"/>
        <w:numPr>
          <w:ilvl w:val="0"/>
          <w:numId w:val="0"/>
        </w:numPr>
        <w:ind w:left="1080"/>
        <w:rPr>
          <w:u w:val="single"/>
        </w:rPr>
      </w:pPr>
      <w:r w:rsidRPr="006445DB">
        <w:rPr>
          <w:b/>
          <w:u w:val="single"/>
        </w:rPr>
        <w:t>Academic Division</w:t>
      </w:r>
      <w:r w:rsidRPr="006445DB">
        <w:rPr>
          <w:u w:val="single"/>
        </w:rPr>
        <w:tab/>
      </w:r>
      <w:r w:rsidRPr="006445DB">
        <w:rPr>
          <w:u w:val="single"/>
        </w:rPr>
        <w:tab/>
      </w:r>
      <w:r w:rsidRPr="006445DB">
        <w:rPr>
          <w:u w:val="single"/>
        </w:rPr>
        <w:tab/>
      </w:r>
      <w:r w:rsidRPr="006445DB">
        <w:rPr>
          <w:b/>
          <w:u w:val="single"/>
        </w:rPr>
        <w:t xml:space="preserve"># </w:t>
      </w:r>
      <w:r>
        <w:rPr>
          <w:b/>
          <w:u w:val="single"/>
        </w:rPr>
        <w:t>of Faculty</w:t>
      </w:r>
      <w:r w:rsidRPr="006445DB">
        <w:rPr>
          <w:b/>
          <w:u w:val="single"/>
        </w:rPr>
        <w:t xml:space="preserve"> </w:t>
      </w:r>
      <w:r w:rsidRPr="006445DB">
        <w:rPr>
          <w:u w:val="single"/>
        </w:rPr>
        <w:t xml:space="preserve">  </w:t>
      </w:r>
      <w:r w:rsidR="003420C8">
        <w:rPr>
          <w:u w:val="single"/>
        </w:rPr>
        <w:tab/>
      </w:r>
      <w:r w:rsidR="003420C8">
        <w:rPr>
          <w:u w:val="single"/>
        </w:rPr>
        <w:tab/>
      </w:r>
      <w:r w:rsidR="003420C8" w:rsidRPr="003420C8">
        <w:rPr>
          <w:b/>
          <w:u w:val="single"/>
        </w:rPr>
        <w:t>Represen</w:t>
      </w:r>
      <w:r w:rsidR="00EE1E24">
        <w:rPr>
          <w:b/>
          <w:u w:val="single"/>
        </w:rPr>
        <w:t>t</w:t>
      </w:r>
      <w:r w:rsidR="003420C8" w:rsidRPr="003420C8">
        <w:rPr>
          <w:b/>
          <w:u w:val="single"/>
        </w:rPr>
        <w:t>ative(s)</w:t>
      </w:r>
      <w:r w:rsidR="003420C8" w:rsidRPr="003420C8">
        <w:rPr>
          <w:b/>
          <w:u w:val="single"/>
        </w:rPr>
        <w:tab/>
        <w:t>Alternate(s)</w:t>
      </w:r>
      <w:r w:rsidRPr="003420C8">
        <w:rPr>
          <w:b/>
          <w:u w:val="single"/>
        </w:rPr>
        <w:t xml:space="preserve">  </w:t>
      </w:r>
      <w:r w:rsidRPr="006445DB">
        <w:rPr>
          <w:u w:val="single"/>
        </w:rPr>
        <w:t xml:space="preserve">  </w:t>
      </w:r>
    </w:p>
    <w:p w:rsidR="006445DB" w:rsidRDefault="006445DB" w:rsidP="006445DB">
      <w:pPr>
        <w:pStyle w:val="ListBullet"/>
        <w:numPr>
          <w:ilvl w:val="0"/>
          <w:numId w:val="0"/>
        </w:numPr>
        <w:ind w:left="1080"/>
      </w:pPr>
      <w:r>
        <w:t>Academic Transfer</w:t>
      </w:r>
      <w:r>
        <w:tab/>
      </w:r>
      <w:r>
        <w:tab/>
      </w:r>
      <w:r>
        <w:tab/>
      </w:r>
      <w:r>
        <w:tab/>
      </w:r>
      <w:r w:rsidR="003420C8">
        <w:t>3</w:t>
      </w:r>
      <w:r>
        <w:t>7 faculty (26%)</w:t>
      </w:r>
      <w:r w:rsidR="003420C8">
        <w:tab/>
      </w:r>
      <w:r w:rsidR="003420C8">
        <w:tab/>
        <w:t>4</w:t>
      </w:r>
      <w:r w:rsidR="003420C8">
        <w:tab/>
      </w:r>
      <w:r w:rsidR="003420C8">
        <w:tab/>
      </w:r>
      <w:r w:rsidR="003420C8">
        <w:tab/>
        <w:t>2</w:t>
      </w:r>
    </w:p>
    <w:p w:rsidR="006445DB" w:rsidRDefault="006445DB" w:rsidP="006445DB">
      <w:pPr>
        <w:pStyle w:val="ListBullet"/>
        <w:numPr>
          <w:ilvl w:val="0"/>
          <w:numId w:val="0"/>
        </w:numPr>
        <w:ind w:left="1080"/>
      </w:pPr>
      <w:r>
        <w:t>Business, Design, &amp; Community Service</w:t>
      </w:r>
      <w:r>
        <w:tab/>
        <w:t>21 faculty (15%)</w:t>
      </w:r>
      <w:r w:rsidR="003420C8">
        <w:tab/>
      </w:r>
      <w:r w:rsidR="003420C8">
        <w:tab/>
        <w:t>2</w:t>
      </w:r>
      <w:r w:rsidR="003420C8">
        <w:tab/>
      </w:r>
      <w:r w:rsidR="003420C8">
        <w:tab/>
      </w:r>
      <w:r w:rsidR="003420C8">
        <w:tab/>
        <w:t>1</w:t>
      </w:r>
    </w:p>
    <w:p w:rsidR="006445DB" w:rsidRDefault="006445DB" w:rsidP="006445DB">
      <w:pPr>
        <w:pStyle w:val="ListBullet"/>
        <w:numPr>
          <w:ilvl w:val="0"/>
          <w:numId w:val="0"/>
        </w:numPr>
        <w:ind w:left="1080"/>
      </w:pPr>
      <w:r>
        <w:t>Health &amp; Legal</w:t>
      </w:r>
      <w:r>
        <w:tab/>
      </w:r>
      <w:r>
        <w:tab/>
      </w:r>
      <w:r>
        <w:tab/>
      </w:r>
      <w:r>
        <w:tab/>
        <w:t>57 faculty (40%)</w:t>
      </w:r>
      <w:r w:rsidR="003420C8">
        <w:tab/>
      </w:r>
      <w:r w:rsidR="003420C8">
        <w:tab/>
        <w:t>5</w:t>
      </w:r>
      <w:r w:rsidR="003420C8">
        <w:tab/>
      </w:r>
      <w:r w:rsidR="003420C8">
        <w:tab/>
      </w:r>
      <w:r w:rsidR="003420C8">
        <w:tab/>
        <w:t>2</w:t>
      </w:r>
    </w:p>
    <w:p w:rsidR="006445DB" w:rsidRDefault="006445DB" w:rsidP="006445DB">
      <w:pPr>
        <w:pStyle w:val="ListBullet"/>
        <w:numPr>
          <w:ilvl w:val="0"/>
          <w:numId w:val="0"/>
        </w:numPr>
        <w:ind w:left="1080"/>
      </w:pPr>
      <w:r w:rsidRPr="006445DB">
        <w:t>STEM</w:t>
      </w:r>
      <w:r w:rsidRPr="006445DB">
        <w:tab/>
      </w:r>
      <w:r w:rsidRPr="006445DB">
        <w:tab/>
      </w:r>
      <w:r w:rsidRPr="006445DB">
        <w:tab/>
      </w:r>
      <w:r w:rsidRPr="006445DB">
        <w:tab/>
      </w:r>
      <w:r w:rsidRPr="006445DB">
        <w:tab/>
        <w:t>28 faculty (20%)</w:t>
      </w:r>
      <w:r w:rsidR="003420C8">
        <w:tab/>
      </w:r>
      <w:r w:rsidR="003420C8">
        <w:tab/>
        <w:t>3</w:t>
      </w:r>
      <w:r w:rsidR="003420C8">
        <w:tab/>
      </w:r>
      <w:r w:rsidR="003420C8">
        <w:tab/>
      </w:r>
      <w:r w:rsidR="003420C8">
        <w:tab/>
        <w:t>1</w:t>
      </w:r>
    </w:p>
    <w:p w:rsidR="00EE1E24" w:rsidRPr="006445DB" w:rsidRDefault="00EE1E24" w:rsidP="006445DB">
      <w:pPr>
        <w:pStyle w:val="ListBullet"/>
        <w:numPr>
          <w:ilvl w:val="0"/>
          <w:numId w:val="0"/>
        </w:numPr>
        <w:ind w:left="1080"/>
      </w:pPr>
    </w:p>
    <w:p w:rsidR="00EE1E24" w:rsidRDefault="00EE1E24" w:rsidP="00EE1E24">
      <w:pPr>
        <w:pStyle w:val="ListBullet"/>
        <w:numPr>
          <w:ilvl w:val="0"/>
          <w:numId w:val="21"/>
        </w:numPr>
      </w:pPr>
      <w:r>
        <w:t>HR, VPI, and Division Secretary confirmed list of full time faculty.</w:t>
      </w:r>
    </w:p>
    <w:p w:rsidR="00EE1E24" w:rsidRDefault="00EE1E24" w:rsidP="00EE1E24">
      <w:pPr>
        <w:pStyle w:val="ListBullet"/>
        <w:numPr>
          <w:ilvl w:val="0"/>
          <w:numId w:val="21"/>
        </w:numPr>
      </w:pPr>
      <w:r>
        <w:t>Number of full time faculty is usually evaluated every 6 years but due to the reorganization, the count was evaluated this year.</w:t>
      </w:r>
    </w:p>
    <w:p w:rsidR="00EE1E24" w:rsidRDefault="00EE1E24" w:rsidP="00EE1E24">
      <w:pPr>
        <w:pStyle w:val="ListBullet"/>
        <w:numPr>
          <w:ilvl w:val="0"/>
          <w:numId w:val="21"/>
        </w:numPr>
      </w:pPr>
      <w:r>
        <w:t>If you teach at 2 campuses, you can choose which faculty association you would like to affiliate with.</w:t>
      </w:r>
    </w:p>
    <w:p w:rsidR="00EE1E24" w:rsidRDefault="00EE1E24" w:rsidP="00EE1E24">
      <w:pPr>
        <w:pStyle w:val="ListBullet"/>
        <w:numPr>
          <w:ilvl w:val="0"/>
          <w:numId w:val="21"/>
        </w:numPr>
      </w:pPr>
      <w:r>
        <w:t>Each division will decide how to proportion their representatives. Ideally you would have a representative from each area so that everyone will have a voice.</w:t>
      </w:r>
    </w:p>
    <w:p w:rsidR="00C21F62" w:rsidRDefault="00C21F62" w:rsidP="00EE1E24">
      <w:pPr>
        <w:pStyle w:val="ListBullet"/>
        <w:numPr>
          <w:ilvl w:val="0"/>
          <w:numId w:val="21"/>
        </w:numPr>
      </w:pPr>
      <w:r>
        <w:t xml:space="preserve">Once the representatives are elected, then the meeting day </w:t>
      </w:r>
      <w:r w:rsidR="00531531" w:rsidRPr="00531531">
        <w:t>that</w:t>
      </w:r>
      <w:r>
        <w:t xml:space="preserve"> suits their availability will be selected.</w:t>
      </w:r>
    </w:p>
    <w:p w:rsidR="00EE1E24" w:rsidRDefault="00EE1E24" w:rsidP="00EE1E24">
      <w:pPr>
        <w:pStyle w:val="ListBullet"/>
        <w:numPr>
          <w:ilvl w:val="0"/>
          <w:numId w:val="21"/>
        </w:numPr>
      </w:pPr>
      <w:r>
        <w:t>Unanimous vote, motion carried to have bi-laws change</w:t>
      </w:r>
      <w:r w:rsidR="00677380">
        <w:t>d</w:t>
      </w:r>
      <w:r>
        <w:t>.</w:t>
      </w:r>
    </w:p>
    <w:p w:rsidR="006445DB" w:rsidRDefault="006445DB" w:rsidP="00EE1E24">
      <w:pPr>
        <w:pStyle w:val="ListBullet"/>
        <w:numPr>
          <w:ilvl w:val="0"/>
          <w:numId w:val="0"/>
        </w:numPr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45DB" w:rsidRPr="00BC78C1" w:rsidRDefault="00C21F62" w:rsidP="00C21F62">
      <w:pPr>
        <w:pStyle w:val="ListBullet"/>
        <w:numPr>
          <w:ilvl w:val="0"/>
          <w:numId w:val="20"/>
        </w:numPr>
        <w:rPr>
          <w:b/>
          <w:u w:val="single"/>
        </w:rPr>
      </w:pPr>
      <w:r w:rsidRPr="00BC78C1">
        <w:rPr>
          <w:b/>
          <w:u w:val="single"/>
        </w:rPr>
        <w:t>Work of the Council for 2014-2015</w:t>
      </w:r>
    </w:p>
    <w:p w:rsidR="00C21F62" w:rsidRDefault="00BC78C1" w:rsidP="00BC78C1">
      <w:pPr>
        <w:pStyle w:val="ListBullet"/>
        <w:numPr>
          <w:ilvl w:val="0"/>
          <w:numId w:val="22"/>
        </w:numPr>
      </w:pPr>
      <w:r w:rsidRPr="00BC78C1">
        <w:rPr>
          <w:b/>
        </w:rPr>
        <w:t>J. Hickerson</w:t>
      </w:r>
      <w:r w:rsidR="00B37CBC" w:rsidRPr="00EA5DEB">
        <w:rPr>
          <w:b/>
        </w:rPr>
        <w:t xml:space="preserve">, </w:t>
      </w:r>
      <w:r w:rsidR="00B37CBC" w:rsidRPr="00EA5DEB">
        <w:t xml:space="preserve">past </w:t>
      </w:r>
      <w:r w:rsidR="00EA5DEB" w:rsidRPr="00EA5DEB">
        <w:t>president of the ECC Faculty A</w:t>
      </w:r>
      <w:r w:rsidR="00B37CBC" w:rsidRPr="00EA5DEB">
        <w:t>ssociation</w:t>
      </w:r>
      <w:r w:rsidR="00B37CBC" w:rsidRPr="00EA5DEB">
        <w:rPr>
          <w:b/>
        </w:rPr>
        <w:t>,</w:t>
      </w:r>
      <w:r w:rsidRPr="00EA5DEB">
        <w:t xml:space="preserve"> </w:t>
      </w:r>
      <w:r>
        <w:t xml:space="preserve">reported that the </w:t>
      </w:r>
      <w:r w:rsidR="00C21F62">
        <w:t xml:space="preserve">Chancellor and his staff are trying to be equitable and concerned about fair faculty compensation. </w:t>
      </w:r>
    </w:p>
    <w:p w:rsidR="00C21F62" w:rsidRDefault="00C21F62" w:rsidP="00BC78C1">
      <w:pPr>
        <w:pStyle w:val="ListBullet"/>
        <w:numPr>
          <w:ilvl w:val="1"/>
          <w:numId w:val="22"/>
        </w:numPr>
      </w:pPr>
      <w:r>
        <w:t xml:space="preserve">Survey results were more in our favor and </w:t>
      </w:r>
      <w:r w:rsidR="00BC78C1">
        <w:t>reasonable increases and timeframes were being discussed.</w:t>
      </w:r>
    </w:p>
    <w:p w:rsidR="00C21F62" w:rsidRDefault="00C21F62" w:rsidP="00BC78C1">
      <w:pPr>
        <w:pStyle w:val="ListBullet"/>
        <w:numPr>
          <w:ilvl w:val="1"/>
          <w:numId w:val="22"/>
        </w:numPr>
      </w:pPr>
      <w:r>
        <w:t>Board of Trustees will have to vote on proposed increase.</w:t>
      </w:r>
    </w:p>
    <w:p w:rsidR="00BC78C1" w:rsidRDefault="00BC78C1" w:rsidP="00BC78C1">
      <w:pPr>
        <w:pStyle w:val="ListBullet"/>
        <w:numPr>
          <w:ilvl w:val="1"/>
          <w:numId w:val="22"/>
        </w:numPr>
      </w:pPr>
      <w:r>
        <w:t>Some board discussions are confidential because there are items still pending and being worked out.</w:t>
      </w:r>
    </w:p>
    <w:p w:rsidR="00BC78C1" w:rsidRDefault="00BC78C1" w:rsidP="00BC78C1">
      <w:pPr>
        <w:pStyle w:val="ListBullet"/>
        <w:numPr>
          <w:ilvl w:val="0"/>
          <w:numId w:val="22"/>
        </w:numPr>
      </w:pPr>
      <w:r>
        <w:t xml:space="preserve">There are two positions becoming open on the Board of Trustees.  </w:t>
      </w:r>
    </w:p>
    <w:p w:rsidR="00BC78C1" w:rsidRDefault="00BC78C1" w:rsidP="00BC78C1">
      <w:pPr>
        <w:pStyle w:val="ListBullet"/>
        <w:numPr>
          <w:ilvl w:val="1"/>
          <w:numId w:val="22"/>
        </w:numPr>
      </w:pPr>
      <w:r>
        <w:t>Please encourage any</w:t>
      </w:r>
      <w:r w:rsidR="00807071">
        <w:t xml:space="preserve"> prominent</w:t>
      </w:r>
      <w:r>
        <w:t xml:space="preserve"> re</w:t>
      </w:r>
      <w:r w:rsidR="0069172B">
        <w:t>tired faculty to run for these positions so that we will have some faculty influence on the board.</w:t>
      </w:r>
    </w:p>
    <w:p w:rsidR="00BC78C1" w:rsidRDefault="00BC78C1" w:rsidP="00BC78C1">
      <w:pPr>
        <w:pStyle w:val="ListBullet"/>
        <w:numPr>
          <w:ilvl w:val="1"/>
          <w:numId w:val="22"/>
        </w:numPr>
      </w:pPr>
      <w:r>
        <w:t>All faculty who are registered to vote in your district and in Dallas County are encouraged to vote.</w:t>
      </w:r>
    </w:p>
    <w:p w:rsidR="00AC15BE" w:rsidRPr="00B37CBC" w:rsidRDefault="00AC15BE" w:rsidP="00B37CBC">
      <w:pPr>
        <w:pStyle w:val="ListBullet"/>
        <w:numPr>
          <w:ilvl w:val="0"/>
          <w:numId w:val="0"/>
        </w:numPr>
        <w:rPr>
          <w:color w:val="FF0000"/>
        </w:rPr>
      </w:pPr>
    </w:p>
    <w:p w:rsidR="00A95414" w:rsidRDefault="00A95414" w:rsidP="00A95414">
      <w:pPr>
        <w:pStyle w:val="ListBullet"/>
        <w:numPr>
          <w:ilvl w:val="0"/>
          <w:numId w:val="0"/>
        </w:numPr>
        <w:ind w:left="2520"/>
      </w:pPr>
    </w:p>
    <w:p w:rsidR="0069172B" w:rsidRPr="00A95414" w:rsidRDefault="0069172B" w:rsidP="0069172B">
      <w:pPr>
        <w:pStyle w:val="ListBullet"/>
        <w:numPr>
          <w:ilvl w:val="0"/>
          <w:numId w:val="20"/>
        </w:numPr>
        <w:rPr>
          <w:b/>
          <w:u w:val="single"/>
        </w:rPr>
      </w:pPr>
      <w:r w:rsidRPr="00A95414">
        <w:rPr>
          <w:b/>
          <w:u w:val="single"/>
        </w:rPr>
        <w:lastRenderedPageBreak/>
        <w:t>Compensation Package</w:t>
      </w:r>
    </w:p>
    <w:p w:rsidR="0069172B" w:rsidRDefault="0069172B" w:rsidP="0069172B">
      <w:pPr>
        <w:pStyle w:val="ListBullet"/>
        <w:numPr>
          <w:ilvl w:val="0"/>
          <w:numId w:val="24"/>
        </w:numPr>
      </w:pPr>
      <w:r w:rsidRPr="00A95414">
        <w:rPr>
          <w:b/>
        </w:rPr>
        <w:t>J. Taylor-Yearwood</w:t>
      </w:r>
      <w:r>
        <w:t xml:space="preserve"> briefly covered the compensation package to be voted on during the September 2015 DCCCD Board meeting.</w:t>
      </w:r>
    </w:p>
    <w:p w:rsidR="0069172B" w:rsidRDefault="0069172B" w:rsidP="0069172B">
      <w:pPr>
        <w:pStyle w:val="ListBullet"/>
        <w:numPr>
          <w:ilvl w:val="1"/>
          <w:numId w:val="24"/>
        </w:numPr>
      </w:pPr>
      <w:r>
        <w:t>Encouraged 15+ y</w:t>
      </w:r>
      <w:r w:rsidR="007F1AAB">
        <w:t>ea</w:t>
      </w:r>
      <w:r>
        <w:t>r faculty to be patient as the compensation is worked out.</w:t>
      </w:r>
      <w:r w:rsidR="006840E6">
        <w:t xml:space="preserve"> There is a commitment to those who have been working 10 years.  ECC has the lowest turnover.</w:t>
      </w:r>
    </w:p>
    <w:p w:rsidR="006840E6" w:rsidRDefault="00531531" w:rsidP="006840E6">
      <w:pPr>
        <w:pStyle w:val="ListBullet"/>
        <w:numPr>
          <w:ilvl w:val="1"/>
          <w:numId w:val="24"/>
        </w:numPr>
      </w:pPr>
      <w:r>
        <w:t>Faculty whose</w:t>
      </w:r>
      <w:r w:rsidR="006840E6">
        <w:t xml:space="preserve"> current minimum salary exceeds “new” minimum salary, will receive the % increase that corresponds with their length of service and range.</w:t>
      </w:r>
    </w:p>
    <w:p w:rsidR="006840E6" w:rsidRDefault="00531531" w:rsidP="006840E6">
      <w:pPr>
        <w:pStyle w:val="ListBullet"/>
        <w:numPr>
          <w:ilvl w:val="1"/>
          <w:numId w:val="24"/>
        </w:numPr>
      </w:pPr>
      <w:r>
        <w:t>Faculty whose</w:t>
      </w:r>
      <w:r w:rsidR="006840E6">
        <w:t xml:space="preserve"> current minimum salary is below the “new” minimum salary, will receive the “new” minimum plus the % increase that correspon</w:t>
      </w:r>
      <w:r>
        <w:t>d</w:t>
      </w:r>
      <w:r w:rsidR="006840E6">
        <w:t>s with their length and range.</w:t>
      </w:r>
      <w:r w:rsidR="00A919F3">
        <w:t xml:space="preserve"> This includes new hires reporting before September 1, 2015.</w:t>
      </w:r>
    </w:p>
    <w:p w:rsidR="00A919F3" w:rsidRDefault="00A919F3" w:rsidP="006840E6">
      <w:pPr>
        <w:pStyle w:val="ListBullet"/>
        <w:numPr>
          <w:ilvl w:val="1"/>
          <w:numId w:val="24"/>
        </w:numPr>
      </w:pPr>
      <w:r>
        <w:t>Increases are also tied to continuous full time employment in DCCCD regardless of position prior to becoming a faculty member.</w:t>
      </w:r>
    </w:p>
    <w:p w:rsidR="00A919F3" w:rsidRDefault="00A919F3" w:rsidP="006840E6">
      <w:pPr>
        <w:pStyle w:val="ListBullet"/>
        <w:numPr>
          <w:ilvl w:val="1"/>
          <w:numId w:val="24"/>
        </w:numPr>
      </w:pPr>
      <w:r>
        <w:t>Difference between 3% and 5% increase is contingent on years of service and range.  Those wi</w:t>
      </w:r>
      <w:r w:rsidR="00677380">
        <w:t>th</w:t>
      </w:r>
      <w:r>
        <w:t xml:space="preserve"> fewer years of service will be assigned the 5% increase.</w:t>
      </w:r>
    </w:p>
    <w:p w:rsidR="006840E6" w:rsidRDefault="006840E6" w:rsidP="0069172B">
      <w:pPr>
        <w:pStyle w:val="ListBullet"/>
        <w:numPr>
          <w:ilvl w:val="1"/>
          <w:numId w:val="24"/>
        </w:numPr>
      </w:pPr>
      <w:r>
        <w:t xml:space="preserve">Milestone pay will be instituted in 2016 to maintain career and </w:t>
      </w:r>
      <w:r w:rsidR="0093184C" w:rsidRPr="00531531">
        <w:t>ma</w:t>
      </w:r>
      <w:r w:rsidR="00531531" w:rsidRPr="00531531">
        <w:t>ster</w:t>
      </w:r>
      <w:r w:rsidR="0093184C" w:rsidRPr="00531531">
        <w:t xml:space="preserve"> </w:t>
      </w:r>
      <w:r>
        <w:t>faculty.</w:t>
      </w:r>
    </w:p>
    <w:p w:rsidR="00A919F3" w:rsidRDefault="00A919F3" w:rsidP="00A919F3">
      <w:pPr>
        <w:pStyle w:val="ListBullet"/>
        <w:numPr>
          <w:ilvl w:val="2"/>
          <w:numId w:val="24"/>
        </w:numPr>
      </w:pPr>
      <w:r>
        <w:t>5% increase after 3 successful 1 year contract</w:t>
      </w:r>
    </w:p>
    <w:p w:rsidR="00A919F3" w:rsidRDefault="00A919F3" w:rsidP="00A919F3">
      <w:pPr>
        <w:pStyle w:val="ListBullet"/>
        <w:numPr>
          <w:ilvl w:val="2"/>
          <w:numId w:val="24"/>
        </w:numPr>
      </w:pPr>
      <w:r>
        <w:t>5% after 10 years in range 2</w:t>
      </w:r>
    </w:p>
    <w:p w:rsidR="00A919F3" w:rsidRDefault="00A919F3" w:rsidP="00A919F3">
      <w:pPr>
        <w:pStyle w:val="ListBullet"/>
        <w:numPr>
          <w:ilvl w:val="2"/>
          <w:numId w:val="24"/>
        </w:numPr>
      </w:pPr>
      <w:r>
        <w:t>3% after 15+ years in range 3</w:t>
      </w:r>
    </w:p>
    <w:p w:rsidR="00A919F3" w:rsidRDefault="00A919F3" w:rsidP="00A919F3">
      <w:pPr>
        <w:pStyle w:val="ListBullet"/>
        <w:numPr>
          <w:ilvl w:val="2"/>
          <w:numId w:val="24"/>
        </w:numPr>
      </w:pPr>
      <w:r>
        <w:t xml:space="preserve">3% after 20 years </w:t>
      </w:r>
    </w:p>
    <w:p w:rsidR="00A919F3" w:rsidRDefault="00A919F3" w:rsidP="00A919F3">
      <w:pPr>
        <w:pStyle w:val="ListBullet"/>
        <w:numPr>
          <w:ilvl w:val="2"/>
          <w:numId w:val="24"/>
        </w:numPr>
      </w:pPr>
      <w:r>
        <w:t>3% after 10 years in range 3 or higher</w:t>
      </w:r>
    </w:p>
    <w:p w:rsidR="00A919F3" w:rsidRDefault="00A919F3" w:rsidP="00A95414">
      <w:pPr>
        <w:pStyle w:val="ListBullet"/>
        <w:numPr>
          <w:ilvl w:val="2"/>
          <w:numId w:val="24"/>
        </w:numPr>
      </w:pPr>
      <w:r>
        <w:t>Range 1 and 2 will improve through education or discipline development</w:t>
      </w:r>
    </w:p>
    <w:p w:rsidR="00A95414" w:rsidRDefault="00A95414" w:rsidP="00A95414">
      <w:pPr>
        <w:pStyle w:val="ListBullet"/>
        <w:numPr>
          <w:ilvl w:val="0"/>
          <w:numId w:val="0"/>
        </w:numPr>
        <w:ind w:left="3240"/>
      </w:pPr>
    </w:p>
    <w:p w:rsidR="00A95414" w:rsidRPr="00C77DCE" w:rsidRDefault="00A95414" w:rsidP="00A95414">
      <w:pPr>
        <w:pStyle w:val="ListBullet"/>
        <w:numPr>
          <w:ilvl w:val="0"/>
          <w:numId w:val="20"/>
        </w:numPr>
        <w:rPr>
          <w:b/>
          <w:u w:val="single"/>
        </w:rPr>
      </w:pPr>
      <w:r w:rsidRPr="00C77DCE">
        <w:rPr>
          <w:b/>
          <w:u w:val="single"/>
        </w:rPr>
        <w:t>Coordinator Compensation</w:t>
      </w:r>
    </w:p>
    <w:p w:rsidR="00B37CBC" w:rsidRPr="00EA5DEB" w:rsidRDefault="00A95414" w:rsidP="00B37CBC">
      <w:pPr>
        <w:pStyle w:val="ListBullet"/>
        <w:numPr>
          <w:ilvl w:val="0"/>
          <w:numId w:val="25"/>
        </w:numPr>
      </w:pPr>
      <w:r w:rsidRPr="00B37CBC">
        <w:rPr>
          <w:b/>
        </w:rPr>
        <w:t>J-Taylor-Yearwood</w:t>
      </w:r>
      <w:r>
        <w:t xml:space="preserve"> would like to meet with the Executive Deans and VPI to look at the pay and make a proposal.</w:t>
      </w:r>
      <w:r w:rsidR="00C77DCE">
        <w:t xml:space="preserve"> </w:t>
      </w:r>
      <w:r w:rsidR="00B37CBC" w:rsidRPr="00EA5DEB">
        <w:t>Real issues include the inconsistency in compensation based on the responsibility, range of supervision and other factors. The goal is to arrive at a fair and equitable base for all coordinators with consistent methods of determining compensation for additional duties.</w:t>
      </w:r>
    </w:p>
    <w:p w:rsidR="00B37CBC" w:rsidRDefault="00B37CBC" w:rsidP="00B37CBC">
      <w:pPr>
        <w:pStyle w:val="ListBullet"/>
        <w:numPr>
          <w:ilvl w:val="0"/>
          <w:numId w:val="0"/>
        </w:numPr>
        <w:ind w:left="1800"/>
        <w:rPr>
          <w:color w:val="FF0000"/>
        </w:rPr>
      </w:pPr>
    </w:p>
    <w:p w:rsidR="00A95414" w:rsidRDefault="00A95414" w:rsidP="001241FE">
      <w:pPr>
        <w:pStyle w:val="ListBullet"/>
        <w:numPr>
          <w:ilvl w:val="0"/>
          <w:numId w:val="25"/>
        </w:numPr>
      </w:pPr>
      <w:r w:rsidRPr="00B37CBC">
        <w:rPr>
          <w:b/>
        </w:rPr>
        <w:t>M. Maxwell</w:t>
      </w:r>
      <w:r>
        <w:t xml:space="preserve"> requested tasks to </w:t>
      </w:r>
      <w:r w:rsidR="00677380">
        <w:t>be considered when creating a “n</w:t>
      </w:r>
      <w:r>
        <w:t>ew” hurdle formula.</w:t>
      </w:r>
    </w:p>
    <w:p w:rsidR="00A95414" w:rsidRDefault="00A95414" w:rsidP="00A95414">
      <w:pPr>
        <w:pStyle w:val="ListBullet"/>
        <w:numPr>
          <w:ilvl w:val="1"/>
          <w:numId w:val="25"/>
        </w:numPr>
      </w:pPr>
      <w:r>
        <w:t>Student Advising</w:t>
      </w:r>
    </w:p>
    <w:p w:rsidR="00A95414" w:rsidRDefault="00A95414" w:rsidP="00A95414">
      <w:pPr>
        <w:pStyle w:val="ListBullet"/>
        <w:numPr>
          <w:ilvl w:val="1"/>
          <w:numId w:val="25"/>
        </w:numPr>
      </w:pPr>
      <w:r>
        <w:t>Supervision of # full</w:t>
      </w:r>
      <w:r w:rsidR="007F1AAB">
        <w:t xml:space="preserve"> </w:t>
      </w:r>
      <w:r>
        <w:t>time faculty vs. # part time faculty</w:t>
      </w:r>
    </w:p>
    <w:p w:rsidR="00A95414" w:rsidRDefault="00A95414" w:rsidP="00A95414">
      <w:pPr>
        <w:pStyle w:val="ListBullet"/>
        <w:numPr>
          <w:ilvl w:val="1"/>
          <w:numId w:val="25"/>
        </w:numPr>
      </w:pPr>
      <w:r>
        <w:lastRenderedPageBreak/>
        <w:t># students in program/ # contact hours</w:t>
      </w:r>
    </w:p>
    <w:p w:rsidR="00A95414" w:rsidRDefault="00A95414" w:rsidP="00A95414">
      <w:pPr>
        <w:pStyle w:val="ListBullet"/>
        <w:numPr>
          <w:ilvl w:val="1"/>
          <w:numId w:val="25"/>
        </w:numPr>
      </w:pPr>
      <w:r>
        <w:t>Marketing own program and advertising</w:t>
      </w:r>
    </w:p>
    <w:p w:rsidR="00A95414" w:rsidRDefault="00A95414" w:rsidP="00A95414">
      <w:pPr>
        <w:pStyle w:val="ListBullet"/>
        <w:numPr>
          <w:ilvl w:val="1"/>
          <w:numId w:val="25"/>
        </w:numPr>
      </w:pPr>
      <w:r>
        <w:t>Summer coordination duties</w:t>
      </w:r>
    </w:p>
    <w:p w:rsidR="00A95414" w:rsidRDefault="00A95414" w:rsidP="00A95414">
      <w:pPr>
        <w:pStyle w:val="ListBullet"/>
        <w:numPr>
          <w:ilvl w:val="1"/>
          <w:numId w:val="25"/>
        </w:numPr>
      </w:pPr>
      <w:r>
        <w:t>Field experience for EDUC or clinical</w:t>
      </w:r>
    </w:p>
    <w:p w:rsidR="00A95414" w:rsidRDefault="00A95414" w:rsidP="00A95414">
      <w:pPr>
        <w:pStyle w:val="ListBullet"/>
        <w:numPr>
          <w:ilvl w:val="1"/>
          <w:numId w:val="25"/>
        </w:numPr>
      </w:pPr>
      <w:r>
        <w:t>Completers</w:t>
      </w:r>
    </w:p>
    <w:p w:rsidR="00A95414" w:rsidRDefault="00A95414" w:rsidP="00A95414">
      <w:pPr>
        <w:pStyle w:val="ListBullet"/>
        <w:numPr>
          <w:ilvl w:val="1"/>
          <w:numId w:val="25"/>
        </w:numPr>
      </w:pPr>
      <w:r>
        <w:t>Articulation agreements</w:t>
      </w:r>
    </w:p>
    <w:p w:rsidR="00A95414" w:rsidRDefault="00A95414" w:rsidP="00A95414">
      <w:pPr>
        <w:pStyle w:val="ListBullet"/>
        <w:numPr>
          <w:ilvl w:val="1"/>
          <w:numId w:val="25"/>
        </w:numPr>
      </w:pPr>
      <w:r>
        <w:t>Classroom visitations</w:t>
      </w:r>
    </w:p>
    <w:p w:rsidR="00A95414" w:rsidRDefault="00A95414" w:rsidP="00A95414">
      <w:pPr>
        <w:pStyle w:val="ListBullet"/>
        <w:numPr>
          <w:ilvl w:val="1"/>
          <w:numId w:val="25"/>
        </w:numPr>
      </w:pPr>
      <w:r>
        <w:t>Recruit dual credit</w:t>
      </w:r>
    </w:p>
    <w:p w:rsidR="00A95414" w:rsidRDefault="00A95414" w:rsidP="00A95414">
      <w:pPr>
        <w:pStyle w:val="ListBullet"/>
        <w:numPr>
          <w:ilvl w:val="1"/>
          <w:numId w:val="25"/>
        </w:numPr>
      </w:pPr>
      <w:r>
        <w:t>Curriculum Development</w:t>
      </w:r>
    </w:p>
    <w:p w:rsidR="00A95414" w:rsidRDefault="00A95414" w:rsidP="00A95414">
      <w:pPr>
        <w:pStyle w:val="ListBullet"/>
        <w:numPr>
          <w:ilvl w:val="1"/>
          <w:numId w:val="25"/>
        </w:numPr>
      </w:pPr>
      <w:r>
        <w:t>Schedule building</w:t>
      </w:r>
    </w:p>
    <w:p w:rsidR="00A95414" w:rsidRDefault="00A95414" w:rsidP="00A95414">
      <w:pPr>
        <w:pStyle w:val="ListBullet"/>
        <w:numPr>
          <w:ilvl w:val="1"/>
          <w:numId w:val="25"/>
        </w:numPr>
      </w:pPr>
      <w:r>
        <w:t>Adjunct supervision</w:t>
      </w:r>
    </w:p>
    <w:p w:rsidR="00A95414" w:rsidRDefault="00A95414" w:rsidP="00A95414">
      <w:pPr>
        <w:pStyle w:val="ListBullet"/>
        <w:numPr>
          <w:ilvl w:val="1"/>
          <w:numId w:val="25"/>
        </w:numPr>
      </w:pPr>
      <w:r>
        <w:t>Hiring of adjuncts</w:t>
      </w:r>
    </w:p>
    <w:p w:rsidR="00C77DCE" w:rsidRDefault="00C77DCE" w:rsidP="00C77DCE">
      <w:pPr>
        <w:pStyle w:val="ListBullet"/>
        <w:numPr>
          <w:ilvl w:val="0"/>
          <w:numId w:val="0"/>
        </w:numPr>
        <w:ind w:left="2520"/>
      </w:pPr>
    </w:p>
    <w:p w:rsidR="00A95414" w:rsidRDefault="00A95414" w:rsidP="00C77DCE">
      <w:pPr>
        <w:pStyle w:val="ListBullet"/>
        <w:numPr>
          <w:ilvl w:val="0"/>
          <w:numId w:val="24"/>
        </w:numPr>
      </w:pPr>
      <w:r w:rsidRPr="00807071">
        <w:rPr>
          <w:b/>
        </w:rPr>
        <w:t>M. Maxwell</w:t>
      </w:r>
      <w:r>
        <w:t xml:space="preserve"> will send out this list and invite faculty coordinators to add to the list.</w:t>
      </w:r>
    </w:p>
    <w:p w:rsidR="00A95414" w:rsidRDefault="00A95414" w:rsidP="00A95414">
      <w:pPr>
        <w:pStyle w:val="ListBullet"/>
        <w:numPr>
          <w:ilvl w:val="0"/>
          <w:numId w:val="0"/>
        </w:numPr>
        <w:ind w:left="720" w:hanging="360"/>
      </w:pPr>
    </w:p>
    <w:p w:rsidR="00BC78C1" w:rsidRPr="00E133DD" w:rsidRDefault="007F1AAB" w:rsidP="00C77DCE">
      <w:pPr>
        <w:pStyle w:val="ListBullet"/>
        <w:numPr>
          <w:ilvl w:val="0"/>
          <w:numId w:val="20"/>
        </w:numPr>
        <w:rPr>
          <w:b/>
        </w:rPr>
      </w:pPr>
      <w:r>
        <w:rPr>
          <w:b/>
        </w:rPr>
        <w:t>Reorganization Impact on</w:t>
      </w:r>
      <w:r w:rsidR="00C77DCE" w:rsidRPr="00E133DD">
        <w:rPr>
          <w:b/>
        </w:rPr>
        <w:t xml:space="preserve"> Faculty</w:t>
      </w:r>
    </w:p>
    <w:p w:rsidR="00B37CBC" w:rsidRPr="00EA5DEB" w:rsidRDefault="00E133DD" w:rsidP="00B37CBC">
      <w:pPr>
        <w:pStyle w:val="ListBullet"/>
        <w:numPr>
          <w:ilvl w:val="0"/>
          <w:numId w:val="24"/>
        </w:numPr>
      </w:pPr>
      <w:r w:rsidRPr="00807071">
        <w:rPr>
          <w:b/>
        </w:rPr>
        <w:t>J. Taylor-Yearwood</w:t>
      </w:r>
      <w:r>
        <w:t xml:space="preserve"> addressed how the reorganization has impacted faculty by </w:t>
      </w:r>
      <w:r w:rsidR="00B37CBC" w:rsidRPr="00EA5DEB">
        <w:t xml:space="preserve">divisional realignment and a new hiring process implemented by Talent Central. </w:t>
      </w:r>
    </w:p>
    <w:p w:rsidR="00E133DD" w:rsidRDefault="00E133DD" w:rsidP="00E133DD">
      <w:pPr>
        <w:pStyle w:val="ListBullet"/>
        <w:numPr>
          <w:ilvl w:val="0"/>
          <w:numId w:val="24"/>
        </w:numPr>
      </w:pPr>
      <w:r>
        <w:t>.  Discussed several reques</w:t>
      </w:r>
      <w:r w:rsidRPr="007F1AAB">
        <w:t>t</w:t>
      </w:r>
      <w:r w:rsidR="009D5DFD" w:rsidRPr="007F1AAB">
        <w:t>s</w:t>
      </w:r>
      <w:r>
        <w:t xml:space="preserve"> to be made as follows:</w:t>
      </w:r>
    </w:p>
    <w:p w:rsidR="00C77DCE" w:rsidRDefault="00C77DCE" w:rsidP="00E133DD">
      <w:pPr>
        <w:pStyle w:val="ListBullet"/>
        <w:numPr>
          <w:ilvl w:val="1"/>
          <w:numId w:val="24"/>
        </w:numPr>
      </w:pPr>
      <w:r>
        <w:t>Request that no faculty report to multiple deans except by choice</w:t>
      </w:r>
    </w:p>
    <w:p w:rsidR="00C77DCE" w:rsidRDefault="00C77DCE" w:rsidP="00E133DD">
      <w:pPr>
        <w:pStyle w:val="ListBullet"/>
        <w:numPr>
          <w:ilvl w:val="1"/>
          <w:numId w:val="24"/>
        </w:numPr>
      </w:pPr>
      <w:r>
        <w:t xml:space="preserve">Request that faculty are involved in hiring process for their own administrators or work closely with administrators, PSS, etc. </w:t>
      </w:r>
    </w:p>
    <w:p w:rsidR="00E133DD" w:rsidRDefault="00E133DD" w:rsidP="00E133DD">
      <w:pPr>
        <w:pStyle w:val="ListBullet"/>
        <w:numPr>
          <w:ilvl w:val="1"/>
          <w:numId w:val="24"/>
        </w:numPr>
      </w:pPr>
      <w:r>
        <w:t>Request a transpar</w:t>
      </w:r>
      <w:r w:rsidR="007F1AAB">
        <w:t>ent process in hiring on campus</w:t>
      </w:r>
      <w:r>
        <w:t xml:space="preserve">  </w:t>
      </w:r>
    </w:p>
    <w:p w:rsidR="00E133DD" w:rsidRDefault="00E133DD" w:rsidP="00E133DD">
      <w:pPr>
        <w:pStyle w:val="ListBullet"/>
        <w:numPr>
          <w:ilvl w:val="1"/>
          <w:numId w:val="24"/>
        </w:numPr>
      </w:pPr>
      <w:r>
        <w:t>Address campus faculty to administrator ratio</w:t>
      </w:r>
    </w:p>
    <w:p w:rsidR="00A457B9" w:rsidRDefault="00A457B9" w:rsidP="00A457B9">
      <w:pPr>
        <w:pStyle w:val="ListBullet"/>
        <w:numPr>
          <w:ilvl w:val="0"/>
          <w:numId w:val="0"/>
        </w:numPr>
        <w:ind w:left="720" w:hanging="360"/>
      </w:pPr>
    </w:p>
    <w:p w:rsidR="00A457B9" w:rsidRDefault="00A457B9" w:rsidP="00A457B9">
      <w:pPr>
        <w:pStyle w:val="ListBullet"/>
        <w:numPr>
          <w:ilvl w:val="0"/>
          <w:numId w:val="24"/>
        </w:numPr>
      </w:pPr>
      <w:r w:rsidRPr="00807071">
        <w:rPr>
          <w:b/>
        </w:rPr>
        <w:t>J. Taylor-Yearwood</w:t>
      </w:r>
      <w:r>
        <w:t xml:space="preserve"> stated the following will be made a priority</w:t>
      </w:r>
      <w:r w:rsidR="009438AE">
        <w:t xml:space="preserve"> for 2015-2016</w:t>
      </w:r>
      <w:r>
        <w:t>:</w:t>
      </w:r>
    </w:p>
    <w:p w:rsidR="00B37CBC" w:rsidRPr="00EA5DEB" w:rsidRDefault="00B37CBC" w:rsidP="00B37CBC">
      <w:pPr>
        <w:pStyle w:val="ListBullet"/>
        <w:numPr>
          <w:ilvl w:val="1"/>
          <w:numId w:val="24"/>
        </w:numPr>
      </w:pPr>
      <w:r w:rsidRPr="00EA5DEB">
        <w:t>Working more closely with the ECC administration to resolve faculty related issues before they become bigger problems.</w:t>
      </w:r>
    </w:p>
    <w:p w:rsidR="00B37CBC" w:rsidRPr="00EA5DEB" w:rsidRDefault="00B37CBC" w:rsidP="00B37CBC">
      <w:pPr>
        <w:pStyle w:val="ListBullet"/>
        <w:numPr>
          <w:ilvl w:val="1"/>
          <w:numId w:val="24"/>
        </w:numPr>
      </w:pPr>
      <w:r w:rsidRPr="00EA5DEB">
        <w:t>Ask the administration to address the  growing number of Administrators</w:t>
      </w:r>
    </w:p>
    <w:p w:rsidR="00B37CBC" w:rsidRDefault="00B37CBC" w:rsidP="00B37CBC">
      <w:pPr>
        <w:pStyle w:val="ListBullet"/>
        <w:numPr>
          <w:ilvl w:val="1"/>
          <w:numId w:val="24"/>
        </w:numPr>
      </w:pPr>
      <w:r>
        <w:t>Review or reconsider base compensation for coordinators</w:t>
      </w:r>
    </w:p>
    <w:p w:rsidR="00B37CBC" w:rsidRDefault="00B37CBC" w:rsidP="00B37CBC">
      <w:pPr>
        <w:pStyle w:val="ListBullet"/>
        <w:numPr>
          <w:ilvl w:val="1"/>
          <w:numId w:val="24"/>
        </w:numPr>
      </w:pPr>
      <w:r>
        <w:t>Clarity of how to figure out range</w:t>
      </w:r>
    </w:p>
    <w:p w:rsidR="00B37CBC" w:rsidRDefault="00B37CBC" w:rsidP="00B37CBC">
      <w:pPr>
        <w:pStyle w:val="ListBullet"/>
        <w:numPr>
          <w:ilvl w:val="1"/>
          <w:numId w:val="24"/>
        </w:numPr>
      </w:pPr>
      <w:r>
        <w:lastRenderedPageBreak/>
        <w:t>Compensation for program growth</w:t>
      </w:r>
    </w:p>
    <w:p w:rsidR="00B37CBC" w:rsidRPr="00EA5DEB" w:rsidRDefault="00B37CBC" w:rsidP="00B37CBC">
      <w:pPr>
        <w:pStyle w:val="ListBullet"/>
        <w:numPr>
          <w:ilvl w:val="1"/>
          <w:numId w:val="24"/>
        </w:numPr>
      </w:pPr>
      <w:r w:rsidRPr="00EA5DEB">
        <w:t xml:space="preserve">Clarification of Petty Cash rule imposed on purchases </w:t>
      </w:r>
      <w:r w:rsidR="00EA5DEB">
        <w:t>made for programs</w:t>
      </w:r>
    </w:p>
    <w:p w:rsidR="00B37CBC" w:rsidRPr="00B37CBC" w:rsidRDefault="00B37CBC" w:rsidP="00EA5DEB">
      <w:pPr>
        <w:pStyle w:val="ListBullet"/>
        <w:numPr>
          <w:ilvl w:val="0"/>
          <w:numId w:val="0"/>
        </w:numPr>
        <w:ind w:left="2520"/>
      </w:pPr>
    </w:p>
    <w:p w:rsidR="00B37CBC" w:rsidRPr="00EA5DEB" w:rsidRDefault="00B37CBC" w:rsidP="00B37CBC">
      <w:pPr>
        <w:pStyle w:val="ListBullet"/>
        <w:numPr>
          <w:ilvl w:val="0"/>
          <w:numId w:val="24"/>
        </w:numPr>
      </w:pPr>
      <w:r w:rsidRPr="00EA5DEB">
        <w:t>Taylor-Yearwood recommended that all faculty that accept appointments as administrators, obtain a contract that details the conditions under which they</w:t>
      </w:r>
      <w:r w:rsidR="00EA5DEB" w:rsidRPr="00EA5DEB">
        <w:t xml:space="preserve"> </w:t>
      </w:r>
      <w:r w:rsidRPr="00EA5DEB">
        <w:t>return to their faculty positions</w:t>
      </w:r>
      <w:r w:rsidR="00EA5DEB" w:rsidRPr="00EA5DEB">
        <w:t>.</w:t>
      </w:r>
    </w:p>
    <w:p w:rsidR="009438AE" w:rsidRDefault="009438AE" w:rsidP="009438AE">
      <w:pPr>
        <w:pStyle w:val="ListBullet"/>
        <w:numPr>
          <w:ilvl w:val="0"/>
          <w:numId w:val="0"/>
        </w:numPr>
        <w:ind w:left="2520"/>
      </w:pPr>
    </w:p>
    <w:p w:rsidR="00E133DD" w:rsidRPr="009438AE" w:rsidRDefault="00A457B9" w:rsidP="00A457B9">
      <w:pPr>
        <w:pStyle w:val="ListBullet"/>
        <w:numPr>
          <w:ilvl w:val="0"/>
          <w:numId w:val="20"/>
        </w:numPr>
        <w:rPr>
          <w:b/>
          <w:u w:val="single"/>
        </w:rPr>
      </w:pPr>
      <w:r w:rsidRPr="009438AE">
        <w:rPr>
          <w:b/>
          <w:u w:val="single"/>
        </w:rPr>
        <w:t>Moment of Silence</w:t>
      </w:r>
    </w:p>
    <w:p w:rsidR="00A457B9" w:rsidRDefault="00A457B9" w:rsidP="009438AE">
      <w:pPr>
        <w:pStyle w:val="ListBullet"/>
        <w:numPr>
          <w:ilvl w:val="0"/>
          <w:numId w:val="26"/>
        </w:numPr>
      </w:pPr>
      <w:r w:rsidRPr="00807071">
        <w:rPr>
          <w:b/>
        </w:rPr>
        <w:t>J.Taylor-Yearwood</w:t>
      </w:r>
      <w:r>
        <w:t xml:space="preserve"> asked all to observe a moment of silence, to reflect on the life and fond memories of Juanita Marquez.  Ms. Marquez was a pioneer in the field of education, </w:t>
      </w:r>
      <w:r w:rsidR="009438AE">
        <w:t>and enhanced the lives of all those she touched.  She will be deeply missed by her ECC family and friends.</w:t>
      </w:r>
    </w:p>
    <w:p w:rsidR="009438AE" w:rsidRDefault="009438AE" w:rsidP="00A457B9">
      <w:pPr>
        <w:pStyle w:val="ListBullet"/>
        <w:numPr>
          <w:ilvl w:val="0"/>
          <w:numId w:val="0"/>
        </w:numPr>
        <w:ind w:left="1080"/>
      </w:pPr>
    </w:p>
    <w:p w:rsidR="009438AE" w:rsidRPr="00807071" w:rsidRDefault="00AC15BE" w:rsidP="009438AE">
      <w:pPr>
        <w:pStyle w:val="ListBullet"/>
        <w:numPr>
          <w:ilvl w:val="0"/>
          <w:numId w:val="20"/>
        </w:numPr>
        <w:rPr>
          <w:b/>
          <w:u w:val="single"/>
        </w:rPr>
      </w:pPr>
      <w:r w:rsidRPr="00807071">
        <w:rPr>
          <w:b/>
          <w:u w:val="single"/>
        </w:rPr>
        <w:t>Committee Members and Chairs</w:t>
      </w:r>
    </w:p>
    <w:p w:rsidR="00AC15BE" w:rsidRDefault="00AC15BE" w:rsidP="00AC15BE">
      <w:pPr>
        <w:pStyle w:val="ListBullet"/>
        <w:numPr>
          <w:ilvl w:val="0"/>
          <w:numId w:val="0"/>
        </w:numPr>
        <w:ind w:left="1080"/>
      </w:pPr>
      <w:r w:rsidRPr="00807071">
        <w:rPr>
          <w:b/>
        </w:rPr>
        <w:t>J.Taylor-Yearwood</w:t>
      </w:r>
      <w:r>
        <w:t xml:space="preserve"> stated that nominations for officers will be taken during the next meeting.</w:t>
      </w:r>
    </w:p>
    <w:p w:rsidR="00AC15BE" w:rsidRDefault="00AC15BE" w:rsidP="00807071">
      <w:pPr>
        <w:pStyle w:val="ListBullet"/>
        <w:numPr>
          <w:ilvl w:val="2"/>
          <w:numId w:val="26"/>
        </w:numPr>
      </w:pPr>
      <w:r>
        <w:t>Vice President</w:t>
      </w:r>
    </w:p>
    <w:p w:rsidR="00AC15BE" w:rsidRDefault="00AC15BE" w:rsidP="00807071">
      <w:pPr>
        <w:pStyle w:val="ListBullet"/>
        <w:numPr>
          <w:ilvl w:val="2"/>
          <w:numId w:val="26"/>
        </w:numPr>
      </w:pPr>
      <w:r>
        <w:t>Political Information – Glenda Easter volunteered</w:t>
      </w:r>
    </w:p>
    <w:p w:rsidR="00AC15BE" w:rsidRDefault="00AC15BE" w:rsidP="00807071">
      <w:pPr>
        <w:pStyle w:val="ListBullet"/>
        <w:numPr>
          <w:ilvl w:val="2"/>
          <w:numId w:val="26"/>
        </w:numPr>
      </w:pPr>
      <w:r>
        <w:t xml:space="preserve">Membership </w:t>
      </w:r>
      <w:r w:rsidR="009D5DFD">
        <w:t>– Benja Allen/Glenda Easter</w:t>
      </w:r>
    </w:p>
    <w:p w:rsidR="00AC15BE" w:rsidRDefault="00AC15BE" w:rsidP="00807071">
      <w:pPr>
        <w:pStyle w:val="ListBullet"/>
        <w:numPr>
          <w:ilvl w:val="2"/>
          <w:numId w:val="26"/>
        </w:numPr>
      </w:pPr>
      <w:r>
        <w:t>Academic Freedom &amp; Instructional Goal – Gay Michele volunteered</w:t>
      </w:r>
    </w:p>
    <w:p w:rsidR="00AC15BE" w:rsidRDefault="00AC15BE" w:rsidP="00807071">
      <w:pPr>
        <w:pStyle w:val="ListBullet"/>
        <w:numPr>
          <w:ilvl w:val="2"/>
          <w:numId w:val="26"/>
        </w:numPr>
      </w:pPr>
      <w:r>
        <w:t>Economic &amp; Faculty Welfare – Melissa Weston volunteered</w:t>
      </w:r>
    </w:p>
    <w:p w:rsidR="00AC15BE" w:rsidRDefault="00AC15BE" w:rsidP="00807071">
      <w:pPr>
        <w:pStyle w:val="ListBullet"/>
        <w:numPr>
          <w:ilvl w:val="2"/>
          <w:numId w:val="26"/>
        </w:numPr>
      </w:pPr>
      <w:r>
        <w:t>Communication</w:t>
      </w:r>
    </w:p>
    <w:p w:rsidR="006445DB" w:rsidRDefault="006445DB" w:rsidP="006445DB">
      <w:pPr>
        <w:pStyle w:val="ListBullet"/>
        <w:numPr>
          <w:ilvl w:val="0"/>
          <w:numId w:val="0"/>
        </w:numPr>
        <w:ind w:left="1080"/>
      </w:pPr>
    </w:p>
    <w:p w:rsidR="006604DD" w:rsidRDefault="00C41E4A">
      <w:pPr>
        <w:pStyle w:val="Heading1"/>
      </w:pPr>
      <w:r>
        <w:t>Next Meeting</w:t>
      </w:r>
    </w:p>
    <w:p w:rsidR="006604DD" w:rsidRDefault="00AC15BE">
      <w:r>
        <w:t>Next meeting TBD.  Will meet either September 21</w:t>
      </w:r>
      <w:r w:rsidRPr="00AC15BE">
        <w:rPr>
          <w:vertAlign w:val="superscript"/>
        </w:rPr>
        <w:t>st</w:t>
      </w:r>
      <w:r>
        <w:t xml:space="preserve"> or 22</w:t>
      </w:r>
      <w:r w:rsidRPr="00AC15BE">
        <w:rPr>
          <w:vertAlign w:val="superscript"/>
        </w:rPr>
        <w:t>nd</w:t>
      </w:r>
      <w:r>
        <w:t>.  You will be notified by email.</w:t>
      </w:r>
    </w:p>
    <w:p w:rsidR="00AC15BE" w:rsidRDefault="00AC15BE">
      <w:r>
        <w:t>Motion to adjourn was made at 1:45 p.m. and was passed unanimously.</w:t>
      </w:r>
    </w:p>
    <w:p w:rsidR="006604DD" w:rsidRDefault="006604DD"/>
    <w:sectPr w:rsidR="006604DD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F51" w:rsidRDefault="00F94F51">
      <w:r>
        <w:separator/>
      </w:r>
    </w:p>
  </w:endnote>
  <w:endnote w:type="continuationSeparator" w:id="0">
    <w:p w:rsidR="00F94F51" w:rsidRDefault="00F9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4DD" w:rsidRDefault="00C41E4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A5DE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F51" w:rsidRDefault="00F94F51">
      <w:r>
        <w:separator/>
      </w:r>
    </w:p>
  </w:footnote>
  <w:footnote w:type="continuationSeparator" w:id="0">
    <w:p w:rsidR="00F94F51" w:rsidRDefault="00F94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F21F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D77AE3"/>
    <w:multiLevelType w:val="hybridMultilevel"/>
    <w:tmpl w:val="9E9E87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620ED"/>
    <w:multiLevelType w:val="hybridMultilevel"/>
    <w:tmpl w:val="5EDED22C"/>
    <w:lvl w:ilvl="0" w:tplc="5ADC2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E07C9"/>
    <w:multiLevelType w:val="hybridMultilevel"/>
    <w:tmpl w:val="0D6A0E98"/>
    <w:lvl w:ilvl="0" w:tplc="0B52BD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F3199"/>
    <w:multiLevelType w:val="hybridMultilevel"/>
    <w:tmpl w:val="CF7C4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D1AA7"/>
    <w:multiLevelType w:val="hybridMultilevel"/>
    <w:tmpl w:val="443072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5D75341"/>
    <w:multiLevelType w:val="hybridMultilevel"/>
    <w:tmpl w:val="25962E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A163E55"/>
    <w:multiLevelType w:val="hybridMultilevel"/>
    <w:tmpl w:val="E21AB1CE"/>
    <w:lvl w:ilvl="0" w:tplc="F80EF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DB0923"/>
    <w:multiLevelType w:val="hybridMultilevel"/>
    <w:tmpl w:val="4D9264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956F1A"/>
    <w:multiLevelType w:val="hybridMultilevel"/>
    <w:tmpl w:val="C6D8CD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54405A6"/>
    <w:multiLevelType w:val="hybridMultilevel"/>
    <w:tmpl w:val="E14CAB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24"/>
  </w:num>
  <w:num w:numId="18">
    <w:abstractNumId w:val="20"/>
  </w:num>
  <w:num w:numId="19">
    <w:abstractNumId w:val="15"/>
  </w:num>
  <w:num w:numId="20">
    <w:abstractNumId w:val="14"/>
  </w:num>
  <w:num w:numId="21">
    <w:abstractNumId w:val="26"/>
  </w:num>
  <w:num w:numId="22">
    <w:abstractNumId w:val="18"/>
  </w:num>
  <w:num w:numId="23">
    <w:abstractNumId w:val="23"/>
  </w:num>
  <w:num w:numId="24">
    <w:abstractNumId w:val="11"/>
  </w:num>
  <w:num w:numId="25">
    <w:abstractNumId w:val="19"/>
  </w:num>
  <w:num w:numId="26">
    <w:abstractNumId w:val="2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FA"/>
    <w:rsid w:val="000C7FD5"/>
    <w:rsid w:val="000E36CF"/>
    <w:rsid w:val="00156064"/>
    <w:rsid w:val="003420C8"/>
    <w:rsid w:val="00531531"/>
    <w:rsid w:val="0056383A"/>
    <w:rsid w:val="005710E1"/>
    <w:rsid w:val="006445DB"/>
    <w:rsid w:val="006604DD"/>
    <w:rsid w:val="00677380"/>
    <w:rsid w:val="006840E6"/>
    <w:rsid w:val="0069172B"/>
    <w:rsid w:val="007A312C"/>
    <w:rsid w:val="007E43B7"/>
    <w:rsid w:val="007F1AAB"/>
    <w:rsid w:val="007F3A9B"/>
    <w:rsid w:val="00807071"/>
    <w:rsid w:val="0093184C"/>
    <w:rsid w:val="009438AE"/>
    <w:rsid w:val="009A50FA"/>
    <w:rsid w:val="009D5DFD"/>
    <w:rsid w:val="00A457B9"/>
    <w:rsid w:val="00A919F3"/>
    <w:rsid w:val="00A95414"/>
    <w:rsid w:val="00AC15BE"/>
    <w:rsid w:val="00B37CBC"/>
    <w:rsid w:val="00BC78C1"/>
    <w:rsid w:val="00C21F62"/>
    <w:rsid w:val="00C41E4A"/>
    <w:rsid w:val="00C77DCE"/>
    <w:rsid w:val="00E133DD"/>
    <w:rsid w:val="00EA5DEB"/>
    <w:rsid w:val="00EE1E24"/>
    <w:rsid w:val="00EF1D38"/>
    <w:rsid w:val="00F105D6"/>
    <w:rsid w:val="00F76DFE"/>
    <w:rsid w:val="00F9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0C7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07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rc5320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090D7C246A46398E75329965AA1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4B2B0-02F4-4514-8428-C9E70256526F}"/>
      </w:docPartPr>
      <w:docPartBody>
        <w:p w:rsidR="007E3783" w:rsidRDefault="007E3783">
          <w:pPr>
            <w:pStyle w:val="1F090D7C246A46398E75329965AA152E"/>
          </w:pPr>
          <w:r>
            <w:t>[Your School PTA Minutes]</w:t>
          </w:r>
        </w:p>
      </w:docPartBody>
    </w:docPart>
    <w:docPart>
      <w:docPartPr>
        <w:name w:val="E07694987B26483B92F5EB5500E3F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354C6-221B-49C0-8F0B-BA5E5ABF54C8}"/>
      </w:docPartPr>
      <w:docPartBody>
        <w:p w:rsidR="007E3783" w:rsidRDefault="007E3783">
          <w:pPr>
            <w:pStyle w:val="E07694987B26483B92F5EB5500E3F828"/>
          </w:pPr>
          <w:r>
            <w:t>[Date | time]</w:t>
          </w:r>
        </w:p>
      </w:docPartBody>
    </w:docPart>
    <w:docPart>
      <w:docPartPr>
        <w:name w:val="7FE790251FFB4AA6B59B0E085728C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DBF43-290D-4ECE-973A-8150C3ED54A7}"/>
      </w:docPartPr>
      <w:docPartBody>
        <w:p w:rsidR="007E3783" w:rsidRDefault="007E3783">
          <w:pPr>
            <w:pStyle w:val="7FE790251FFB4AA6B59B0E085728C92E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83"/>
    <w:rsid w:val="007E3783"/>
    <w:rsid w:val="008E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090D7C246A46398E75329965AA152E">
    <w:name w:val="1F090D7C246A46398E75329965AA152E"/>
  </w:style>
  <w:style w:type="paragraph" w:customStyle="1" w:styleId="E07694987B26483B92F5EB5500E3F828">
    <w:name w:val="E07694987B26483B92F5EB5500E3F828"/>
  </w:style>
  <w:style w:type="paragraph" w:customStyle="1" w:styleId="7FE790251FFB4AA6B59B0E085728C92E">
    <w:name w:val="7FE790251FFB4AA6B59B0E085728C92E"/>
  </w:style>
  <w:style w:type="paragraph" w:customStyle="1" w:styleId="5065CE2A09834E179437D46DFF4DA6B4">
    <w:name w:val="5065CE2A09834E179437D46DFF4DA6B4"/>
  </w:style>
  <w:style w:type="paragraph" w:customStyle="1" w:styleId="D38D5CBB145A4B21BFCD20C1D3897A18">
    <w:name w:val="D38D5CBB145A4B21BFCD20C1D3897A18"/>
  </w:style>
  <w:style w:type="paragraph" w:customStyle="1" w:styleId="D51E5BF0836B410D9755F1421C490244">
    <w:name w:val="D51E5BF0836B410D9755F1421C490244"/>
  </w:style>
  <w:style w:type="paragraph" w:customStyle="1" w:styleId="2EAF217D380346FEA738330165BD2B3C">
    <w:name w:val="2EAF217D380346FEA738330165BD2B3C"/>
  </w:style>
  <w:style w:type="paragraph" w:customStyle="1" w:styleId="F4973421176F4ADD85FCF9E4E6E7FAF7">
    <w:name w:val="F4973421176F4ADD85FCF9E4E6E7FAF7"/>
  </w:style>
  <w:style w:type="paragraph" w:customStyle="1" w:styleId="CD8B4393F2254FC5A809E8E25D2060F6">
    <w:name w:val="CD8B4393F2254FC5A809E8E25D2060F6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545EDA38583B488A9A508C83E9DE73C4">
    <w:name w:val="545EDA38583B488A9A508C83E9DE73C4"/>
  </w:style>
  <w:style w:type="paragraph" w:customStyle="1" w:styleId="611B26B10DEF437D8EC20E894A18EAF9">
    <w:name w:val="611B26B10DEF437D8EC20E894A18EAF9"/>
  </w:style>
  <w:style w:type="paragraph" w:customStyle="1" w:styleId="0BFD10B8EAE64B92BD76950B3A273CEE">
    <w:name w:val="0BFD10B8EAE64B92BD76950B3A273CEE"/>
  </w:style>
  <w:style w:type="paragraph" w:customStyle="1" w:styleId="7AAED710EB054793A13D26BCE277CD09">
    <w:name w:val="7AAED710EB054793A13D26BCE277CD09"/>
  </w:style>
  <w:style w:type="paragraph" w:customStyle="1" w:styleId="F39CA0A08A9543508E5892E8250BEB49">
    <w:name w:val="F39CA0A08A9543508E5892E8250BEB49"/>
  </w:style>
  <w:style w:type="paragraph" w:customStyle="1" w:styleId="10CC8EBA267744859E810E055E20BA25">
    <w:name w:val="10CC8EBA267744859E810E055E20BA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4</Pages>
  <Words>1093</Words>
  <Characters>6236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2015-09-14T16:24:00Z</dcterms:created>
  <dcterms:modified xsi:type="dcterms:W3CDTF">2015-09-14T16:24:00Z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