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61" w:rsidRPr="0053009B" w:rsidRDefault="00DA2361" w:rsidP="00180240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53009B">
        <w:rPr>
          <w:rFonts w:ascii="Tahoma" w:hAnsi="Tahoma" w:cs="Tahoma"/>
          <w:sz w:val="24"/>
          <w:szCs w:val="24"/>
        </w:rPr>
        <w:t>ECC Faculty Association Meeting</w:t>
      </w:r>
    </w:p>
    <w:p w:rsidR="00180240" w:rsidRDefault="00C31D82" w:rsidP="0018024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15, 2017</w:t>
      </w:r>
    </w:p>
    <w:p w:rsidR="0053009B" w:rsidRDefault="00C31D82" w:rsidP="0018024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1:00 to 2:00 PM</w:t>
      </w:r>
    </w:p>
    <w:p w:rsidR="002F77F7" w:rsidRDefault="002F77F7" w:rsidP="001802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01DC" w:rsidRPr="008401DC" w:rsidRDefault="008401DC" w:rsidP="00B57C7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8401DC">
        <w:rPr>
          <w:rFonts w:ascii="Tahoma" w:hAnsi="Tahoma" w:cs="Tahoma"/>
          <w:b/>
          <w:sz w:val="24"/>
          <w:szCs w:val="24"/>
        </w:rPr>
        <w:t>I. Opening Remarks</w:t>
      </w:r>
      <w:r w:rsidR="002F77F7" w:rsidRPr="008401DC">
        <w:rPr>
          <w:rFonts w:ascii="Tahoma" w:hAnsi="Tahoma" w:cs="Tahoma"/>
          <w:b/>
          <w:sz w:val="24"/>
          <w:szCs w:val="24"/>
        </w:rPr>
        <w:t xml:space="preserve"> </w:t>
      </w:r>
    </w:p>
    <w:p w:rsidR="002F77F7" w:rsidRPr="008401DC" w:rsidRDefault="002F77F7" w:rsidP="008401DC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401DC">
        <w:rPr>
          <w:rFonts w:ascii="Tahoma" w:hAnsi="Tahoma" w:cs="Tahoma"/>
          <w:sz w:val="24"/>
          <w:szCs w:val="24"/>
        </w:rPr>
        <w:t>Meeting opened with new officers’ intr</w:t>
      </w:r>
      <w:r w:rsidR="00804F8C">
        <w:rPr>
          <w:rFonts w:ascii="Tahoma" w:hAnsi="Tahoma" w:cs="Tahoma"/>
          <w:sz w:val="24"/>
          <w:szCs w:val="24"/>
        </w:rPr>
        <w:t xml:space="preserve">oductions and approval of May </w:t>
      </w:r>
      <w:r w:rsidRPr="008401DC">
        <w:rPr>
          <w:rFonts w:ascii="Tahoma" w:hAnsi="Tahoma" w:cs="Tahoma"/>
          <w:sz w:val="24"/>
          <w:szCs w:val="24"/>
        </w:rPr>
        <w:t>minutes.</w:t>
      </w:r>
    </w:p>
    <w:p w:rsidR="002F77F7" w:rsidRDefault="002F77F7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77F7" w:rsidRPr="008401DC" w:rsidRDefault="002F77F7" w:rsidP="00B57C7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8401DC">
        <w:rPr>
          <w:rFonts w:ascii="Tahoma" w:hAnsi="Tahoma" w:cs="Tahoma"/>
          <w:b/>
          <w:sz w:val="24"/>
          <w:szCs w:val="24"/>
        </w:rPr>
        <w:t>II</w:t>
      </w:r>
      <w:r w:rsidR="008401DC" w:rsidRPr="008401DC">
        <w:rPr>
          <w:rFonts w:ascii="Tahoma" w:hAnsi="Tahoma" w:cs="Tahoma"/>
          <w:b/>
          <w:sz w:val="24"/>
          <w:szCs w:val="24"/>
        </w:rPr>
        <w:t>.</w:t>
      </w:r>
      <w:r w:rsidRPr="008401DC">
        <w:rPr>
          <w:rFonts w:ascii="Tahoma" w:hAnsi="Tahoma" w:cs="Tahoma"/>
          <w:b/>
          <w:sz w:val="24"/>
          <w:szCs w:val="24"/>
        </w:rPr>
        <w:t xml:space="preserve"> New Business</w:t>
      </w:r>
    </w:p>
    <w:p w:rsidR="002F77F7" w:rsidRPr="008401DC" w:rsidRDefault="002F77F7" w:rsidP="008401DC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401DC">
        <w:rPr>
          <w:rFonts w:ascii="Tahoma" w:hAnsi="Tahoma" w:cs="Tahoma"/>
          <w:sz w:val="24"/>
          <w:szCs w:val="24"/>
        </w:rPr>
        <w:t>Professor Crawford stated that ECC Faculty Association needs an academic freedom representative for the faculty committee—Natasha Miller volunteered and accepted.</w:t>
      </w:r>
    </w:p>
    <w:p w:rsidR="002F77F7" w:rsidRPr="008401DC" w:rsidRDefault="002F77F7" w:rsidP="008401DC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401DC">
        <w:rPr>
          <w:rFonts w:ascii="Tahoma" w:hAnsi="Tahoma" w:cs="Tahoma"/>
          <w:sz w:val="24"/>
          <w:szCs w:val="24"/>
        </w:rPr>
        <w:t xml:space="preserve">Brief discussion about what the FA is; benefits provided </w:t>
      </w:r>
      <w:r w:rsidR="008401DC" w:rsidRPr="008401DC">
        <w:rPr>
          <w:rFonts w:ascii="Tahoma" w:hAnsi="Tahoma" w:cs="Tahoma"/>
          <w:sz w:val="24"/>
          <w:szCs w:val="24"/>
        </w:rPr>
        <w:t xml:space="preserve">for faculty </w:t>
      </w:r>
      <w:r w:rsidRPr="008401DC">
        <w:rPr>
          <w:rFonts w:ascii="Tahoma" w:hAnsi="Tahoma" w:cs="Tahoma"/>
          <w:sz w:val="24"/>
          <w:szCs w:val="24"/>
        </w:rPr>
        <w:t>in terms of legal repre</w:t>
      </w:r>
      <w:r w:rsidR="00804F8C">
        <w:rPr>
          <w:rFonts w:ascii="Tahoma" w:hAnsi="Tahoma" w:cs="Tahoma"/>
          <w:sz w:val="24"/>
          <w:szCs w:val="24"/>
        </w:rPr>
        <w:t xml:space="preserve">sentation, faculty voice for interaction with </w:t>
      </w:r>
      <w:r w:rsidRPr="008401DC">
        <w:rPr>
          <w:rFonts w:ascii="Tahoma" w:hAnsi="Tahoma" w:cs="Tahoma"/>
          <w:sz w:val="24"/>
          <w:szCs w:val="24"/>
        </w:rPr>
        <w:t>administration, salary negotiation, and participation in governance of college life.</w:t>
      </w:r>
    </w:p>
    <w:p w:rsidR="008401DC" w:rsidRPr="008401DC" w:rsidRDefault="008401DC" w:rsidP="008401DC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401DC">
        <w:rPr>
          <w:rFonts w:ascii="Tahoma" w:hAnsi="Tahoma" w:cs="Tahoma"/>
          <w:sz w:val="24"/>
          <w:szCs w:val="24"/>
        </w:rPr>
        <w:t>Yearly dues are $75.</w:t>
      </w:r>
    </w:p>
    <w:p w:rsidR="008401DC" w:rsidRDefault="008401DC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01DC" w:rsidRDefault="008401DC" w:rsidP="00B57C7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Website</w:t>
      </w:r>
    </w:p>
    <w:p w:rsidR="008401DC" w:rsidRDefault="008401DC" w:rsidP="008401DC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401DC">
        <w:rPr>
          <w:rFonts w:ascii="Tahoma" w:hAnsi="Tahoma" w:cs="Tahoma"/>
          <w:sz w:val="24"/>
          <w:szCs w:val="24"/>
        </w:rPr>
        <w:t>Maintenance needed, blog proposed, minutes updated; volunteers contact professor Crawford.</w:t>
      </w:r>
    </w:p>
    <w:p w:rsidR="008401DC" w:rsidRPr="00D035AD" w:rsidRDefault="00D035AD" w:rsidP="00D035A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Possible compensation for volunteers; all </w:t>
      </w:r>
      <w:r w:rsidR="008401DC" w:rsidRPr="00D035AD">
        <w:rPr>
          <w:rFonts w:ascii="Tahoma" w:hAnsi="Tahoma" w:cs="Tahoma"/>
          <w:sz w:val="24"/>
          <w:szCs w:val="24"/>
        </w:rPr>
        <w:t>faculty see ECCFA.org</w:t>
      </w:r>
    </w:p>
    <w:p w:rsidR="008401DC" w:rsidRDefault="008401DC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01DC" w:rsidRDefault="008401DC" w:rsidP="00B57C7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Task Force</w:t>
      </w:r>
    </w:p>
    <w:p w:rsidR="008401DC" w:rsidRPr="008401DC" w:rsidRDefault="008401DC" w:rsidP="008401DC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401DC">
        <w:rPr>
          <w:rFonts w:ascii="Tahoma" w:hAnsi="Tahoma" w:cs="Tahoma"/>
          <w:sz w:val="24"/>
          <w:szCs w:val="24"/>
        </w:rPr>
        <w:t>Idea is for faculty who are not part of core gr</w:t>
      </w:r>
      <w:r w:rsidR="00804F8C">
        <w:rPr>
          <w:rFonts w:ascii="Tahoma" w:hAnsi="Tahoma" w:cs="Tahoma"/>
          <w:sz w:val="24"/>
          <w:szCs w:val="24"/>
        </w:rPr>
        <w:t xml:space="preserve">oups to dialogue </w:t>
      </w:r>
      <w:r w:rsidRPr="008401DC">
        <w:rPr>
          <w:rFonts w:ascii="Tahoma" w:hAnsi="Tahoma" w:cs="Tahoma"/>
          <w:sz w:val="24"/>
          <w:szCs w:val="24"/>
        </w:rPr>
        <w:t>with Dr. Adames and administration; volunteers contact professor Crawford</w:t>
      </w:r>
      <w:r w:rsidR="00804F8C">
        <w:rPr>
          <w:rFonts w:ascii="Tahoma" w:hAnsi="Tahoma" w:cs="Tahoma"/>
          <w:sz w:val="24"/>
          <w:szCs w:val="24"/>
        </w:rPr>
        <w:t>.</w:t>
      </w:r>
    </w:p>
    <w:p w:rsidR="008401DC" w:rsidRDefault="008401DC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01DC" w:rsidRDefault="008401DC" w:rsidP="00B57C7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Handbook</w:t>
      </w:r>
    </w:p>
    <w:p w:rsidR="008401DC" w:rsidRPr="00804F8C" w:rsidRDefault="008401DC" w:rsidP="00804F8C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4F8C">
        <w:rPr>
          <w:rFonts w:ascii="Tahoma" w:hAnsi="Tahoma" w:cs="Tahoma"/>
          <w:sz w:val="24"/>
          <w:szCs w:val="24"/>
        </w:rPr>
        <w:t>Mwauna Maxwell stated that work on the faculty handbook is proceeding</w:t>
      </w:r>
      <w:r w:rsidR="00804F8C">
        <w:rPr>
          <w:rFonts w:ascii="Tahoma" w:hAnsi="Tahoma" w:cs="Tahoma"/>
          <w:sz w:val="24"/>
          <w:szCs w:val="24"/>
        </w:rPr>
        <w:t>.</w:t>
      </w:r>
    </w:p>
    <w:p w:rsidR="008401DC" w:rsidRPr="00804F8C" w:rsidRDefault="008401DC" w:rsidP="00804F8C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4F8C">
        <w:rPr>
          <w:rFonts w:ascii="Tahoma" w:hAnsi="Tahoma" w:cs="Tahoma"/>
          <w:sz w:val="24"/>
          <w:szCs w:val="24"/>
        </w:rPr>
        <w:t>Professor Maxwell expressed desire to continue working on coordinator’s compensation plan.</w:t>
      </w:r>
    </w:p>
    <w:p w:rsidR="008401DC" w:rsidRDefault="008401DC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01DC" w:rsidRDefault="008401DC" w:rsidP="00B57C7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Piper Award</w:t>
      </w:r>
    </w:p>
    <w:p w:rsidR="008401DC" w:rsidRPr="00804F8C" w:rsidRDefault="008401DC" w:rsidP="00804F8C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4F8C">
        <w:rPr>
          <w:rFonts w:ascii="Tahoma" w:hAnsi="Tahoma" w:cs="Tahoma"/>
          <w:sz w:val="24"/>
          <w:szCs w:val="24"/>
        </w:rPr>
        <w:t>District reported that the criteria for the Piper Teaching Award is being reviewed and possibly revised.</w:t>
      </w:r>
    </w:p>
    <w:p w:rsidR="008401DC" w:rsidRDefault="008401DC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01DC" w:rsidRDefault="008401DC" w:rsidP="00B57C7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Future Meetings</w:t>
      </w:r>
    </w:p>
    <w:p w:rsidR="008401DC" w:rsidRPr="00804F8C" w:rsidRDefault="008401DC" w:rsidP="00804F8C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4F8C">
        <w:rPr>
          <w:rFonts w:ascii="Tahoma" w:hAnsi="Tahoma" w:cs="Tahoma"/>
          <w:sz w:val="24"/>
          <w:szCs w:val="24"/>
        </w:rPr>
        <w:t>Proposed meeting days and times for FA were: alternating Mondays and Wednesdays at 3 PM.</w:t>
      </w:r>
    </w:p>
    <w:p w:rsidR="008401DC" w:rsidRDefault="008401DC" w:rsidP="002F77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35AD" w:rsidRDefault="008401DC" w:rsidP="00D035AD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4F8C">
        <w:rPr>
          <w:rFonts w:ascii="Tahoma" w:hAnsi="Tahoma" w:cs="Tahoma"/>
          <w:sz w:val="24"/>
          <w:szCs w:val="24"/>
        </w:rPr>
        <w:t>Division r</w:t>
      </w:r>
      <w:r w:rsidR="00804F8C" w:rsidRPr="00804F8C">
        <w:rPr>
          <w:rFonts w:ascii="Tahoma" w:hAnsi="Tahoma" w:cs="Tahoma"/>
          <w:sz w:val="24"/>
          <w:szCs w:val="24"/>
        </w:rPr>
        <w:t xml:space="preserve">epresentatives </w:t>
      </w:r>
      <w:r w:rsidRPr="00804F8C">
        <w:rPr>
          <w:rFonts w:ascii="Tahoma" w:hAnsi="Tahoma" w:cs="Tahoma"/>
          <w:sz w:val="24"/>
          <w:szCs w:val="24"/>
        </w:rPr>
        <w:t>contact professor Crawford by end of September.</w:t>
      </w:r>
    </w:p>
    <w:p w:rsidR="00D035AD" w:rsidRDefault="00D035AD" w:rsidP="00D035A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35AD" w:rsidRPr="00804F8C" w:rsidRDefault="00D035AD" w:rsidP="00804F8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closed.</w:t>
      </w:r>
    </w:p>
    <w:sectPr w:rsidR="00D035AD" w:rsidRPr="00804F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B2" w:rsidRDefault="005925B2" w:rsidP="00180240">
      <w:pPr>
        <w:spacing w:after="0" w:line="240" w:lineRule="auto"/>
      </w:pPr>
      <w:r>
        <w:separator/>
      </w:r>
    </w:p>
  </w:endnote>
  <w:endnote w:type="continuationSeparator" w:id="0">
    <w:p w:rsidR="005925B2" w:rsidRDefault="005925B2" w:rsidP="0018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4546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401DC" w:rsidRPr="0053009B" w:rsidRDefault="008401DC">
        <w:pPr>
          <w:pStyle w:val="Footer"/>
          <w:jc w:val="right"/>
          <w:rPr>
            <w:sz w:val="24"/>
            <w:szCs w:val="24"/>
          </w:rPr>
        </w:pPr>
        <w:r w:rsidRPr="0053009B">
          <w:rPr>
            <w:sz w:val="24"/>
            <w:szCs w:val="24"/>
          </w:rPr>
          <w:fldChar w:fldCharType="begin"/>
        </w:r>
        <w:r w:rsidRPr="0053009B">
          <w:rPr>
            <w:sz w:val="24"/>
            <w:szCs w:val="24"/>
          </w:rPr>
          <w:instrText xml:space="preserve"> PAGE   \* MERGEFORMAT </w:instrText>
        </w:r>
        <w:r w:rsidRPr="0053009B">
          <w:rPr>
            <w:sz w:val="24"/>
            <w:szCs w:val="24"/>
          </w:rPr>
          <w:fldChar w:fldCharType="separate"/>
        </w:r>
        <w:r w:rsidR="00283848">
          <w:rPr>
            <w:noProof/>
            <w:sz w:val="24"/>
            <w:szCs w:val="24"/>
          </w:rPr>
          <w:t>1</w:t>
        </w:r>
        <w:r w:rsidRPr="0053009B">
          <w:rPr>
            <w:noProof/>
            <w:sz w:val="24"/>
            <w:szCs w:val="24"/>
          </w:rPr>
          <w:fldChar w:fldCharType="end"/>
        </w:r>
      </w:p>
    </w:sdtContent>
  </w:sdt>
  <w:p w:rsidR="008401DC" w:rsidRDefault="0084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B2" w:rsidRDefault="005925B2" w:rsidP="00180240">
      <w:pPr>
        <w:spacing w:after="0" w:line="240" w:lineRule="auto"/>
      </w:pPr>
      <w:r>
        <w:separator/>
      </w:r>
    </w:p>
  </w:footnote>
  <w:footnote w:type="continuationSeparator" w:id="0">
    <w:p w:rsidR="005925B2" w:rsidRDefault="005925B2" w:rsidP="0018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C" w:rsidRPr="0053009B" w:rsidRDefault="008401DC" w:rsidP="0053009B">
    <w:pPr>
      <w:pStyle w:val="Header"/>
      <w:rPr>
        <w:rFonts w:ascii="Tahoma" w:hAnsi="Tahoma" w:cs="Tahoma"/>
        <w:sz w:val="24"/>
        <w:szCs w:val="24"/>
      </w:rPr>
    </w:pPr>
  </w:p>
  <w:p w:rsidR="008401DC" w:rsidRDefault="00840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04B"/>
    <w:multiLevelType w:val="hybridMultilevel"/>
    <w:tmpl w:val="BF52310A"/>
    <w:lvl w:ilvl="0" w:tplc="8578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917"/>
    <w:multiLevelType w:val="hybridMultilevel"/>
    <w:tmpl w:val="5D5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8CF"/>
    <w:multiLevelType w:val="hybridMultilevel"/>
    <w:tmpl w:val="5D54D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A54"/>
    <w:multiLevelType w:val="hybridMultilevel"/>
    <w:tmpl w:val="6D7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CAF"/>
    <w:multiLevelType w:val="hybridMultilevel"/>
    <w:tmpl w:val="3B1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6269"/>
    <w:multiLevelType w:val="hybridMultilevel"/>
    <w:tmpl w:val="4F34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7EA"/>
    <w:multiLevelType w:val="hybridMultilevel"/>
    <w:tmpl w:val="7B42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C2A"/>
    <w:multiLevelType w:val="hybridMultilevel"/>
    <w:tmpl w:val="4888EC8C"/>
    <w:lvl w:ilvl="0" w:tplc="F3B4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0AFE"/>
    <w:multiLevelType w:val="hybridMultilevel"/>
    <w:tmpl w:val="DA8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F81"/>
    <w:multiLevelType w:val="hybridMultilevel"/>
    <w:tmpl w:val="18B06E2A"/>
    <w:lvl w:ilvl="0" w:tplc="04E87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5DA"/>
    <w:multiLevelType w:val="hybridMultilevel"/>
    <w:tmpl w:val="0246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76F"/>
    <w:multiLevelType w:val="hybridMultilevel"/>
    <w:tmpl w:val="0EE8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1AE"/>
    <w:multiLevelType w:val="hybridMultilevel"/>
    <w:tmpl w:val="951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5D31"/>
    <w:multiLevelType w:val="hybridMultilevel"/>
    <w:tmpl w:val="DB8A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C71"/>
    <w:multiLevelType w:val="hybridMultilevel"/>
    <w:tmpl w:val="E51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973"/>
    <w:multiLevelType w:val="hybridMultilevel"/>
    <w:tmpl w:val="7E0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85B0E"/>
    <w:multiLevelType w:val="hybridMultilevel"/>
    <w:tmpl w:val="E07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21179"/>
    <w:multiLevelType w:val="hybridMultilevel"/>
    <w:tmpl w:val="10BA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0A90"/>
    <w:multiLevelType w:val="hybridMultilevel"/>
    <w:tmpl w:val="DFF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27D3A"/>
    <w:multiLevelType w:val="hybridMultilevel"/>
    <w:tmpl w:val="A4829026"/>
    <w:lvl w:ilvl="0" w:tplc="AFE8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75C"/>
    <w:multiLevelType w:val="hybridMultilevel"/>
    <w:tmpl w:val="F55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02C98"/>
    <w:multiLevelType w:val="hybridMultilevel"/>
    <w:tmpl w:val="EA88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6A1"/>
    <w:multiLevelType w:val="hybridMultilevel"/>
    <w:tmpl w:val="7EFC2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F10C8"/>
    <w:multiLevelType w:val="hybridMultilevel"/>
    <w:tmpl w:val="FE64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A3C16"/>
    <w:multiLevelType w:val="hybridMultilevel"/>
    <w:tmpl w:val="C428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0"/>
  </w:num>
  <w:num w:numId="7">
    <w:abstractNumId w:val="23"/>
  </w:num>
  <w:num w:numId="8">
    <w:abstractNumId w:val="10"/>
  </w:num>
  <w:num w:numId="9">
    <w:abstractNumId w:val="22"/>
  </w:num>
  <w:num w:numId="10">
    <w:abstractNumId w:val="18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9"/>
  </w:num>
  <w:num w:numId="19">
    <w:abstractNumId w:val="0"/>
  </w:num>
  <w:num w:numId="20">
    <w:abstractNumId w:val="19"/>
  </w:num>
  <w:num w:numId="21">
    <w:abstractNumId w:val="12"/>
  </w:num>
  <w:num w:numId="22">
    <w:abstractNumId w:val="13"/>
  </w:num>
  <w:num w:numId="23">
    <w:abstractNumId w:val="2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1"/>
    <w:rsid w:val="00047ED2"/>
    <w:rsid w:val="00180240"/>
    <w:rsid w:val="001840FE"/>
    <w:rsid w:val="00283848"/>
    <w:rsid w:val="00293E72"/>
    <w:rsid w:val="002F77F7"/>
    <w:rsid w:val="00320A44"/>
    <w:rsid w:val="0035604B"/>
    <w:rsid w:val="0053009B"/>
    <w:rsid w:val="005925B2"/>
    <w:rsid w:val="005C7BE3"/>
    <w:rsid w:val="00615B9C"/>
    <w:rsid w:val="00625955"/>
    <w:rsid w:val="00804F8C"/>
    <w:rsid w:val="008401DC"/>
    <w:rsid w:val="00904FE6"/>
    <w:rsid w:val="00B04EA7"/>
    <w:rsid w:val="00B57C7F"/>
    <w:rsid w:val="00BE7F1F"/>
    <w:rsid w:val="00BF655C"/>
    <w:rsid w:val="00C31D82"/>
    <w:rsid w:val="00CA28A6"/>
    <w:rsid w:val="00D035AD"/>
    <w:rsid w:val="00DA2361"/>
    <w:rsid w:val="00E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01103-FCFC-4D7B-A530-B9D375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40"/>
  </w:style>
  <w:style w:type="paragraph" w:styleId="Footer">
    <w:name w:val="footer"/>
    <w:basedOn w:val="Normal"/>
    <w:link w:val="FooterChar"/>
    <w:uiPriority w:val="99"/>
    <w:unhideWhenUsed/>
    <w:rsid w:val="0018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DD2A-0115-422F-8AA7-74D5DDCB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College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Harryman, Julia</cp:lastModifiedBy>
  <cp:revision>2</cp:revision>
  <dcterms:created xsi:type="dcterms:W3CDTF">2017-11-10T15:39:00Z</dcterms:created>
  <dcterms:modified xsi:type="dcterms:W3CDTF">2017-11-10T15:39:00Z</dcterms:modified>
</cp:coreProperties>
</file>