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7E" w:rsidRPr="006A607E" w:rsidRDefault="006A607E" w:rsidP="006A607E">
      <w:pPr>
        <w:pStyle w:val="msoorganizationname2"/>
        <w:widowControl w:val="0"/>
        <w:jc w:val="center"/>
        <w:rPr>
          <w:rFonts w:ascii="Arial" w:hAnsi="Arial" w:cs="Arial"/>
          <w:b/>
          <w:color w:val="auto"/>
          <w:sz w:val="24"/>
          <w:szCs w:val="24"/>
          <w:lang w:val="en"/>
        </w:rPr>
      </w:pPr>
      <w:r w:rsidRPr="006A607E">
        <w:rPr>
          <w:rFonts w:ascii="Arial" w:hAnsi="Arial" w:cs="Arial"/>
          <w:b/>
          <w:color w:val="auto"/>
          <w:sz w:val="24"/>
          <w:szCs w:val="24"/>
          <w:lang w:val="en"/>
        </w:rPr>
        <w:t>INTERACTIVE TEACHING/LEARNING GUIDE</w:t>
      </w:r>
    </w:p>
    <w:p w:rsidR="006A607E" w:rsidRPr="006A607E" w:rsidRDefault="007B4820" w:rsidP="006A607E">
      <w:pPr>
        <w:jc w:val="center"/>
        <w:rPr>
          <w:rFonts w:ascii="Arial" w:hAnsi="Arial" w:cs="Arial"/>
          <w:b/>
        </w:rPr>
      </w:pPr>
      <w:r>
        <w:rPr>
          <w:rFonts w:ascii="Arial" w:hAnsi="Arial" w:cs="Arial"/>
          <w:b/>
        </w:rPr>
        <w:t>Kingdom Living</w:t>
      </w:r>
    </w:p>
    <w:p w:rsidR="006A607E" w:rsidRPr="006A607E" w:rsidRDefault="007B4820" w:rsidP="006A607E">
      <w:pPr>
        <w:jc w:val="center"/>
        <w:rPr>
          <w:rFonts w:ascii="Arial" w:hAnsi="Arial" w:cs="Arial"/>
          <w:b/>
        </w:rPr>
      </w:pPr>
      <w:r>
        <w:rPr>
          <w:rFonts w:ascii="Arial" w:hAnsi="Arial" w:cs="Arial"/>
          <w:b/>
        </w:rPr>
        <w:t>A Study in the Beatitudes</w:t>
      </w:r>
    </w:p>
    <w:p w:rsidR="006A607E" w:rsidRPr="006A607E" w:rsidRDefault="007B4820" w:rsidP="006A607E">
      <w:pPr>
        <w:jc w:val="center"/>
        <w:rPr>
          <w:rFonts w:ascii="Arial" w:hAnsi="Arial" w:cs="Arial"/>
          <w:b/>
        </w:rPr>
      </w:pPr>
      <w:r>
        <w:rPr>
          <w:rFonts w:ascii="Arial" w:hAnsi="Arial" w:cs="Arial"/>
          <w:b/>
        </w:rPr>
        <w:t xml:space="preserve">Week </w:t>
      </w:r>
      <w:r w:rsidR="0082345A">
        <w:rPr>
          <w:rFonts w:ascii="Arial" w:hAnsi="Arial" w:cs="Arial"/>
          <w:b/>
        </w:rPr>
        <w:t>2</w:t>
      </w:r>
    </w:p>
    <w:p w:rsidR="006A607E" w:rsidRPr="006A607E" w:rsidRDefault="006A607E" w:rsidP="006A607E">
      <w:pPr>
        <w:rPr>
          <w:rFonts w:ascii="Arial" w:hAnsi="Arial" w:cs="Arial"/>
          <w:b/>
          <w:bCs/>
        </w:rPr>
      </w:pPr>
    </w:p>
    <w:p w:rsidR="006A607E" w:rsidRPr="006A607E" w:rsidRDefault="006A607E" w:rsidP="006A607E">
      <w:pPr>
        <w:rPr>
          <w:rFonts w:ascii="Arial" w:hAnsi="Arial" w:cs="Arial"/>
          <w:b/>
          <w:bCs/>
          <w:i/>
        </w:rPr>
      </w:pPr>
      <w:r w:rsidRPr="006A607E">
        <w:rPr>
          <w:rFonts w:ascii="Arial" w:hAnsi="Arial" w:cs="Arial"/>
          <w:b/>
          <w:bCs/>
        </w:rPr>
        <w:t xml:space="preserve">Session Title:  </w:t>
      </w:r>
      <w:r w:rsidRPr="006A607E">
        <w:rPr>
          <w:rFonts w:ascii="Arial" w:hAnsi="Arial" w:cs="Arial"/>
          <w:b/>
          <w:bCs/>
        </w:rPr>
        <w:tab/>
      </w:r>
      <w:r w:rsidR="0082345A">
        <w:rPr>
          <w:rFonts w:ascii="Arial" w:hAnsi="Arial" w:cs="Arial"/>
          <w:b/>
          <w:bCs/>
          <w:i/>
        </w:rPr>
        <w:t>Happy are the Hopeless</w:t>
      </w:r>
    </w:p>
    <w:p w:rsidR="006A607E" w:rsidRPr="006A607E" w:rsidRDefault="006A607E" w:rsidP="00447EA0">
      <w:pPr>
        <w:ind w:left="2160" w:hanging="2160"/>
        <w:rPr>
          <w:rFonts w:ascii="Arial" w:hAnsi="Arial" w:cs="Arial"/>
          <w:b/>
          <w:bCs/>
        </w:rPr>
      </w:pPr>
      <w:r w:rsidRPr="006A607E">
        <w:rPr>
          <w:rFonts w:ascii="Arial" w:hAnsi="Arial" w:cs="Arial"/>
          <w:b/>
          <w:bCs/>
        </w:rPr>
        <w:t>Focal Passage:</w:t>
      </w:r>
      <w:r w:rsidRPr="006A607E">
        <w:rPr>
          <w:rFonts w:ascii="Arial" w:hAnsi="Arial" w:cs="Arial"/>
          <w:b/>
          <w:bCs/>
        </w:rPr>
        <w:tab/>
      </w:r>
      <w:r w:rsidR="0082345A">
        <w:rPr>
          <w:rFonts w:ascii="Arial" w:hAnsi="Arial" w:cs="Arial"/>
          <w:b/>
          <w:bCs/>
        </w:rPr>
        <w:t>Matthew 5:3; Psalm 131:1-3</w:t>
      </w:r>
    </w:p>
    <w:p w:rsidR="006A607E" w:rsidRPr="006A607E" w:rsidRDefault="006A607E" w:rsidP="006A607E">
      <w:pPr>
        <w:rPr>
          <w:rFonts w:ascii="Arial" w:hAnsi="Arial" w:cs="Arial"/>
          <w:b/>
          <w:bCs/>
        </w:rPr>
      </w:pPr>
    </w:p>
    <w:p w:rsidR="006A607E" w:rsidRPr="006A607E" w:rsidRDefault="006A607E" w:rsidP="006A607E">
      <w:pPr>
        <w:rPr>
          <w:rFonts w:ascii="Arial" w:hAnsi="Arial" w:cs="Arial"/>
        </w:rPr>
      </w:pPr>
      <w:r w:rsidRPr="006A607E">
        <w:rPr>
          <w:rFonts w:ascii="Arial" w:hAnsi="Arial" w:cs="Arial"/>
          <w:b/>
        </w:rPr>
        <w:t xml:space="preserve">Central Teaching/Learning Aim:  </w:t>
      </w:r>
      <w:r w:rsidR="0082345A">
        <w:rPr>
          <w:rFonts w:ascii="Arial" w:hAnsi="Arial" w:cs="Arial"/>
        </w:rPr>
        <w:t>The learner will be challenged to surrender everything to Christ and live in His grace in order to experience His eternal glory.</w:t>
      </w:r>
    </w:p>
    <w:p w:rsidR="006A607E" w:rsidRPr="006A607E" w:rsidRDefault="006A607E" w:rsidP="006A607E">
      <w:pPr>
        <w:rPr>
          <w:rFonts w:ascii="Arial" w:hAnsi="Arial" w:cs="Arial"/>
          <w:b/>
          <w:bCs/>
        </w:rPr>
      </w:pPr>
    </w:p>
    <w:p w:rsidR="006A607E" w:rsidRPr="006A607E" w:rsidRDefault="006A607E" w:rsidP="006A607E">
      <w:pPr>
        <w:numPr>
          <w:ilvl w:val="0"/>
          <w:numId w:val="1"/>
        </w:numPr>
        <w:rPr>
          <w:rFonts w:ascii="Arial" w:hAnsi="Arial" w:cs="Arial"/>
          <w:b/>
          <w:bCs/>
        </w:rPr>
      </w:pPr>
      <w:r w:rsidRPr="006A607E">
        <w:rPr>
          <w:rFonts w:ascii="Arial" w:hAnsi="Arial" w:cs="Arial"/>
          <w:b/>
          <w:bCs/>
        </w:rPr>
        <w:t>Hook</w:t>
      </w:r>
    </w:p>
    <w:p w:rsidR="006A607E" w:rsidRPr="006A607E" w:rsidRDefault="006A607E" w:rsidP="006A607E">
      <w:pPr>
        <w:ind w:left="720"/>
        <w:rPr>
          <w:rFonts w:ascii="Arial" w:hAnsi="Arial" w:cs="Arial"/>
          <w:b/>
          <w:bCs/>
        </w:rPr>
      </w:pPr>
    </w:p>
    <w:p w:rsidR="006A607E" w:rsidRPr="006A607E" w:rsidRDefault="0082345A" w:rsidP="006A607E">
      <w:pPr>
        <w:numPr>
          <w:ilvl w:val="0"/>
          <w:numId w:val="3"/>
        </w:numPr>
        <w:shd w:val="clear" w:color="auto" w:fill="FFFFFF"/>
        <w:tabs>
          <w:tab w:val="clear" w:pos="1080"/>
          <w:tab w:val="left" w:pos="1260"/>
        </w:tabs>
        <w:ind w:left="1260" w:hanging="540"/>
        <w:rPr>
          <w:rFonts w:ascii="Arial" w:hAnsi="Arial" w:cs="Arial"/>
          <w:bCs/>
          <w:iCs/>
        </w:rPr>
      </w:pPr>
      <w:r>
        <w:rPr>
          <w:rFonts w:ascii="Arial" w:hAnsi="Arial" w:cs="Arial"/>
          <w:b/>
          <w:color w:val="000000"/>
        </w:rPr>
        <w:t>Display the covers of self-help books. (You can utilize the power point or bring actual books)</w:t>
      </w:r>
    </w:p>
    <w:p w:rsidR="006A607E" w:rsidRPr="006A607E" w:rsidRDefault="006A607E" w:rsidP="006A607E">
      <w:pPr>
        <w:shd w:val="clear" w:color="auto" w:fill="FFFFFF"/>
        <w:ind w:left="1260"/>
        <w:rPr>
          <w:rFonts w:ascii="Arial" w:hAnsi="Arial" w:cs="Arial"/>
        </w:rPr>
      </w:pPr>
    </w:p>
    <w:p w:rsidR="007B4820" w:rsidRDefault="007B4820" w:rsidP="006A607E">
      <w:pPr>
        <w:shd w:val="clear" w:color="auto" w:fill="FFFFFF"/>
        <w:ind w:left="1267"/>
        <w:rPr>
          <w:rFonts w:ascii="Arial" w:hAnsi="Arial" w:cs="Arial"/>
        </w:rPr>
      </w:pPr>
      <w:r>
        <w:rPr>
          <w:rFonts w:ascii="Arial" w:hAnsi="Arial" w:cs="Arial"/>
          <w:b/>
        </w:rPr>
        <w:t xml:space="preserve">Next – </w:t>
      </w:r>
      <w:r w:rsidR="0082345A">
        <w:rPr>
          <w:rFonts w:ascii="Arial" w:hAnsi="Arial" w:cs="Arial"/>
        </w:rPr>
        <w:t>Share the following:</w:t>
      </w:r>
    </w:p>
    <w:p w:rsidR="0082345A" w:rsidRDefault="0082345A" w:rsidP="006A607E">
      <w:pPr>
        <w:shd w:val="clear" w:color="auto" w:fill="FFFFFF"/>
        <w:ind w:left="1267"/>
        <w:rPr>
          <w:rFonts w:ascii="Arial" w:hAnsi="Arial" w:cs="Arial"/>
        </w:rPr>
      </w:pPr>
    </w:p>
    <w:p w:rsidR="0082345A" w:rsidRDefault="0082345A" w:rsidP="0082345A">
      <w:pPr>
        <w:shd w:val="clear" w:color="auto" w:fill="FFFFFF"/>
        <w:ind w:left="1267"/>
        <w:jc w:val="center"/>
        <w:rPr>
          <w:rFonts w:ascii="Arial" w:hAnsi="Arial" w:cs="Arial"/>
          <w:b/>
        </w:rPr>
      </w:pPr>
      <w:r>
        <w:rPr>
          <w:rFonts w:ascii="Arial" w:hAnsi="Arial" w:cs="Arial"/>
          <w:b/>
        </w:rPr>
        <w:t>The Growth of the Self-Help Industry</w:t>
      </w:r>
    </w:p>
    <w:p w:rsidR="0082345A" w:rsidRPr="0082345A" w:rsidRDefault="0082345A" w:rsidP="0082345A">
      <w:pPr>
        <w:spacing w:before="100" w:beforeAutospacing="1" w:after="100" w:afterAutospacing="1"/>
        <w:ind w:left="1440"/>
        <w:rPr>
          <w:rFonts w:ascii="Arial" w:eastAsia="Times New Roman" w:hAnsi="Arial" w:cs="Arial"/>
        </w:rPr>
      </w:pPr>
      <w:r w:rsidRPr="0082345A">
        <w:rPr>
          <w:rFonts w:ascii="Arial" w:eastAsia="Times New Roman" w:hAnsi="Arial" w:cs="Arial"/>
        </w:rPr>
        <w:t>An article in New York magazine reports that the self-help movement has mushroomed into an "$11 billion industry dedicated to telling us how to improve our lives." The article observed:</w:t>
      </w:r>
    </w:p>
    <w:p w:rsidR="0082345A" w:rsidRPr="0082345A" w:rsidRDefault="0082345A" w:rsidP="0082345A">
      <w:pPr>
        <w:ind w:left="1440"/>
        <w:rPr>
          <w:rFonts w:ascii="Arial" w:eastAsia="Times New Roman" w:hAnsi="Arial" w:cs="Arial"/>
        </w:rPr>
      </w:pPr>
      <w:r w:rsidRPr="0082345A">
        <w:rPr>
          <w:rFonts w:ascii="Arial" w:eastAsia="Times New Roman" w:hAnsi="Arial" w:cs="Arial"/>
        </w:rPr>
        <w:t>Today, there are at least 45,000 [books] in print of the optimize-everything cult we now call "self-help" …. Twenty years ago, when Chicken Soup for the Soul was published, everyone knew where to find it and what it was for. Whatever you thought of self-help—godsend, guilty pleasure, snake oil—the genre was safely contained on one … bookstore shelf. Today, every section of the store (or web page) overflows with instructions, anecdotes, and homilies [from self-help books] …. [Self-help books] replaced doctors, priests, and therapists (and maybe even parents, senators, and teachers) with public personalities who gave names to the problems of millions.</w:t>
      </w:r>
    </w:p>
    <w:p w:rsidR="0082345A" w:rsidRDefault="0082345A" w:rsidP="0082345A">
      <w:pPr>
        <w:shd w:val="clear" w:color="auto" w:fill="FFFFFF"/>
        <w:ind w:left="2707"/>
        <w:jc w:val="center"/>
        <w:rPr>
          <w:rStyle w:val="Emphasis"/>
          <w:rFonts w:ascii="Arial" w:hAnsi="Arial" w:cs="Arial"/>
        </w:rPr>
      </w:pPr>
    </w:p>
    <w:p w:rsidR="0082345A" w:rsidRPr="0082345A" w:rsidRDefault="0082345A" w:rsidP="0082345A">
      <w:pPr>
        <w:shd w:val="clear" w:color="auto" w:fill="FFFFFF"/>
        <w:ind w:left="2707"/>
        <w:jc w:val="right"/>
        <w:rPr>
          <w:rFonts w:ascii="Arial" w:hAnsi="Arial" w:cs="Arial"/>
          <w:b/>
          <w:sz w:val="20"/>
        </w:rPr>
      </w:pPr>
      <w:r w:rsidRPr="0082345A">
        <w:rPr>
          <w:rStyle w:val="Emphasis"/>
          <w:rFonts w:ascii="Arial" w:hAnsi="Arial" w:cs="Arial"/>
          <w:sz w:val="20"/>
        </w:rPr>
        <w:t xml:space="preserve">Boris Kachka, "The Power of Positive Publishing: How Self-Help Ate America," </w:t>
      </w:r>
      <w:r w:rsidRPr="0082345A">
        <w:rPr>
          <w:rStyle w:val="text2"/>
          <w:rFonts w:ascii="Arial" w:hAnsi="Arial" w:cs="Arial"/>
          <w:i/>
          <w:iCs/>
          <w:sz w:val="20"/>
        </w:rPr>
        <w:t>New York</w:t>
      </w:r>
      <w:r w:rsidRPr="0082345A">
        <w:rPr>
          <w:rStyle w:val="Emphasis"/>
          <w:rFonts w:ascii="Arial" w:hAnsi="Arial" w:cs="Arial"/>
          <w:sz w:val="20"/>
        </w:rPr>
        <w:t xml:space="preserve"> magazine (1-6-13)</w:t>
      </w:r>
    </w:p>
    <w:p w:rsidR="007B4820" w:rsidRDefault="007B4820" w:rsidP="006A607E">
      <w:pPr>
        <w:shd w:val="clear" w:color="auto" w:fill="FFFFFF"/>
        <w:ind w:left="1267"/>
        <w:rPr>
          <w:rFonts w:ascii="Arial" w:hAnsi="Arial" w:cs="Arial"/>
        </w:rPr>
      </w:pPr>
    </w:p>
    <w:p w:rsidR="007B4820" w:rsidRDefault="0082345A" w:rsidP="006A607E">
      <w:pPr>
        <w:shd w:val="clear" w:color="auto" w:fill="FFFFFF"/>
        <w:ind w:left="1267"/>
        <w:rPr>
          <w:rFonts w:ascii="Arial" w:hAnsi="Arial" w:cs="Arial"/>
          <w:b/>
        </w:rPr>
      </w:pPr>
      <w:r>
        <w:rPr>
          <w:rFonts w:ascii="Arial" w:hAnsi="Arial" w:cs="Arial"/>
          <w:b/>
        </w:rPr>
        <w:t>Read (Matthew 5:3).</w:t>
      </w:r>
    </w:p>
    <w:p w:rsidR="0082345A" w:rsidRDefault="0082345A" w:rsidP="006A607E">
      <w:pPr>
        <w:shd w:val="clear" w:color="auto" w:fill="FFFFFF"/>
        <w:ind w:left="1267"/>
        <w:rPr>
          <w:rFonts w:ascii="Arial" w:hAnsi="Arial" w:cs="Arial"/>
          <w:b/>
        </w:rPr>
      </w:pPr>
    </w:p>
    <w:p w:rsidR="0082345A" w:rsidRPr="0082345A" w:rsidRDefault="0082345A" w:rsidP="006A607E">
      <w:pPr>
        <w:shd w:val="clear" w:color="auto" w:fill="FFFFFF"/>
        <w:ind w:left="1267"/>
        <w:rPr>
          <w:rFonts w:ascii="Arial" w:hAnsi="Arial" w:cs="Arial"/>
        </w:rPr>
      </w:pPr>
      <w:r>
        <w:rPr>
          <w:rFonts w:ascii="Arial" w:hAnsi="Arial" w:cs="Arial"/>
        </w:rPr>
        <w:t>“The word poor is from the Greek ‘ptokas,’ a noun that means poor in this world’s goods; it describes a beggar, desperately ashamed even to allow his identity to be known.” –John MacArthur</w:t>
      </w:r>
    </w:p>
    <w:p w:rsidR="007B4820" w:rsidRDefault="007B4820" w:rsidP="006A607E">
      <w:pPr>
        <w:shd w:val="clear" w:color="auto" w:fill="FFFFFF"/>
        <w:ind w:left="1267"/>
        <w:rPr>
          <w:rFonts w:ascii="Arial" w:hAnsi="Arial" w:cs="Arial"/>
        </w:rPr>
      </w:pPr>
    </w:p>
    <w:p w:rsidR="006A607E" w:rsidRPr="006A607E" w:rsidRDefault="006A607E" w:rsidP="006A607E">
      <w:pPr>
        <w:tabs>
          <w:tab w:val="left" w:pos="1260"/>
        </w:tabs>
        <w:ind w:left="1260"/>
        <w:rPr>
          <w:rFonts w:ascii="Arial" w:hAnsi="Arial" w:cs="Arial"/>
        </w:rPr>
      </w:pPr>
      <w:r w:rsidRPr="006A607E">
        <w:rPr>
          <w:rFonts w:ascii="Arial" w:hAnsi="Arial" w:cs="Arial"/>
          <w:b/>
        </w:rPr>
        <w:t>S</w:t>
      </w:r>
      <w:r w:rsidR="00447EA0">
        <w:rPr>
          <w:rFonts w:ascii="Arial" w:hAnsi="Arial" w:cs="Arial"/>
          <w:b/>
        </w:rPr>
        <w:t>tate</w:t>
      </w:r>
      <w:r w:rsidRPr="006A607E">
        <w:rPr>
          <w:rFonts w:ascii="Arial" w:hAnsi="Arial" w:cs="Arial"/>
          <w:b/>
        </w:rPr>
        <w:t xml:space="preserve"> – </w:t>
      </w:r>
      <w:r w:rsidR="000D64E8">
        <w:rPr>
          <w:rFonts w:ascii="Arial" w:hAnsi="Arial" w:cs="Arial"/>
        </w:rPr>
        <w:t>To be “poor in spirit” is the exact opposite of self-help books. It is realizing your utter dependence on God as your only hope for this world and the world to come.</w:t>
      </w:r>
    </w:p>
    <w:p w:rsidR="006A607E" w:rsidRPr="006A607E" w:rsidRDefault="006A607E" w:rsidP="006A607E">
      <w:pPr>
        <w:pStyle w:val="BodyTextIndent"/>
        <w:tabs>
          <w:tab w:val="num" w:pos="1860"/>
        </w:tabs>
        <w:spacing w:after="0"/>
        <w:ind w:left="1260" w:hanging="540"/>
        <w:rPr>
          <w:rFonts w:ascii="Arial" w:hAnsi="Arial" w:cs="Arial"/>
          <w:b/>
          <w:lang w:val="en"/>
        </w:rPr>
      </w:pPr>
    </w:p>
    <w:p w:rsidR="006A607E" w:rsidRPr="006A607E" w:rsidRDefault="006A607E" w:rsidP="006A607E">
      <w:pPr>
        <w:numPr>
          <w:ilvl w:val="0"/>
          <w:numId w:val="4"/>
        </w:numPr>
        <w:tabs>
          <w:tab w:val="left" w:pos="1260"/>
        </w:tabs>
        <w:ind w:left="1260"/>
        <w:rPr>
          <w:rFonts w:ascii="Arial" w:hAnsi="Arial" w:cs="Arial"/>
          <w:b/>
        </w:rPr>
      </w:pPr>
      <w:r w:rsidRPr="006A607E">
        <w:rPr>
          <w:rFonts w:ascii="Arial" w:hAnsi="Arial" w:cs="Arial"/>
          <w:b/>
        </w:rPr>
        <w:lastRenderedPageBreak/>
        <w:t xml:space="preserve">Optional Method – </w:t>
      </w:r>
      <w:r w:rsidR="000D64E8">
        <w:rPr>
          <w:rFonts w:ascii="Arial" w:hAnsi="Arial" w:cs="Arial"/>
          <w:b/>
        </w:rPr>
        <w:t>Share the following information:</w:t>
      </w:r>
    </w:p>
    <w:p w:rsidR="006A607E" w:rsidRPr="006A607E" w:rsidRDefault="006A607E" w:rsidP="006A607E">
      <w:pPr>
        <w:tabs>
          <w:tab w:val="left" w:pos="1260"/>
        </w:tabs>
        <w:rPr>
          <w:rFonts w:ascii="Arial" w:hAnsi="Arial" w:cs="Arial"/>
          <w:b/>
        </w:rPr>
      </w:pPr>
    </w:p>
    <w:p w:rsidR="00CA7922" w:rsidRDefault="000D64E8" w:rsidP="000D64E8">
      <w:pPr>
        <w:ind w:left="540" w:firstLine="720"/>
        <w:jc w:val="center"/>
        <w:rPr>
          <w:rFonts w:ascii="Arial" w:hAnsi="Arial" w:cs="Arial"/>
          <w:b/>
        </w:rPr>
      </w:pPr>
      <w:r>
        <w:rPr>
          <w:rFonts w:ascii="Arial" w:hAnsi="Arial" w:cs="Arial"/>
          <w:b/>
        </w:rPr>
        <w:t>Columnist David Brooks Reflects on Overconfidence</w:t>
      </w:r>
    </w:p>
    <w:p w:rsidR="000D64E8" w:rsidRPr="000D64E8" w:rsidRDefault="000D64E8" w:rsidP="000D64E8">
      <w:pPr>
        <w:spacing w:before="100" w:beforeAutospacing="1" w:after="100" w:afterAutospacing="1"/>
        <w:ind w:left="1440"/>
        <w:rPr>
          <w:rFonts w:ascii="Arial" w:eastAsia="Times New Roman" w:hAnsi="Arial" w:cs="Arial"/>
        </w:rPr>
      </w:pPr>
      <w:r w:rsidRPr="000D64E8">
        <w:rPr>
          <w:rFonts w:ascii="Arial" w:eastAsia="Times New Roman" w:hAnsi="Arial" w:cs="Arial"/>
        </w:rPr>
        <w:t>"We're an overconfident species," contends New York Times columnist David Brooks. Brooks calls it a "magnification of the self," and he believes this glut of self-esteem is especially rampant in the United States. To back up these claims, Brooks cites an array of statistics, studies, and observations:</w:t>
      </w:r>
    </w:p>
    <w:p w:rsidR="000D64E8" w:rsidRPr="000D64E8" w:rsidRDefault="000D64E8" w:rsidP="00DE6414">
      <w:pPr>
        <w:numPr>
          <w:ilvl w:val="0"/>
          <w:numId w:val="8"/>
        </w:numPr>
        <w:tabs>
          <w:tab w:val="clear" w:pos="720"/>
          <w:tab w:val="num" w:pos="2160"/>
        </w:tabs>
        <w:spacing w:before="100" w:beforeAutospacing="1" w:after="100" w:afterAutospacing="1"/>
        <w:ind w:left="2160"/>
        <w:rPr>
          <w:rFonts w:ascii="Arial" w:eastAsia="Times New Roman" w:hAnsi="Arial" w:cs="Arial"/>
        </w:rPr>
      </w:pPr>
      <w:r w:rsidRPr="000D64E8">
        <w:rPr>
          <w:rFonts w:ascii="Arial" w:eastAsia="Times New Roman" w:hAnsi="Arial" w:cs="Arial"/>
        </w:rPr>
        <w:t>When pollsters ask people from around the world to rate themselves on different traits, Americans usually supply the most positive self-ratings.</w:t>
      </w:r>
    </w:p>
    <w:p w:rsidR="000D64E8" w:rsidRPr="000D64E8" w:rsidRDefault="000D64E8" w:rsidP="00DE6414">
      <w:pPr>
        <w:numPr>
          <w:ilvl w:val="0"/>
          <w:numId w:val="8"/>
        </w:numPr>
        <w:tabs>
          <w:tab w:val="clear" w:pos="720"/>
          <w:tab w:val="num" w:pos="2160"/>
        </w:tabs>
        <w:spacing w:before="100" w:beforeAutospacing="1" w:after="100" w:afterAutospacing="1"/>
        <w:ind w:left="2160"/>
        <w:rPr>
          <w:rFonts w:ascii="Arial" w:eastAsia="Times New Roman" w:hAnsi="Arial" w:cs="Arial"/>
        </w:rPr>
      </w:pPr>
      <w:r w:rsidRPr="000D64E8">
        <w:rPr>
          <w:rFonts w:ascii="Arial" w:eastAsia="Times New Roman" w:hAnsi="Arial" w:cs="Arial"/>
        </w:rPr>
        <w:t>Although American students do not perform well on global math tests, they are among the world leaders in having self-confidence about their math abilities.</w:t>
      </w:r>
    </w:p>
    <w:p w:rsidR="000D64E8" w:rsidRPr="000D64E8" w:rsidRDefault="000D64E8" w:rsidP="00DE6414">
      <w:pPr>
        <w:numPr>
          <w:ilvl w:val="0"/>
          <w:numId w:val="8"/>
        </w:numPr>
        <w:tabs>
          <w:tab w:val="clear" w:pos="720"/>
          <w:tab w:val="num" w:pos="2160"/>
        </w:tabs>
        <w:spacing w:before="100" w:beforeAutospacing="1" w:after="100" w:afterAutospacing="1"/>
        <w:ind w:left="2160"/>
        <w:rPr>
          <w:rFonts w:ascii="Arial" w:eastAsia="Times New Roman" w:hAnsi="Arial" w:cs="Arial"/>
        </w:rPr>
      </w:pPr>
      <w:r w:rsidRPr="000D64E8">
        <w:rPr>
          <w:rFonts w:ascii="Arial" w:eastAsia="Times New Roman" w:hAnsi="Arial" w:cs="Arial"/>
        </w:rPr>
        <w:t>Compared to college students from 30 years ago, today's college students are much more likely to agree with statements such as "I am easy to like."</w:t>
      </w:r>
    </w:p>
    <w:p w:rsidR="000D64E8" w:rsidRPr="000D64E8" w:rsidRDefault="000D64E8" w:rsidP="00DE6414">
      <w:pPr>
        <w:numPr>
          <w:ilvl w:val="0"/>
          <w:numId w:val="8"/>
        </w:numPr>
        <w:tabs>
          <w:tab w:val="clear" w:pos="720"/>
          <w:tab w:val="num" w:pos="2160"/>
        </w:tabs>
        <w:spacing w:before="100" w:beforeAutospacing="1" w:after="100" w:afterAutospacing="1"/>
        <w:ind w:left="2160"/>
        <w:rPr>
          <w:rFonts w:ascii="Arial" w:eastAsia="Times New Roman" w:hAnsi="Arial" w:cs="Arial"/>
        </w:rPr>
      </w:pPr>
      <w:r w:rsidRPr="000D64E8">
        <w:rPr>
          <w:rFonts w:ascii="Arial" w:eastAsia="Times New Roman" w:hAnsi="Arial" w:cs="Arial"/>
        </w:rPr>
        <w:t>94 percent of college professors believe they have above-average teaching skills.</w:t>
      </w:r>
    </w:p>
    <w:p w:rsidR="000D64E8" w:rsidRPr="000D64E8" w:rsidRDefault="000D64E8" w:rsidP="00DE6414">
      <w:pPr>
        <w:numPr>
          <w:ilvl w:val="0"/>
          <w:numId w:val="8"/>
        </w:numPr>
        <w:tabs>
          <w:tab w:val="clear" w:pos="720"/>
          <w:tab w:val="num" w:pos="2160"/>
        </w:tabs>
        <w:spacing w:before="100" w:beforeAutospacing="1" w:after="100" w:afterAutospacing="1"/>
        <w:ind w:left="2160"/>
        <w:rPr>
          <w:rFonts w:ascii="Arial" w:eastAsia="Times New Roman" w:hAnsi="Arial" w:cs="Arial"/>
        </w:rPr>
      </w:pPr>
      <w:r w:rsidRPr="000D64E8">
        <w:rPr>
          <w:rFonts w:ascii="Arial" w:eastAsia="Times New Roman" w:hAnsi="Arial" w:cs="Arial"/>
        </w:rPr>
        <w:t>70 percent of high school students surveyed claim they have above-average leadership skills, and only 2 percent are below average.</w:t>
      </w:r>
    </w:p>
    <w:p w:rsidR="000D64E8" w:rsidRPr="000D64E8" w:rsidRDefault="000D64E8" w:rsidP="00DE6414">
      <w:pPr>
        <w:numPr>
          <w:ilvl w:val="0"/>
          <w:numId w:val="8"/>
        </w:numPr>
        <w:tabs>
          <w:tab w:val="clear" w:pos="720"/>
          <w:tab w:val="num" w:pos="2160"/>
        </w:tabs>
        <w:spacing w:before="100" w:beforeAutospacing="1" w:after="100" w:afterAutospacing="1"/>
        <w:ind w:left="2160"/>
        <w:rPr>
          <w:rFonts w:ascii="Arial" w:eastAsia="Times New Roman" w:hAnsi="Arial" w:cs="Arial"/>
        </w:rPr>
      </w:pPr>
      <w:r w:rsidRPr="000D64E8">
        <w:rPr>
          <w:rFonts w:ascii="Arial" w:eastAsia="Times New Roman" w:hAnsi="Arial" w:cs="Arial"/>
        </w:rPr>
        <w:t xml:space="preserve">Brooks observes that a few decades ago it would have been unthinkable for a baseball player to celebrate </w:t>
      </w:r>
      <w:r w:rsidRPr="000D64E8">
        <w:rPr>
          <w:rFonts w:ascii="Arial" w:eastAsia="Times New Roman" w:hAnsi="Arial" w:cs="Arial"/>
          <w:i/>
          <w:iCs/>
        </w:rPr>
        <w:t>himself</w:t>
      </w:r>
      <w:r w:rsidRPr="000D64E8">
        <w:rPr>
          <w:rFonts w:ascii="Arial" w:eastAsia="Times New Roman" w:hAnsi="Arial" w:cs="Arial"/>
        </w:rPr>
        <w:t xml:space="preserve"> in the batter's box after hitting a home run. Today it is routine.</w:t>
      </w:r>
    </w:p>
    <w:p w:rsidR="000D64E8" w:rsidRPr="000D64E8" w:rsidRDefault="000D64E8" w:rsidP="00DE6414">
      <w:pPr>
        <w:numPr>
          <w:ilvl w:val="0"/>
          <w:numId w:val="8"/>
        </w:numPr>
        <w:tabs>
          <w:tab w:val="clear" w:pos="720"/>
          <w:tab w:val="num" w:pos="2160"/>
        </w:tabs>
        <w:spacing w:before="100" w:beforeAutospacing="1" w:after="100" w:afterAutospacing="1"/>
        <w:ind w:left="2160"/>
        <w:rPr>
          <w:rFonts w:ascii="Arial" w:eastAsia="Times New Roman" w:hAnsi="Arial" w:cs="Arial"/>
        </w:rPr>
      </w:pPr>
      <w:r w:rsidRPr="000D64E8">
        <w:rPr>
          <w:rFonts w:ascii="Arial" w:eastAsia="Times New Roman" w:hAnsi="Arial" w:cs="Arial"/>
        </w:rPr>
        <w:t>Similarly, pop singers wouldn't have composed songs about their own greatness; now those songs dominate the charts.</w:t>
      </w:r>
    </w:p>
    <w:p w:rsidR="000D64E8" w:rsidRPr="000D64E8" w:rsidRDefault="000D64E8" w:rsidP="00DE6414">
      <w:pPr>
        <w:numPr>
          <w:ilvl w:val="0"/>
          <w:numId w:val="8"/>
        </w:numPr>
        <w:tabs>
          <w:tab w:val="clear" w:pos="720"/>
          <w:tab w:val="num" w:pos="2160"/>
        </w:tabs>
        <w:spacing w:before="100" w:beforeAutospacing="1" w:after="100" w:afterAutospacing="1"/>
        <w:ind w:left="2160"/>
        <w:rPr>
          <w:rFonts w:ascii="Arial" w:eastAsia="Times New Roman" w:hAnsi="Arial" w:cs="Arial"/>
        </w:rPr>
      </w:pPr>
      <w:r w:rsidRPr="000D64E8">
        <w:rPr>
          <w:rFonts w:ascii="Arial" w:eastAsia="Times New Roman" w:hAnsi="Arial" w:cs="Arial"/>
        </w:rPr>
        <w:t>The number of high school seniors who believed that they were "a very important person": in the 1950s—12 percent; in the 1990s—80 percent.</w:t>
      </w:r>
    </w:p>
    <w:p w:rsidR="000D64E8" w:rsidRPr="000D64E8" w:rsidRDefault="000D64E8" w:rsidP="00DE6414">
      <w:pPr>
        <w:numPr>
          <w:ilvl w:val="0"/>
          <w:numId w:val="8"/>
        </w:numPr>
        <w:tabs>
          <w:tab w:val="clear" w:pos="720"/>
          <w:tab w:val="num" w:pos="2160"/>
        </w:tabs>
        <w:spacing w:before="100" w:beforeAutospacing="1" w:after="100" w:afterAutospacing="1"/>
        <w:ind w:left="2160"/>
        <w:rPr>
          <w:rFonts w:ascii="Arial" w:eastAsia="Times New Roman" w:hAnsi="Arial" w:cs="Arial"/>
        </w:rPr>
      </w:pPr>
      <w:r w:rsidRPr="000D64E8">
        <w:rPr>
          <w:rFonts w:ascii="Arial" w:eastAsia="Times New Roman" w:hAnsi="Arial" w:cs="Arial"/>
        </w:rPr>
        <w:t>According to Brooks, American men are especially susceptible to the perils of overconfidence. Men unintentionally drown twice as often as women (because men have great faith in their swimming ability, especially after drinking).</w:t>
      </w:r>
    </w:p>
    <w:p w:rsidR="000D64E8" w:rsidRPr="000D64E8" w:rsidRDefault="000D64E8" w:rsidP="000D64E8">
      <w:pPr>
        <w:spacing w:before="100" w:beforeAutospacing="1" w:after="100" w:afterAutospacing="1"/>
        <w:ind w:left="1440"/>
        <w:rPr>
          <w:rFonts w:ascii="Arial" w:eastAsia="Times New Roman" w:hAnsi="Arial" w:cs="Arial"/>
        </w:rPr>
      </w:pPr>
      <w:r w:rsidRPr="000D64E8">
        <w:rPr>
          <w:rFonts w:ascii="Arial" w:eastAsia="Times New Roman" w:hAnsi="Arial" w:cs="Arial"/>
        </w:rPr>
        <w:t xml:space="preserve">"In short," Brooks concludes, "there's abundant evidence to suggest that we have shifted a bit from a culture that emphasized self-effacement—I'm not better than anybody else, but nobody is better than me—to a culture that emphasizes self-expansion." </w:t>
      </w:r>
    </w:p>
    <w:p w:rsidR="000D64E8" w:rsidRPr="000D64E8" w:rsidRDefault="000D64E8" w:rsidP="000D64E8">
      <w:pPr>
        <w:spacing w:before="100" w:beforeAutospacing="1" w:after="100" w:afterAutospacing="1"/>
        <w:ind w:left="1440"/>
        <w:jc w:val="right"/>
        <w:rPr>
          <w:rFonts w:ascii="Arial" w:eastAsia="Times New Roman" w:hAnsi="Arial" w:cs="Arial"/>
          <w:sz w:val="20"/>
        </w:rPr>
      </w:pPr>
      <w:r w:rsidRPr="000D64E8">
        <w:rPr>
          <w:rFonts w:ascii="Arial" w:eastAsia="Times New Roman" w:hAnsi="Arial" w:cs="Arial"/>
          <w:i/>
          <w:iCs/>
          <w:sz w:val="20"/>
        </w:rPr>
        <w:t xml:space="preserve">David Brooks, "The Modesty Manifesto," The New York Times (3-21-11) </w:t>
      </w:r>
    </w:p>
    <w:p w:rsidR="002810C2" w:rsidRDefault="000D64E8" w:rsidP="006A607E">
      <w:pPr>
        <w:tabs>
          <w:tab w:val="left" w:pos="1260"/>
        </w:tabs>
        <w:ind w:left="1260"/>
        <w:rPr>
          <w:rFonts w:ascii="Arial" w:hAnsi="Arial" w:cs="Arial"/>
        </w:rPr>
      </w:pPr>
      <w:r>
        <w:rPr>
          <w:rFonts w:ascii="Arial" w:hAnsi="Arial" w:cs="Arial"/>
        </w:rPr>
        <w:t>Ask members to react to this information. Is our society overconfident? Are we self-expounders?</w:t>
      </w:r>
    </w:p>
    <w:p w:rsidR="002810C2" w:rsidRDefault="002810C2" w:rsidP="006A607E">
      <w:pPr>
        <w:tabs>
          <w:tab w:val="left" w:pos="1260"/>
        </w:tabs>
        <w:ind w:left="1260"/>
        <w:rPr>
          <w:rFonts w:ascii="Arial" w:hAnsi="Arial" w:cs="Arial"/>
        </w:rPr>
      </w:pPr>
    </w:p>
    <w:p w:rsidR="000D64E8" w:rsidRDefault="000D64E8" w:rsidP="000D64E8">
      <w:pPr>
        <w:shd w:val="clear" w:color="auto" w:fill="FFFFFF"/>
        <w:ind w:left="1267"/>
        <w:rPr>
          <w:rFonts w:ascii="Arial" w:hAnsi="Arial" w:cs="Arial"/>
          <w:b/>
        </w:rPr>
      </w:pPr>
    </w:p>
    <w:p w:rsidR="000D64E8" w:rsidRDefault="000D64E8" w:rsidP="000D64E8">
      <w:pPr>
        <w:shd w:val="clear" w:color="auto" w:fill="FFFFFF"/>
        <w:ind w:left="1267"/>
        <w:rPr>
          <w:rFonts w:ascii="Arial" w:hAnsi="Arial" w:cs="Arial"/>
          <w:b/>
        </w:rPr>
      </w:pPr>
      <w:r>
        <w:rPr>
          <w:rFonts w:ascii="Arial" w:hAnsi="Arial" w:cs="Arial"/>
          <w:b/>
        </w:rPr>
        <w:lastRenderedPageBreak/>
        <w:t>Read (Matthew 5:3).</w:t>
      </w:r>
    </w:p>
    <w:p w:rsidR="000D64E8" w:rsidRDefault="000D64E8" w:rsidP="000D64E8">
      <w:pPr>
        <w:shd w:val="clear" w:color="auto" w:fill="FFFFFF"/>
        <w:ind w:left="1267"/>
        <w:rPr>
          <w:rFonts w:ascii="Arial" w:hAnsi="Arial" w:cs="Arial"/>
          <w:b/>
        </w:rPr>
      </w:pPr>
    </w:p>
    <w:p w:rsidR="000D64E8" w:rsidRPr="0082345A" w:rsidRDefault="000D64E8" w:rsidP="000D64E8">
      <w:pPr>
        <w:shd w:val="clear" w:color="auto" w:fill="FFFFFF"/>
        <w:ind w:left="1267"/>
        <w:rPr>
          <w:rFonts w:ascii="Arial" w:hAnsi="Arial" w:cs="Arial"/>
        </w:rPr>
      </w:pPr>
      <w:r>
        <w:rPr>
          <w:rFonts w:ascii="Arial" w:hAnsi="Arial" w:cs="Arial"/>
        </w:rPr>
        <w:t>“The word poor is from the Greek ‘ptokas,’ a noun that means poor in this world’s goods; it describes a beggar, desperately ashamed even to allow his identity to be known.” –John MacArthur</w:t>
      </w:r>
    </w:p>
    <w:p w:rsidR="000D64E8" w:rsidRDefault="000D64E8" w:rsidP="000D64E8">
      <w:pPr>
        <w:shd w:val="clear" w:color="auto" w:fill="FFFFFF"/>
        <w:ind w:left="1267"/>
        <w:rPr>
          <w:rFonts w:ascii="Arial" w:hAnsi="Arial" w:cs="Arial"/>
        </w:rPr>
      </w:pPr>
    </w:p>
    <w:p w:rsidR="000D64E8" w:rsidRDefault="000D64E8" w:rsidP="000D64E8">
      <w:pPr>
        <w:tabs>
          <w:tab w:val="left" w:pos="1260"/>
        </w:tabs>
        <w:ind w:left="1260"/>
        <w:rPr>
          <w:rFonts w:ascii="Arial" w:hAnsi="Arial" w:cs="Arial"/>
        </w:rPr>
      </w:pPr>
      <w:r w:rsidRPr="006A607E">
        <w:rPr>
          <w:rFonts w:ascii="Arial" w:hAnsi="Arial" w:cs="Arial"/>
          <w:b/>
        </w:rPr>
        <w:t>S</w:t>
      </w:r>
      <w:r>
        <w:rPr>
          <w:rFonts w:ascii="Arial" w:hAnsi="Arial" w:cs="Arial"/>
          <w:b/>
        </w:rPr>
        <w:t>tate</w:t>
      </w:r>
      <w:r w:rsidRPr="006A607E">
        <w:rPr>
          <w:rFonts w:ascii="Arial" w:hAnsi="Arial" w:cs="Arial"/>
          <w:b/>
        </w:rPr>
        <w:t xml:space="preserve"> – </w:t>
      </w:r>
      <w:r>
        <w:rPr>
          <w:rFonts w:ascii="Arial" w:hAnsi="Arial" w:cs="Arial"/>
        </w:rPr>
        <w:t>To be “poor in spirit” is the exact opposite of self-help books. It is realizing your utter dependence on God as your only hope for this world and the world to come.</w:t>
      </w:r>
    </w:p>
    <w:p w:rsidR="000D64E8" w:rsidRDefault="000D64E8" w:rsidP="000D64E8">
      <w:pPr>
        <w:tabs>
          <w:tab w:val="left" w:pos="1260"/>
        </w:tabs>
        <w:ind w:left="1260"/>
        <w:rPr>
          <w:rFonts w:ascii="Arial" w:hAnsi="Arial" w:cs="Arial"/>
        </w:rPr>
      </w:pPr>
    </w:p>
    <w:p w:rsidR="000D64E8" w:rsidRDefault="000D64E8" w:rsidP="000D64E8">
      <w:pPr>
        <w:pStyle w:val="ListParagraph"/>
        <w:numPr>
          <w:ilvl w:val="0"/>
          <w:numId w:val="4"/>
        </w:numPr>
        <w:ind w:left="1260"/>
        <w:rPr>
          <w:rFonts w:ascii="Arial" w:hAnsi="Arial" w:cs="Arial"/>
          <w:b/>
        </w:rPr>
      </w:pPr>
      <w:r>
        <w:rPr>
          <w:rFonts w:ascii="Arial" w:hAnsi="Arial" w:cs="Arial"/>
          <w:b/>
        </w:rPr>
        <w:t>Optional Method – Movie Clip – “Soul Surfer”</w:t>
      </w:r>
    </w:p>
    <w:p w:rsidR="000D64E8" w:rsidRDefault="000D64E8" w:rsidP="000D64E8">
      <w:pPr>
        <w:pStyle w:val="ListParagraph"/>
        <w:ind w:left="1260"/>
        <w:rPr>
          <w:rFonts w:ascii="Arial" w:hAnsi="Arial" w:cs="Arial"/>
          <w:b/>
        </w:rPr>
      </w:pPr>
    </w:p>
    <w:p w:rsidR="000D64E8" w:rsidRPr="00431B42" w:rsidRDefault="000D64E8" w:rsidP="000D64E8">
      <w:pPr>
        <w:pStyle w:val="ListParagraph"/>
        <w:ind w:left="1260"/>
        <w:rPr>
          <w:rFonts w:ascii="Arial" w:hAnsi="Arial" w:cs="Arial"/>
          <w:b/>
        </w:rPr>
      </w:pPr>
      <w:r>
        <w:rPr>
          <w:rFonts w:ascii="Arial" w:hAnsi="Arial" w:cs="Arial"/>
          <w:b/>
        </w:rPr>
        <w:t>Location:</w:t>
      </w:r>
      <w:r w:rsidR="00431B42">
        <w:rPr>
          <w:rFonts w:ascii="Arial" w:hAnsi="Arial" w:cs="Arial"/>
          <w:b/>
        </w:rPr>
        <w:t xml:space="preserve"> </w:t>
      </w:r>
      <w:hyperlink r:id="rId7" w:history="1">
        <w:r w:rsidR="00431B42" w:rsidRPr="00431B42">
          <w:rPr>
            <w:rStyle w:val="Hyperlink"/>
            <w:rFonts w:ascii="Arial" w:hAnsi="Arial" w:cs="Arial"/>
          </w:rPr>
          <w:t>http://www.wingclips.com/movie-clips/soul-surfer/why-did-this-happen</w:t>
        </w:r>
      </w:hyperlink>
    </w:p>
    <w:p w:rsidR="000D64E8" w:rsidRDefault="000D64E8" w:rsidP="000D64E8">
      <w:pPr>
        <w:pStyle w:val="ListParagraph"/>
        <w:ind w:left="1260"/>
        <w:rPr>
          <w:rFonts w:ascii="Arial" w:hAnsi="Arial" w:cs="Arial"/>
          <w:b/>
        </w:rPr>
      </w:pPr>
      <w:r>
        <w:rPr>
          <w:rFonts w:ascii="Arial" w:hAnsi="Arial" w:cs="Arial"/>
          <w:b/>
        </w:rPr>
        <w:t>Length:</w:t>
      </w:r>
      <w:r w:rsidR="00431B42">
        <w:rPr>
          <w:rFonts w:ascii="Arial" w:hAnsi="Arial" w:cs="Arial"/>
          <w:b/>
        </w:rPr>
        <w:t xml:space="preserve"> 3:04</w:t>
      </w:r>
    </w:p>
    <w:p w:rsidR="000D64E8" w:rsidRDefault="000D64E8" w:rsidP="000D64E8">
      <w:pPr>
        <w:pStyle w:val="ListParagraph"/>
        <w:ind w:left="1260"/>
        <w:rPr>
          <w:rFonts w:ascii="Arial" w:hAnsi="Arial" w:cs="Arial"/>
          <w:b/>
        </w:rPr>
      </w:pPr>
    </w:p>
    <w:p w:rsidR="000D64E8" w:rsidRDefault="000D64E8" w:rsidP="000D64E8">
      <w:pPr>
        <w:pStyle w:val="ListParagraph"/>
        <w:ind w:left="1260"/>
        <w:rPr>
          <w:rFonts w:ascii="Arial" w:hAnsi="Arial" w:cs="Arial"/>
        </w:rPr>
      </w:pPr>
      <w:r>
        <w:rPr>
          <w:rFonts w:ascii="Arial" w:hAnsi="Arial" w:cs="Arial"/>
          <w:b/>
        </w:rPr>
        <w:t xml:space="preserve">Synopsis: </w:t>
      </w:r>
      <w:r>
        <w:rPr>
          <w:rFonts w:ascii="Arial" w:hAnsi="Arial" w:cs="Arial"/>
        </w:rPr>
        <w:t>Bethany Hamilton was born to surf. A natural talent who took to the waves at a young age, she was leading an idyllic, sun-drenched, surfer girl’s life on the Kauai Coast and competing in national competitions when everything changed in a heartbeat. On Halloween morning, Bethany was on a typical ocean outing when a 14-foot tiger shark came out of nowhere and seemed to shatter all her dreams. In the wake of this life-changing event that took her arm and nearly her life, Bethany’s feisty determination and steadfast faith spur her toward an adventurous comeback that gives her the grit to turn her loss into a gift for others.</w:t>
      </w:r>
    </w:p>
    <w:p w:rsidR="000D72E4" w:rsidRDefault="000D72E4" w:rsidP="000D64E8">
      <w:pPr>
        <w:pStyle w:val="ListParagraph"/>
        <w:ind w:left="1260"/>
        <w:rPr>
          <w:rFonts w:ascii="Arial" w:hAnsi="Arial" w:cs="Arial"/>
        </w:rPr>
      </w:pPr>
    </w:p>
    <w:p w:rsidR="000D72E4" w:rsidRDefault="000D72E4" w:rsidP="000D64E8">
      <w:pPr>
        <w:pStyle w:val="ListParagraph"/>
        <w:ind w:left="1260"/>
        <w:rPr>
          <w:rFonts w:ascii="Arial" w:hAnsi="Arial" w:cs="Arial"/>
        </w:rPr>
      </w:pPr>
      <w:r>
        <w:rPr>
          <w:rFonts w:ascii="Arial" w:hAnsi="Arial" w:cs="Arial"/>
        </w:rPr>
        <w:t xml:space="preserve">In this clip, Bethany has a heart-felt discussion with her dad about her future. She has reached the bottom and then must look up. She becomes “poor in spirit” and reliant on God. </w:t>
      </w:r>
    </w:p>
    <w:p w:rsidR="000D72E4" w:rsidRDefault="000D72E4" w:rsidP="000D64E8">
      <w:pPr>
        <w:pStyle w:val="ListParagraph"/>
        <w:ind w:left="1260"/>
        <w:rPr>
          <w:rFonts w:ascii="Arial" w:hAnsi="Arial" w:cs="Arial"/>
        </w:rPr>
      </w:pPr>
    </w:p>
    <w:p w:rsidR="000D72E4" w:rsidRDefault="000D72E4" w:rsidP="000D72E4">
      <w:pPr>
        <w:shd w:val="clear" w:color="auto" w:fill="FFFFFF"/>
        <w:ind w:left="1267"/>
        <w:rPr>
          <w:rFonts w:ascii="Arial" w:hAnsi="Arial" w:cs="Arial"/>
          <w:b/>
        </w:rPr>
      </w:pPr>
      <w:r>
        <w:rPr>
          <w:rFonts w:ascii="Arial" w:hAnsi="Arial" w:cs="Arial"/>
          <w:b/>
        </w:rPr>
        <w:t>Read (Matthew 5:3).</w:t>
      </w:r>
    </w:p>
    <w:p w:rsidR="000D72E4" w:rsidRDefault="000D72E4" w:rsidP="000D72E4">
      <w:pPr>
        <w:shd w:val="clear" w:color="auto" w:fill="FFFFFF"/>
        <w:ind w:left="1267"/>
        <w:rPr>
          <w:rFonts w:ascii="Arial" w:hAnsi="Arial" w:cs="Arial"/>
          <w:b/>
        </w:rPr>
      </w:pPr>
    </w:p>
    <w:p w:rsidR="000D72E4" w:rsidRPr="0082345A" w:rsidRDefault="000D72E4" w:rsidP="000D72E4">
      <w:pPr>
        <w:shd w:val="clear" w:color="auto" w:fill="FFFFFF"/>
        <w:ind w:left="1267"/>
        <w:rPr>
          <w:rFonts w:ascii="Arial" w:hAnsi="Arial" w:cs="Arial"/>
        </w:rPr>
      </w:pPr>
      <w:r>
        <w:rPr>
          <w:rFonts w:ascii="Arial" w:hAnsi="Arial" w:cs="Arial"/>
        </w:rPr>
        <w:t>“The word poor is from the Greek ‘ptokas,’ a noun that means poor in this world’s goods; it describes a beggar, desperately ashamed even to allow his identity to be known.” –John MacArthur</w:t>
      </w:r>
    </w:p>
    <w:p w:rsidR="000D72E4" w:rsidRDefault="000D72E4" w:rsidP="000D72E4">
      <w:pPr>
        <w:shd w:val="clear" w:color="auto" w:fill="FFFFFF"/>
        <w:ind w:left="1267"/>
        <w:rPr>
          <w:rFonts w:ascii="Arial" w:hAnsi="Arial" w:cs="Arial"/>
        </w:rPr>
      </w:pPr>
    </w:p>
    <w:p w:rsidR="000D72E4" w:rsidRDefault="000D72E4" w:rsidP="000D72E4">
      <w:pPr>
        <w:tabs>
          <w:tab w:val="left" w:pos="1260"/>
        </w:tabs>
        <w:ind w:left="1260"/>
        <w:rPr>
          <w:rFonts w:ascii="Arial" w:hAnsi="Arial" w:cs="Arial"/>
        </w:rPr>
      </w:pPr>
      <w:r w:rsidRPr="006A607E">
        <w:rPr>
          <w:rFonts w:ascii="Arial" w:hAnsi="Arial" w:cs="Arial"/>
          <w:b/>
        </w:rPr>
        <w:t>S</w:t>
      </w:r>
      <w:r>
        <w:rPr>
          <w:rFonts w:ascii="Arial" w:hAnsi="Arial" w:cs="Arial"/>
          <w:b/>
        </w:rPr>
        <w:t>tate</w:t>
      </w:r>
      <w:r w:rsidRPr="006A607E">
        <w:rPr>
          <w:rFonts w:ascii="Arial" w:hAnsi="Arial" w:cs="Arial"/>
          <w:b/>
        </w:rPr>
        <w:t xml:space="preserve"> – </w:t>
      </w:r>
      <w:r>
        <w:rPr>
          <w:rFonts w:ascii="Arial" w:hAnsi="Arial" w:cs="Arial"/>
        </w:rPr>
        <w:t>To be “poor in spirit” is the exact opposite of self-help books. It is realizing your utter dependence on God as your only hope for this world and the world to come.</w:t>
      </w:r>
    </w:p>
    <w:p w:rsidR="006A607E" w:rsidRPr="006A607E" w:rsidRDefault="006A607E" w:rsidP="006A607E">
      <w:pPr>
        <w:tabs>
          <w:tab w:val="left" w:pos="720"/>
        </w:tabs>
        <w:rPr>
          <w:rFonts w:ascii="Arial" w:hAnsi="Arial" w:cs="Arial"/>
          <w:b/>
        </w:rPr>
      </w:pPr>
    </w:p>
    <w:p w:rsidR="006A607E" w:rsidRPr="006A607E" w:rsidRDefault="006A607E" w:rsidP="006A607E">
      <w:pPr>
        <w:numPr>
          <w:ilvl w:val="0"/>
          <w:numId w:val="1"/>
        </w:numPr>
        <w:tabs>
          <w:tab w:val="left" w:pos="1260"/>
        </w:tabs>
        <w:rPr>
          <w:rFonts w:ascii="Arial" w:hAnsi="Arial" w:cs="Arial"/>
          <w:b/>
        </w:rPr>
      </w:pPr>
      <w:r w:rsidRPr="006A607E">
        <w:rPr>
          <w:rFonts w:ascii="Arial" w:hAnsi="Arial" w:cs="Arial"/>
          <w:b/>
        </w:rPr>
        <w:t>Book</w:t>
      </w:r>
    </w:p>
    <w:p w:rsidR="006A607E" w:rsidRPr="006A607E" w:rsidRDefault="006A607E" w:rsidP="006A607E">
      <w:pPr>
        <w:tabs>
          <w:tab w:val="left" w:pos="1374"/>
        </w:tabs>
        <w:rPr>
          <w:rFonts w:ascii="Arial" w:hAnsi="Arial" w:cs="Arial"/>
        </w:rPr>
      </w:pPr>
      <w:r w:rsidRPr="006A607E">
        <w:rPr>
          <w:rFonts w:ascii="Arial" w:hAnsi="Arial" w:cs="Arial"/>
          <w:b/>
          <w:bCs/>
        </w:rPr>
        <w:tab/>
      </w:r>
    </w:p>
    <w:p w:rsidR="006A607E" w:rsidRPr="006A607E" w:rsidRDefault="006A607E" w:rsidP="006A607E">
      <w:pPr>
        <w:numPr>
          <w:ilvl w:val="0"/>
          <w:numId w:val="2"/>
        </w:numPr>
        <w:ind w:left="1260" w:hanging="540"/>
        <w:rPr>
          <w:rFonts w:ascii="Arial" w:hAnsi="Arial" w:cs="Arial"/>
          <w:b/>
        </w:rPr>
      </w:pPr>
      <w:r w:rsidRPr="006A607E">
        <w:rPr>
          <w:rFonts w:ascii="Arial" w:hAnsi="Arial" w:cs="Arial"/>
          <w:b/>
        </w:rPr>
        <w:t xml:space="preserve">Utilize </w:t>
      </w:r>
      <w:r w:rsidRPr="006A607E">
        <w:rPr>
          <w:rFonts w:ascii="Arial" w:hAnsi="Arial" w:cs="Arial"/>
        </w:rPr>
        <w:t>the discussion guide to examine the Scripture passages.</w:t>
      </w:r>
    </w:p>
    <w:p w:rsidR="006A607E" w:rsidRDefault="006A607E" w:rsidP="006A607E">
      <w:pPr>
        <w:ind w:left="720"/>
        <w:rPr>
          <w:rFonts w:ascii="Arial" w:hAnsi="Arial" w:cs="Arial"/>
          <w:b/>
        </w:rPr>
      </w:pPr>
    </w:p>
    <w:p w:rsidR="000D72E4" w:rsidRDefault="000D72E4" w:rsidP="006A607E">
      <w:pPr>
        <w:ind w:left="720"/>
        <w:rPr>
          <w:rFonts w:ascii="Arial" w:hAnsi="Arial" w:cs="Arial"/>
          <w:b/>
        </w:rPr>
      </w:pPr>
    </w:p>
    <w:p w:rsidR="000D72E4" w:rsidRDefault="000D72E4" w:rsidP="006A607E">
      <w:pPr>
        <w:ind w:left="720"/>
        <w:rPr>
          <w:rFonts w:ascii="Arial" w:hAnsi="Arial" w:cs="Arial"/>
          <w:b/>
        </w:rPr>
      </w:pPr>
    </w:p>
    <w:p w:rsidR="006A607E" w:rsidRPr="006A607E" w:rsidRDefault="006A607E" w:rsidP="006A607E">
      <w:pPr>
        <w:numPr>
          <w:ilvl w:val="0"/>
          <w:numId w:val="1"/>
        </w:numPr>
        <w:tabs>
          <w:tab w:val="left" w:pos="1260"/>
        </w:tabs>
        <w:rPr>
          <w:rFonts w:ascii="Arial" w:hAnsi="Arial" w:cs="Arial"/>
          <w:b/>
        </w:rPr>
      </w:pPr>
      <w:r w:rsidRPr="006A607E">
        <w:rPr>
          <w:rFonts w:ascii="Arial" w:hAnsi="Arial" w:cs="Arial"/>
          <w:b/>
        </w:rPr>
        <w:lastRenderedPageBreak/>
        <w:t>Look</w:t>
      </w:r>
    </w:p>
    <w:p w:rsidR="006A607E" w:rsidRPr="006A607E" w:rsidRDefault="006A607E" w:rsidP="006A607E">
      <w:pPr>
        <w:ind w:left="360"/>
        <w:rPr>
          <w:rFonts w:ascii="Arial" w:hAnsi="Arial" w:cs="Arial"/>
          <w:b/>
        </w:rPr>
      </w:pPr>
    </w:p>
    <w:p w:rsidR="006A607E" w:rsidRDefault="000D72E4" w:rsidP="00DE6414">
      <w:pPr>
        <w:numPr>
          <w:ilvl w:val="0"/>
          <w:numId w:val="6"/>
        </w:numPr>
        <w:ind w:left="1267" w:hanging="547"/>
        <w:rPr>
          <w:rFonts w:ascii="Arial" w:hAnsi="Arial" w:cs="Arial"/>
        </w:rPr>
      </w:pPr>
      <w:r>
        <w:rPr>
          <w:rFonts w:ascii="Arial" w:hAnsi="Arial" w:cs="Arial"/>
          <w:b/>
        </w:rPr>
        <w:t>Place</w:t>
      </w:r>
      <w:r w:rsidR="006A607E" w:rsidRPr="006A607E">
        <w:rPr>
          <w:rFonts w:ascii="Arial" w:hAnsi="Arial" w:cs="Arial"/>
          <w:b/>
        </w:rPr>
        <w:t xml:space="preserve"> </w:t>
      </w:r>
      <w:r>
        <w:rPr>
          <w:rFonts w:ascii="Arial" w:hAnsi="Arial" w:cs="Arial"/>
        </w:rPr>
        <w:t>members into groups and have them discuss the handout “Characteristics of the Poor in Spirit.”</w:t>
      </w:r>
    </w:p>
    <w:p w:rsidR="00B519E6" w:rsidRDefault="00B519E6" w:rsidP="00B519E6">
      <w:pPr>
        <w:ind w:left="1267"/>
        <w:rPr>
          <w:rFonts w:ascii="Arial" w:hAnsi="Arial" w:cs="Arial"/>
          <w:b/>
        </w:rPr>
      </w:pPr>
    </w:p>
    <w:p w:rsidR="006A607E" w:rsidRPr="006A607E" w:rsidRDefault="006A607E" w:rsidP="006A607E">
      <w:pPr>
        <w:numPr>
          <w:ilvl w:val="0"/>
          <w:numId w:val="1"/>
        </w:numPr>
        <w:tabs>
          <w:tab w:val="left" w:pos="1260"/>
        </w:tabs>
        <w:rPr>
          <w:rFonts w:ascii="Arial" w:hAnsi="Arial" w:cs="Arial"/>
          <w:b/>
        </w:rPr>
      </w:pPr>
      <w:r w:rsidRPr="006A607E">
        <w:rPr>
          <w:rFonts w:ascii="Arial" w:hAnsi="Arial" w:cs="Arial"/>
          <w:b/>
        </w:rPr>
        <w:t>Took</w:t>
      </w:r>
    </w:p>
    <w:p w:rsidR="006A607E" w:rsidRPr="006A607E" w:rsidRDefault="006A607E" w:rsidP="006A607E">
      <w:pPr>
        <w:tabs>
          <w:tab w:val="left" w:pos="1255"/>
        </w:tabs>
        <w:rPr>
          <w:rFonts w:ascii="Arial" w:hAnsi="Arial" w:cs="Arial"/>
        </w:rPr>
      </w:pPr>
    </w:p>
    <w:p w:rsidR="006A607E" w:rsidRPr="000D72E4" w:rsidRDefault="000D72E4" w:rsidP="00DE6414">
      <w:pPr>
        <w:numPr>
          <w:ilvl w:val="0"/>
          <w:numId w:val="7"/>
        </w:numPr>
        <w:rPr>
          <w:rFonts w:ascii="Arial" w:hAnsi="Arial" w:cs="Arial"/>
          <w:b/>
        </w:rPr>
      </w:pPr>
      <w:r>
        <w:rPr>
          <w:rFonts w:ascii="Arial" w:hAnsi="Arial" w:cs="Arial"/>
          <w:b/>
        </w:rPr>
        <w:t>Share</w:t>
      </w:r>
      <w:r w:rsidR="00B519E6">
        <w:rPr>
          <w:rFonts w:ascii="Arial" w:hAnsi="Arial" w:cs="Arial"/>
          <w:b/>
        </w:rPr>
        <w:t xml:space="preserve"> </w:t>
      </w:r>
      <w:r>
        <w:rPr>
          <w:rFonts w:ascii="Arial" w:hAnsi="Arial" w:cs="Arial"/>
        </w:rPr>
        <w:t>the following information. Although the author was talking about the poor (materially) these same advantages can be applied to the poor in spirit.</w:t>
      </w:r>
    </w:p>
    <w:p w:rsidR="000D72E4" w:rsidRDefault="000D72E4" w:rsidP="000D72E4">
      <w:pPr>
        <w:rPr>
          <w:rFonts w:ascii="Arial" w:hAnsi="Arial" w:cs="Arial"/>
          <w:b/>
        </w:rPr>
      </w:pPr>
    </w:p>
    <w:p w:rsidR="000D72E4" w:rsidRDefault="003E016B" w:rsidP="003E016B">
      <w:pPr>
        <w:ind w:left="1080"/>
        <w:jc w:val="center"/>
        <w:rPr>
          <w:rFonts w:ascii="Arial" w:hAnsi="Arial" w:cs="Arial"/>
          <w:b/>
        </w:rPr>
      </w:pPr>
      <w:r>
        <w:rPr>
          <w:rFonts w:ascii="Arial" w:hAnsi="Arial" w:cs="Arial"/>
          <w:b/>
        </w:rPr>
        <w:t>Spiritual Advantages of Poverty</w:t>
      </w:r>
    </w:p>
    <w:p w:rsidR="003E016B" w:rsidRPr="003E016B" w:rsidRDefault="003E016B" w:rsidP="003E016B">
      <w:pPr>
        <w:spacing w:before="100" w:beforeAutospacing="1" w:after="100" w:afterAutospacing="1"/>
        <w:ind w:left="1350"/>
        <w:rPr>
          <w:rFonts w:ascii="Arial" w:eastAsia="Times New Roman" w:hAnsi="Arial" w:cs="Arial"/>
        </w:rPr>
      </w:pPr>
      <w:r w:rsidRPr="003E016B">
        <w:rPr>
          <w:rFonts w:ascii="Arial" w:eastAsia="Times New Roman" w:hAnsi="Arial" w:cs="Arial"/>
        </w:rPr>
        <w:t>Why would God single out the poor for special attention over any other group? I used to wonder. What makes the poor deserving of God's concern? I received help on this issue from a writer named Monika Hellwig, who lists the following "advantages" to being poor:</w:t>
      </w: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The poor know they are in urgent need of redemption.</w:t>
      </w:r>
    </w:p>
    <w:p w:rsidR="003E016B" w:rsidRPr="003E016B" w:rsidRDefault="003E016B" w:rsidP="003E016B">
      <w:pPr>
        <w:ind w:left="1350"/>
        <w:rPr>
          <w:rFonts w:ascii="Arial" w:eastAsia="Times New Roman" w:hAnsi="Arial" w:cs="Arial"/>
        </w:rPr>
      </w:pP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The poor know not only their dependence on God and on powerful people but also their interdependence with one another.</w:t>
      </w:r>
    </w:p>
    <w:p w:rsidR="003E016B" w:rsidRPr="003E016B" w:rsidRDefault="003E016B" w:rsidP="003E016B">
      <w:pPr>
        <w:ind w:left="1350"/>
        <w:rPr>
          <w:rFonts w:ascii="Arial" w:eastAsia="Times New Roman" w:hAnsi="Arial" w:cs="Arial"/>
        </w:rPr>
      </w:pP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The poor rest their security not on things but on people.</w:t>
      </w:r>
    </w:p>
    <w:p w:rsidR="003E016B" w:rsidRPr="003E016B" w:rsidRDefault="003E016B" w:rsidP="003E016B">
      <w:pPr>
        <w:ind w:left="1350"/>
        <w:rPr>
          <w:rFonts w:ascii="Arial" w:eastAsia="Times New Roman" w:hAnsi="Arial" w:cs="Arial"/>
        </w:rPr>
      </w:pP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The poor have no exaggerated sense of their own importance, and no exaggerated need of privacy.</w:t>
      </w:r>
    </w:p>
    <w:p w:rsidR="003E016B" w:rsidRPr="003E016B" w:rsidRDefault="003E016B" w:rsidP="003E016B">
      <w:pPr>
        <w:ind w:left="1350"/>
        <w:rPr>
          <w:rFonts w:ascii="Arial" w:eastAsia="Times New Roman" w:hAnsi="Arial" w:cs="Arial"/>
        </w:rPr>
      </w:pP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The poor expect little from competition and much from cooperation.</w:t>
      </w:r>
    </w:p>
    <w:p w:rsidR="003E016B" w:rsidRPr="003E016B" w:rsidRDefault="003E016B" w:rsidP="003E016B">
      <w:pPr>
        <w:ind w:left="1350"/>
        <w:rPr>
          <w:rFonts w:ascii="Arial" w:eastAsia="Times New Roman" w:hAnsi="Arial" w:cs="Arial"/>
        </w:rPr>
      </w:pP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The poor can distinguish between necessities and luxuries.</w:t>
      </w:r>
    </w:p>
    <w:p w:rsidR="003E016B" w:rsidRPr="003E016B" w:rsidRDefault="003E016B" w:rsidP="003E016B">
      <w:pPr>
        <w:ind w:left="1350"/>
        <w:rPr>
          <w:rFonts w:ascii="Arial" w:eastAsia="Times New Roman" w:hAnsi="Arial" w:cs="Arial"/>
        </w:rPr>
      </w:pP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The poor can wait, because they have acquired a kind of dogged patience.</w:t>
      </w:r>
    </w:p>
    <w:p w:rsidR="003E016B" w:rsidRPr="003E016B" w:rsidRDefault="003E016B" w:rsidP="003E016B">
      <w:pPr>
        <w:ind w:left="1350"/>
        <w:rPr>
          <w:rFonts w:ascii="Arial" w:eastAsia="Times New Roman" w:hAnsi="Arial" w:cs="Arial"/>
        </w:rPr>
      </w:pP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The fears of the poor are more realistic and less exaggerated, because they already know that one can survive great suffering and want.</w:t>
      </w:r>
    </w:p>
    <w:p w:rsidR="003E016B" w:rsidRPr="003E016B" w:rsidRDefault="003E016B" w:rsidP="003E016B">
      <w:pPr>
        <w:ind w:left="1350"/>
        <w:rPr>
          <w:rFonts w:ascii="Arial" w:eastAsia="Times New Roman" w:hAnsi="Arial" w:cs="Arial"/>
        </w:rPr>
      </w:pP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When the poor have the gospel preached to them, it sounds like good news and not like a threat or scolding.</w:t>
      </w:r>
    </w:p>
    <w:p w:rsidR="003E016B" w:rsidRPr="003E016B" w:rsidRDefault="003E016B" w:rsidP="003E016B">
      <w:pPr>
        <w:ind w:left="1350"/>
        <w:rPr>
          <w:rFonts w:ascii="Arial" w:eastAsia="Times New Roman" w:hAnsi="Arial" w:cs="Arial"/>
        </w:rPr>
      </w:pPr>
    </w:p>
    <w:p w:rsidR="003E016B" w:rsidRPr="003E016B" w:rsidRDefault="003E016B" w:rsidP="00DE6414">
      <w:pPr>
        <w:pStyle w:val="ListParagraph"/>
        <w:numPr>
          <w:ilvl w:val="0"/>
          <w:numId w:val="9"/>
        </w:numPr>
        <w:rPr>
          <w:rFonts w:ascii="Arial" w:eastAsia="Times New Roman" w:hAnsi="Arial" w:cs="Arial"/>
        </w:rPr>
      </w:pPr>
      <w:r w:rsidRPr="003E016B">
        <w:rPr>
          <w:rFonts w:ascii="Arial" w:eastAsia="Times New Roman" w:hAnsi="Arial" w:cs="Arial"/>
        </w:rPr>
        <w:t>The poor can respond to the call of the gospel with a certain abandonment and uncomplicated totality because they have so little to lose and are ready for anything.</w:t>
      </w:r>
    </w:p>
    <w:p w:rsidR="003E016B" w:rsidRPr="003E016B" w:rsidRDefault="003E016B" w:rsidP="003E016B">
      <w:pPr>
        <w:spacing w:before="100" w:beforeAutospacing="1" w:after="100" w:afterAutospacing="1"/>
        <w:ind w:left="1350"/>
        <w:jc w:val="right"/>
        <w:rPr>
          <w:rFonts w:ascii="Arial" w:eastAsia="Times New Roman" w:hAnsi="Arial" w:cs="Arial"/>
          <w:sz w:val="20"/>
        </w:rPr>
      </w:pPr>
      <w:r w:rsidRPr="003E016B">
        <w:rPr>
          <w:rFonts w:ascii="Arial" w:eastAsia="Times New Roman" w:hAnsi="Arial" w:cs="Arial"/>
          <w:i/>
          <w:iCs/>
          <w:sz w:val="20"/>
        </w:rPr>
        <w:t>Philip Yancey, The Jesus I Never Knew (Zondervan, 2001, p. 115); submitted by David Bartlett, Rochester, Minnesota</w:t>
      </w:r>
    </w:p>
    <w:p w:rsidR="003E016B" w:rsidRPr="00B519E6" w:rsidRDefault="003E016B" w:rsidP="003E016B">
      <w:pPr>
        <w:ind w:left="1080"/>
        <w:rPr>
          <w:rFonts w:ascii="Arial" w:hAnsi="Arial" w:cs="Arial"/>
          <w:b/>
        </w:rPr>
      </w:pPr>
    </w:p>
    <w:p w:rsidR="006A607E" w:rsidRPr="00447EA0" w:rsidRDefault="006A607E" w:rsidP="006A607E">
      <w:pPr>
        <w:rPr>
          <w:rFonts w:ascii="Arial" w:hAnsi="Arial" w:cs="Arial"/>
        </w:rPr>
      </w:pPr>
    </w:p>
    <w:p w:rsidR="006A607E" w:rsidRDefault="003E016B" w:rsidP="006A607E">
      <w:pPr>
        <w:ind w:left="1080"/>
        <w:rPr>
          <w:rFonts w:ascii="Arial" w:hAnsi="Arial" w:cs="Arial"/>
        </w:rPr>
      </w:pPr>
      <w:r>
        <w:rPr>
          <w:rFonts w:ascii="Arial" w:hAnsi="Arial" w:cs="Arial"/>
          <w:b/>
        </w:rPr>
        <w:t>Challenge</w:t>
      </w:r>
      <w:r w:rsidR="006A607E" w:rsidRPr="00447EA0">
        <w:rPr>
          <w:rFonts w:ascii="Arial" w:hAnsi="Arial" w:cs="Arial"/>
        </w:rPr>
        <w:t xml:space="preserve"> </w:t>
      </w:r>
      <w:r>
        <w:rPr>
          <w:rFonts w:ascii="Arial" w:hAnsi="Arial" w:cs="Arial"/>
        </w:rPr>
        <w:t>members to surrender every area of their lives to God each day this week.</w:t>
      </w:r>
    </w:p>
    <w:p w:rsidR="003E016B" w:rsidRDefault="003E016B" w:rsidP="003E016B">
      <w:pPr>
        <w:rPr>
          <w:rFonts w:ascii="Arial" w:hAnsi="Arial" w:cs="Arial"/>
        </w:rPr>
      </w:pPr>
    </w:p>
    <w:p w:rsidR="003E016B" w:rsidRPr="003E016B" w:rsidRDefault="003E016B" w:rsidP="00DE6414">
      <w:pPr>
        <w:pStyle w:val="ListParagraph"/>
        <w:numPr>
          <w:ilvl w:val="0"/>
          <w:numId w:val="7"/>
        </w:numPr>
        <w:rPr>
          <w:rFonts w:ascii="Arial" w:hAnsi="Arial" w:cs="Arial"/>
          <w:b/>
        </w:rPr>
      </w:pPr>
      <w:r>
        <w:rPr>
          <w:rFonts w:ascii="Arial" w:hAnsi="Arial" w:cs="Arial"/>
          <w:b/>
        </w:rPr>
        <w:t xml:space="preserve">Optional Method – Place </w:t>
      </w:r>
      <w:r>
        <w:rPr>
          <w:rFonts w:ascii="Arial" w:hAnsi="Arial" w:cs="Arial"/>
        </w:rPr>
        <w:t>members into groups and ask each of them to share one principle of being poor in spirit that they will incorporate into their lives this week. Have them close in prayer.</w:t>
      </w:r>
    </w:p>
    <w:p w:rsidR="006A607E" w:rsidRPr="00447EA0" w:rsidRDefault="006A607E" w:rsidP="006A607E">
      <w:pPr>
        <w:ind w:left="1080"/>
        <w:rPr>
          <w:rFonts w:ascii="Arial" w:hAnsi="Arial" w:cs="Arial"/>
        </w:rPr>
      </w:pPr>
    </w:p>
    <w:p w:rsidR="006A607E" w:rsidRPr="006A607E" w:rsidRDefault="006A607E" w:rsidP="006A607E">
      <w:pPr>
        <w:ind w:left="1080"/>
        <w:rPr>
          <w:rFonts w:ascii="Arial" w:hAnsi="Arial" w:cs="Arial"/>
          <w:color w:val="333333"/>
          <w:lang w:val="en"/>
        </w:rPr>
      </w:pPr>
    </w:p>
    <w:p w:rsidR="006A607E" w:rsidRPr="006A607E" w:rsidRDefault="006A607E" w:rsidP="006A607E">
      <w:pPr>
        <w:ind w:left="1080"/>
        <w:rPr>
          <w:rFonts w:ascii="Arial" w:hAnsi="Arial" w:cs="Arial"/>
        </w:rPr>
      </w:pPr>
    </w:p>
    <w:p w:rsidR="006A607E" w:rsidRPr="006A607E" w:rsidRDefault="006A607E" w:rsidP="006A607E">
      <w:pPr>
        <w:jc w:val="center"/>
        <w:rPr>
          <w:rFonts w:ascii="Arial" w:hAnsi="Arial" w:cs="Arial"/>
        </w:rPr>
      </w:pPr>
      <w:r w:rsidRPr="006A607E">
        <w:rPr>
          <w:rFonts w:ascii="Arial" w:hAnsi="Arial" w:cs="Arial"/>
          <w:lang w:val="en"/>
        </w:rPr>
        <w:br w:type="page"/>
      </w:r>
      <w:r w:rsidRPr="006A607E">
        <w:rPr>
          <w:rFonts w:ascii="Arial" w:hAnsi="Arial" w:cs="Arial"/>
          <w:lang w:val="en"/>
        </w:rPr>
        <w:lastRenderedPageBreak/>
        <w:t>DISCUSSION GUIDE</w:t>
      </w:r>
    </w:p>
    <w:p w:rsidR="006A607E" w:rsidRPr="006A607E" w:rsidRDefault="006A607E" w:rsidP="006A607E">
      <w:pPr>
        <w:pStyle w:val="text"/>
        <w:spacing w:before="0" w:beforeAutospacing="0" w:after="0" w:afterAutospacing="0"/>
        <w:jc w:val="center"/>
        <w:rPr>
          <w:rFonts w:ascii="Arial" w:hAnsi="Arial" w:cs="Arial"/>
          <w:sz w:val="24"/>
          <w:szCs w:val="24"/>
          <w:lang w:val="en"/>
        </w:rPr>
      </w:pPr>
      <w:r w:rsidRPr="006A607E">
        <w:rPr>
          <w:rFonts w:ascii="Arial" w:hAnsi="Arial" w:cs="Arial"/>
          <w:sz w:val="24"/>
          <w:szCs w:val="24"/>
          <w:lang w:val="en"/>
        </w:rPr>
        <w:t>Teacher Copy</w:t>
      </w:r>
    </w:p>
    <w:p w:rsidR="006A607E" w:rsidRPr="006A607E" w:rsidRDefault="006A607E" w:rsidP="006A607E">
      <w:pPr>
        <w:pStyle w:val="text"/>
        <w:spacing w:before="0" w:beforeAutospacing="0" w:after="0" w:afterAutospacing="0"/>
        <w:jc w:val="center"/>
        <w:rPr>
          <w:rFonts w:ascii="Arial" w:hAnsi="Arial" w:cs="Arial"/>
          <w:sz w:val="24"/>
          <w:szCs w:val="24"/>
          <w:lang w:val="en"/>
        </w:rPr>
      </w:pPr>
    </w:p>
    <w:p w:rsidR="006A607E" w:rsidRPr="00E0502F" w:rsidRDefault="00476AD0" w:rsidP="006A607E">
      <w:pPr>
        <w:numPr>
          <w:ilvl w:val="0"/>
          <w:numId w:val="5"/>
        </w:numPr>
        <w:tabs>
          <w:tab w:val="left" w:pos="8010"/>
        </w:tabs>
        <w:rPr>
          <w:rFonts w:ascii="Arial" w:hAnsi="Arial" w:cs="Arial"/>
        </w:rPr>
      </w:pPr>
      <w:r>
        <w:rPr>
          <w:rFonts w:ascii="Arial" w:hAnsi="Arial" w:cs="Arial"/>
        </w:rPr>
        <w:t>How does Jesus’ statement in (Matthew 5:3) contradict our usual idea of blessedness?</w:t>
      </w:r>
    </w:p>
    <w:p w:rsidR="006A607E" w:rsidRPr="00E0502F" w:rsidRDefault="006A607E" w:rsidP="006A607E">
      <w:pPr>
        <w:tabs>
          <w:tab w:val="left" w:pos="8010"/>
        </w:tabs>
        <w:ind w:left="360"/>
        <w:rPr>
          <w:rFonts w:ascii="Arial" w:hAnsi="Arial" w:cs="Arial"/>
          <w:b/>
        </w:rPr>
      </w:pPr>
      <w:r w:rsidRPr="00E0502F">
        <w:rPr>
          <w:rFonts w:ascii="Arial" w:hAnsi="Arial" w:cs="Arial"/>
          <w:b/>
        </w:rPr>
        <w:t>[</w:t>
      </w:r>
      <w:r w:rsidR="00476AD0">
        <w:rPr>
          <w:rFonts w:ascii="Arial" w:hAnsi="Arial" w:cs="Arial"/>
          <w:b/>
        </w:rPr>
        <w:t>Our society does not promote being poor in anything as a blessing or a cause of happiness</w:t>
      </w:r>
      <w:r w:rsidRPr="00E0502F">
        <w:rPr>
          <w:rFonts w:ascii="Arial" w:hAnsi="Arial" w:cs="Arial"/>
          <w:b/>
        </w:rPr>
        <w:t>.]</w:t>
      </w:r>
    </w:p>
    <w:p w:rsidR="006A607E" w:rsidRPr="00E0502F" w:rsidRDefault="006A607E" w:rsidP="006A607E">
      <w:pPr>
        <w:tabs>
          <w:tab w:val="left" w:pos="360"/>
        </w:tabs>
        <w:ind w:left="360"/>
        <w:rPr>
          <w:rFonts w:ascii="Arial" w:hAnsi="Arial" w:cs="Arial"/>
        </w:rPr>
      </w:pPr>
    </w:p>
    <w:p w:rsidR="006A607E" w:rsidRPr="00E0502F" w:rsidRDefault="00476AD0" w:rsidP="006A607E">
      <w:pPr>
        <w:numPr>
          <w:ilvl w:val="0"/>
          <w:numId w:val="5"/>
        </w:numPr>
        <w:tabs>
          <w:tab w:val="left" w:pos="8010"/>
        </w:tabs>
        <w:rPr>
          <w:rFonts w:ascii="Arial" w:hAnsi="Arial" w:cs="Arial"/>
        </w:rPr>
      </w:pPr>
      <w:r>
        <w:rPr>
          <w:rFonts w:ascii="Arial" w:hAnsi="Arial" w:cs="Arial"/>
        </w:rPr>
        <w:t>Identify some circumstances in your life which have helped you realize you were “poor in spirit.”</w:t>
      </w:r>
    </w:p>
    <w:p w:rsidR="00B03F78" w:rsidRPr="00E0502F" w:rsidRDefault="00B03F78" w:rsidP="006A607E">
      <w:pPr>
        <w:tabs>
          <w:tab w:val="left" w:pos="360"/>
        </w:tabs>
        <w:ind w:left="360"/>
        <w:rPr>
          <w:rFonts w:ascii="Arial" w:hAnsi="Arial" w:cs="Arial"/>
          <w:b/>
        </w:rPr>
      </w:pPr>
    </w:p>
    <w:p w:rsidR="005D280C" w:rsidRPr="00476AD0" w:rsidRDefault="00476AD0" w:rsidP="00476AD0">
      <w:pPr>
        <w:numPr>
          <w:ilvl w:val="0"/>
          <w:numId w:val="5"/>
        </w:numPr>
        <w:tabs>
          <w:tab w:val="left" w:pos="8010"/>
        </w:tabs>
        <w:rPr>
          <w:rFonts w:ascii="Arial" w:hAnsi="Arial" w:cs="Arial"/>
        </w:rPr>
      </w:pPr>
      <w:r>
        <w:rPr>
          <w:rFonts w:ascii="Arial" w:hAnsi="Arial" w:cs="Arial"/>
        </w:rPr>
        <w:t>Look up the following verses and complete the chart below:</w:t>
      </w:r>
    </w:p>
    <w:tbl>
      <w:tblPr>
        <w:tblStyle w:val="TableGrid"/>
        <w:tblW w:w="0" w:type="auto"/>
        <w:tblInd w:w="360" w:type="dxa"/>
        <w:tblLook w:val="04A0" w:firstRow="1" w:lastRow="0" w:firstColumn="1" w:lastColumn="0" w:noHBand="0" w:noVBand="1"/>
      </w:tblPr>
      <w:tblGrid>
        <w:gridCol w:w="1795"/>
        <w:gridCol w:w="1980"/>
        <w:gridCol w:w="5395"/>
      </w:tblGrid>
      <w:tr w:rsidR="00476AD0" w:rsidTr="003D424D">
        <w:tc>
          <w:tcPr>
            <w:tcW w:w="1795" w:type="dxa"/>
          </w:tcPr>
          <w:p w:rsidR="00476AD0" w:rsidRPr="00647C5E" w:rsidRDefault="00476AD0" w:rsidP="00476AD0">
            <w:pPr>
              <w:tabs>
                <w:tab w:val="left" w:pos="360"/>
              </w:tabs>
              <w:jc w:val="center"/>
              <w:rPr>
                <w:rFonts w:ascii="Arial" w:hAnsi="Arial" w:cs="Arial"/>
                <w:b/>
              </w:rPr>
            </w:pPr>
            <w:r w:rsidRPr="00647C5E">
              <w:rPr>
                <w:rFonts w:ascii="Arial" w:hAnsi="Arial" w:cs="Arial"/>
                <w:b/>
              </w:rPr>
              <w:t>Bible Character</w:t>
            </w:r>
          </w:p>
        </w:tc>
        <w:tc>
          <w:tcPr>
            <w:tcW w:w="1980" w:type="dxa"/>
          </w:tcPr>
          <w:p w:rsidR="00476AD0" w:rsidRPr="00647C5E" w:rsidRDefault="00476AD0" w:rsidP="00476AD0">
            <w:pPr>
              <w:tabs>
                <w:tab w:val="left" w:pos="360"/>
              </w:tabs>
              <w:jc w:val="center"/>
              <w:rPr>
                <w:rFonts w:ascii="Arial" w:hAnsi="Arial" w:cs="Arial"/>
                <w:b/>
              </w:rPr>
            </w:pPr>
            <w:r w:rsidRPr="00647C5E">
              <w:rPr>
                <w:rFonts w:ascii="Arial" w:hAnsi="Arial" w:cs="Arial"/>
                <w:b/>
              </w:rPr>
              <w:t>Verse</w:t>
            </w:r>
          </w:p>
        </w:tc>
        <w:tc>
          <w:tcPr>
            <w:tcW w:w="5395" w:type="dxa"/>
          </w:tcPr>
          <w:p w:rsidR="00476AD0" w:rsidRPr="00647C5E" w:rsidRDefault="00476AD0" w:rsidP="00476AD0">
            <w:pPr>
              <w:tabs>
                <w:tab w:val="left" w:pos="360"/>
              </w:tabs>
              <w:jc w:val="center"/>
              <w:rPr>
                <w:rFonts w:ascii="Arial" w:hAnsi="Arial" w:cs="Arial"/>
                <w:b/>
              </w:rPr>
            </w:pPr>
            <w:r w:rsidRPr="00647C5E">
              <w:rPr>
                <w:rFonts w:ascii="Arial" w:hAnsi="Arial" w:cs="Arial"/>
                <w:b/>
              </w:rPr>
              <w:t>Evidence of being poor in spirit</w:t>
            </w:r>
          </w:p>
        </w:tc>
      </w:tr>
      <w:tr w:rsidR="00476AD0" w:rsidTr="003D424D">
        <w:tc>
          <w:tcPr>
            <w:tcW w:w="1795" w:type="dxa"/>
          </w:tcPr>
          <w:p w:rsidR="00476AD0" w:rsidRDefault="00476AD0" w:rsidP="006A607E">
            <w:pPr>
              <w:tabs>
                <w:tab w:val="left" w:pos="360"/>
              </w:tabs>
              <w:rPr>
                <w:rFonts w:ascii="Arial" w:hAnsi="Arial" w:cs="Arial"/>
              </w:rPr>
            </w:pPr>
            <w:r>
              <w:rPr>
                <w:rFonts w:ascii="Arial" w:hAnsi="Arial" w:cs="Arial"/>
              </w:rPr>
              <w:t>Jacob</w:t>
            </w:r>
          </w:p>
        </w:tc>
        <w:tc>
          <w:tcPr>
            <w:tcW w:w="1980" w:type="dxa"/>
          </w:tcPr>
          <w:p w:rsidR="00476AD0" w:rsidRDefault="00476AD0" w:rsidP="006A607E">
            <w:pPr>
              <w:tabs>
                <w:tab w:val="left" w:pos="360"/>
              </w:tabs>
              <w:rPr>
                <w:rFonts w:ascii="Arial" w:hAnsi="Arial" w:cs="Arial"/>
              </w:rPr>
            </w:pPr>
            <w:r>
              <w:rPr>
                <w:rFonts w:ascii="Arial" w:hAnsi="Arial" w:cs="Arial"/>
              </w:rPr>
              <w:t>(Genesis 32:29</w:t>
            </w:r>
            <w:r w:rsidR="00B03996">
              <w:rPr>
                <w:rFonts w:ascii="Arial" w:hAnsi="Arial" w:cs="Arial"/>
              </w:rPr>
              <w:t>)</w:t>
            </w:r>
          </w:p>
        </w:tc>
        <w:tc>
          <w:tcPr>
            <w:tcW w:w="5395" w:type="dxa"/>
          </w:tcPr>
          <w:p w:rsidR="00476AD0" w:rsidRDefault="00476AD0" w:rsidP="006A607E">
            <w:pPr>
              <w:tabs>
                <w:tab w:val="left" w:pos="360"/>
              </w:tabs>
              <w:rPr>
                <w:rFonts w:ascii="Arial" w:hAnsi="Arial" w:cs="Arial"/>
              </w:rPr>
            </w:pPr>
            <w:r>
              <w:rPr>
                <w:rFonts w:ascii="Arial" w:hAnsi="Arial" w:cs="Arial"/>
              </w:rPr>
              <w:t>Wrestled with God and submitted and was blessed</w:t>
            </w:r>
          </w:p>
        </w:tc>
      </w:tr>
      <w:tr w:rsidR="00476AD0" w:rsidTr="003D424D">
        <w:tc>
          <w:tcPr>
            <w:tcW w:w="1795" w:type="dxa"/>
          </w:tcPr>
          <w:p w:rsidR="00476AD0" w:rsidRDefault="00476AD0" w:rsidP="006A607E">
            <w:pPr>
              <w:tabs>
                <w:tab w:val="left" w:pos="360"/>
              </w:tabs>
              <w:rPr>
                <w:rFonts w:ascii="Arial" w:hAnsi="Arial" w:cs="Arial"/>
              </w:rPr>
            </w:pPr>
            <w:r>
              <w:rPr>
                <w:rFonts w:ascii="Arial" w:hAnsi="Arial" w:cs="Arial"/>
              </w:rPr>
              <w:t>Isaiah</w:t>
            </w:r>
          </w:p>
        </w:tc>
        <w:tc>
          <w:tcPr>
            <w:tcW w:w="1980" w:type="dxa"/>
          </w:tcPr>
          <w:p w:rsidR="00476AD0" w:rsidRDefault="00476AD0" w:rsidP="006A607E">
            <w:pPr>
              <w:tabs>
                <w:tab w:val="left" w:pos="360"/>
              </w:tabs>
              <w:rPr>
                <w:rFonts w:ascii="Arial" w:hAnsi="Arial" w:cs="Arial"/>
              </w:rPr>
            </w:pPr>
            <w:r>
              <w:rPr>
                <w:rFonts w:ascii="Arial" w:hAnsi="Arial" w:cs="Arial"/>
              </w:rPr>
              <w:t>(Isaiah 6:5)</w:t>
            </w:r>
          </w:p>
        </w:tc>
        <w:tc>
          <w:tcPr>
            <w:tcW w:w="5395" w:type="dxa"/>
          </w:tcPr>
          <w:p w:rsidR="00476AD0" w:rsidRDefault="00476AD0" w:rsidP="006A607E">
            <w:pPr>
              <w:tabs>
                <w:tab w:val="left" w:pos="360"/>
              </w:tabs>
              <w:rPr>
                <w:rFonts w:ascii="Arial" w:hAnsi="Arial" w:cs="Arial"/>
              </w:rPr>
            </w:pPr>
            <w:r>
              <w:rPr>
                <w:rFonts w:ascii="Arial" w:hAnsi="Arial" w:cs="Arial"/>
              </w:rPr>
              <w:t>Humbled himself and was blessed</w:t>
            </w:r>
          </w:p>
        </w:tc>
      </w:tr>
      <w:tr w:rsidR="00476AD0" w:rsidTr="003D424D">
        <w:tc>
          <w:tcPr>
            <w:tcW w:w="1795" w:type="dxa"/>
          </w:tcPr>
          <w:p w:rsidR="00476AD0" w:rsidRDefault="00476AD0" w:rsidP="006A607E">
            <w:pPr>
              <w:tabs>
                <w:tab w:val="left" w:pos="360"/>
              </w:tabs>
              <w:rPr>
                <w:rFonts w:ascii="Arial" w:hAnsi="Arial" w:cs="Arial"/>
              </w:rPr>
            </w:pPr>
            <w:r>
              <w:rPr>
                <w:rFonts w:ascii="Arial" w:hAnsi="Arial" w:cs="Arial"/>
              </w:rPr>
              <w:t>Gideon</w:t>
            </w:r>
          </w:p>
        </w:tc>
        <w:tc>
          <w:tcPr>
            <w:tcW w:w="1980" w:type="dxa"/>
          </w:tcPr>
          <w:p w:rsidR="00476AD0" w:rsidRDefault="003D424D" w:rsidP="006A607E">
            <w:pPr>
              <w:tabs>
                <w:tab w:val="left" w:pos="360"/>
              </w:tabs>
              <w:rPr>
                <w:rFonts w:ascii="Arial" w:hAnsi="Arial" w:cs="Arial"/>
              </w:rPr>
            </w:pPr>
            <w:r>
              <w:rPr>
                <w:rFonts w:ascii="Arial" w:hAnsi="Arial" w:cs="Arial"/>
              </w:rPr>
              <w:t>(Judges 6:15)</w:t>
            </w:r>
          </w:p>
        </w:tc>
        <w:tc>
          <w:tcPr>
            <w:tcW w:w="5395" w:type="dxa"/>
          </w:tcPr>
          <w:p w:rsidR="00476AD0" w:rsidRDefault="003D424D" w:rsidP="006A607E">
            <w:pPr>
              <w:tabs>
                <w:tab w:val="left" w:pos="360"/>
              </w:tabs>
              <w:rPr>
                <w:rFonts w:ascii="Arial" w:hAnsi="Arial" w:cs="Arial"/>
              </w:rPr>
            </w:pPr>
            <w:r>
              <w:rPr>
                <w:rFonts w:ascii="Arial" w:hAnsi="Arial" w:cs="Arial"/>
              </w:rPr>
              <w:t>God called him a mighty man of valor</w:t>
            </w:r>
          </w:p>
        </w:tc>
      </w:tr>
      <w:tr w:rsidR="00476AD0" w:rsidTr="003D424D">
        <w:tc>
          <w:tcPr>
            <w:tcW w:w="1795" w:type="dxa"/>
          </w:tcPr>
          <w:p w:rsidR="00476AD0" w:rsidRDefault="003D424D" w:rsidP="006A607E">
            <w:pPr>
              <w:tabs>
                <w:tab w:val="left" w:pos="360"/>
              </w:tabs>
              <w:rPr>
                <w:rFonts w:ascii="Arial" w:hAnsi="Arial" w:cs="Arial"/>
              </w:rPr>
            </w:pPr>
            <w:r>
              <w:rPr>
                <w:rFonts w:ascii="Arial" w:hAnsi="Arial" w:cs="Arial"/>
              </w:rPr>
              <w:t>David</w:t>
            </w:r>
          </w:p>
        </w:tc>
        <w:tc>
          <w:tcPr>
            <w:tcW w:w="1980" w:type="dxa"/>
          </w:tcPr>
          <w:p w:rsidR="00476AD0" w:rsidRDefault="003D424D" w:rsidP="006A607E">
            <w:pPr>
              <w:tabs>
                <w:tab w:val="left" w:pos="360"/>
              </w:tabs>
              <w:rPr>
                <w:rFonts w:ascii="Arial" w:hAnsi="Arial" w:cs="Arial"/>
              </w:rPr>
            </w:pPr>
            <w:r>
              <w:rPr>
                <w:rFonts w:ascii="Arial" w:hAnsi="Arial" w:cs="Arial"/>
              </w:rPr>
              <w:t>(2 Samuel 7:18)</w:t>
            </w:r>
          </w:p>
        </w:tc>
        <w:tc>
          <w:tcPr>
            <w:tcW w:w="5395" w:type="dxa"/>
          </w:tcPr>
          <w:p w:rsidR="00476AD0" w:rsidRDefault="003D424D" w:rsidP="006A607E">
            <w:pPr>
              <w:tabs>
                <w:tab w:val="left" w:pos="360"/>
              </w:tabs>
              <w:rPr>
                <w:rFonts w:ascii="Arial" w:hAnsi="Arial" w:cs="Arial"/>
              </w:rPr>
            </w:pPr>
            <w:r>
              <w:rPr>
                <w:rFonts w:ascii="Arial" w:hAnsi="Arial" w:cs="Arial"/>
              </w:rPr>
              <w:t>Gave God all of the credit</w:t>
            </w:r>
          </w:p>
        </w:tc>
      </w:tr>
      <w:tr w:rsidR="00476AD0" w:rsidTr="003D424D">
        <w:tc>
          <w:tcPr>
            <w:tcW w:w="1795" w:type="dxa"/>
          </w:tcPr>
          <w:p w:rsidR="00476AD0" w:rsidRDefault="003D424D" w:rsidP="006A607E">
            <w:pPr>
              <w:tabs>
                <w:tab w:val="left" w:pos="360"/>
              </w:tabs>
              <w:rPr>
                <w:rFonts w:ascii="Arial" w:hAnsi="Arial" w:cs="Arial"/>
              </w:rPr>
            </w:pPr>
            <w:r>
              <w:rPr>
                <w:rFonts w:ascii="Arial" w:hAnsi="Arial" w:cs="Arial"/>
              </w:rPr>
              <w:t>Peter</w:t>
            </w:r>
          </w:p>
        </w:tc>
        <w:tc>
          <w:tcPr>
            <w:tcW w:w="1980" w:type="dxa"/>
          </w:tcPr>
          <w:p w:rsidR="00476AD0" w:rsidRDefault="003D424D" w:rsidP="006A607E">
            <w:pPr>
              <w:tabs>
                <w:tab w:val="left" w:pos="360"/>
              </w:tabs>
              <w:rPr>
                <w:rFonts w:ascii="Arial" w:hAnsi="Arial" w:cs="Arial"/>
              </w:rPr>
            </w:pPr>
            <w:r>
              <w:rPr>
                <w:rFonts w:ascii="Arial" w:hAnsi="Arial" w:cs="Arial"/>
              </w:rPr>
              <w:t>(Luke 5:8)</w:t>
            </w:r>
          </w:p>
        </w:tc>
        <w:tc>
          <w:tcPr>
            <w:tcW w:w="5395" w:type="dxa"/>
          </w:tcPr>
          <w:p w:rsidR="00476AD0" w:rsidRDefault="003D424D" w:rsidP="006A607E">
            <w:pPr>
              <w:tabs>
                <w:tab w:val="left" w:pos="360"/>
              </w:tabs>
              <w:rPr>
                <w:rFonts w:ascii="Arial" w:hAnsi="Arial" w:cs="Arial"/>
              </w:rPr>
            </w:pPr>
            <w:r>
              <w:rPr>
                <w:rFonts w:ascii="Arial" w:hAnsi="Arial" w:cs="Arial"/>
              </w:rPr>
              <w:t>Confessed his sinfulness</w:t>
            </w:r>
          </w:p>
        </w:tc>
      </w:tr>
    </w:tbl>
    <w:p w:rsidR="005D280C" w:rsidRPr="00E0502F" w:rsidRDefault="005D280C" w:rsidP="006A607E">
      <w:pPr>
        <w:tabs>
          <w:tab w:val="left" w:pos="360"/>
        </w:tabs>
        <w:ind w:left="360"/>
        <w:rPr>
          <w:rFonts w:ascii="Arial" w:hAnsi="Arial" w:cs="Arial"/>
        </w:rPr>
      </w:pPr>
    </w:p>
    <w:p w:rsidR="006A607E" w:rsidRPr="00E0502F" w:rsidRDefault="00647C5E" w:rsidP="006A607E">
      <w:pPr>
        <w:numPr>
          <w:ilvl w:val="0"/>
          <w:numId w:val="5"/>
        </w:numPr>
        <w:tabs>
          <w:tab w:val="left" w:pos="8010"/>
        </w:tabs>
        <w:rPr>
          <w:rFonts w:ascii="Arial" w:hAnsi="Arial" w:cs="Arial"/>
        </w:rPr>
      </w:pPr>
      <w:r>
        <w:rPr>
          <w:rFonts w:ascii="Arial" w:hAnsi="Arial" w:cs="Arial"/>
        </w:rPr>
        <w:t>In your own life, how have you been blessed by acknowledging your spiritual poverty?</w:t>
      </w:r>
    </w:p>
    <w:p w:rsidR="005D280C" w:rsidRPr="00E0502F" w:rsidRDefault="005D280C" w:rsidP="005D280C">
      <w:pPr>
        <w:pStyle w:val="ListParagraph"/>
        <w:tabs>
          <w:tab w:val="left" w:pos="360"/>
        </w:tabs>
        <w:ind w:left="1080"/>
        <w:rPr>
          <w:rFonts w:ascii="Arial" w:hAnsi="Arial" w:cs="Arial"/>
          <w:b/>
        </w:rPr>
      </w:pPr>
    </w:p>
    <w:p w:rsidR="006A607E" w:rsidRPr="00E0502F" w:rsidRDefault="00647C5E" w:rsidP="006A607E">
      <w:pPr>
        <w:numPr>
          <w:ilvl w:val="0"/>
          <w:numId w:val="5"/>
        </w:numPr>
        <w:tabs>
          <w:tab w:val="left" w:pos="8010"/>
        </w:tabs>
        <w:rPr>
          <w:rFonts w:ascii="Arial" w:hAnsi="Arial" w:cs="Arial"/>
        </w:rPr>
      </w:pPr>
      <w:r>
        <w:rPr>
          <w:rFonts w:ascii="Arial" w:hAnsi="Arial" w:cs="Arial"/>
        </w:rPr>
        <w:t>In what areas of your life are you striving to make it on your own apart from God?</w:t>
      </w:r>
    </w:p>
    <w:p w:rsidR="006A607E" w:rsidRPr="00E0502F" w:rsidRDefault="006A607E" w:rsidP="006A607E">
      <w:pPr>
        <w:tabs>
          <w:tab w:val="left" w:pos="360"/>
        </w:tabs>
        <w:ind w:left="360"/>
        <w:rPr>
          <w:rFonts w:ascii="Arial" w:hAnsi="Arial" w:cs="Arial"/>
        </w:rPr>
      </w:pPr>
    </w:p>
    <w:p w:rsidR="006A607E" w:rsidRPr="00E0502F" w:rsidRDefault="00647C5E" w:rsidP="006A607E">
      <w:pPr>
        <w:numPr>
          <w:ilvl w:val="0"/>
          <w:numId w:val="5"/>
        </w:numPr>
        <w:tabs>
          <w:tab w:val="left" w:pos="8010"/>
        </w:tabs>
        <w:rPr>
          <w:rFonts w:ascii="Arial" w:hAnsi="Arial" w:cs="Arial"/>
        </w:rPr>
      </w:pPr>
      <w:r>
        <w:rPr>
          <w:rFonts w:ascii="Arial" w:hAnsi="Arial" w:cs="Arial"/>
        </w:rPr>
        <w:t>What did Matthew mean when he referenced the Kingdom of Heaven in (v. 3)?</w:t>
      </w:r>
    </w:p>
    <w:p w:rsidR="006A607E" w:rsidRDefault="00647C5E" w:rsidP="006A607E">
      <w:pPr>
        <w:tabs>
          <w:tab w:val="left" w:pos="360"/>
        </w:tabs>
        <w:ind w:left="360"/>
        <w:rPr>
          <w:rFonts w:ascii="Arial" w:hAnsi="Arial" w:cs="Arial"/>
          <w:b/>
        </w:rPr>
      </w:pPr>
      <w:r>
        <w:rPr>
          <w:rFonts w:ascii="Arial" w:hAnsi="Arial" w:cs="Arial"/>
          <w:b/>
        </w:rPr>
        <w:t>[The grace and glory of God. We enjoy the grace to live now and will enjoy the glory of God in the future.]</w:t>
      </w:r>
    </w:p>
    <w:p w:rsidR="00647C5E" w:rsidRDefault="00647C5E" w:rsidP="00647C5E">
      <w:pPr>
        <w:tabs>
          <w:tab w:val="left" w:pos="360"/>
        </w:tabs>
        <w:rPr>
          <w:rFonts w:ascii="Arial" w:hAnsi="Arial" w:cs="Arial"/>
          <w:b/>
        </w:rPr>
      </w:pPr>
    </w:p>
    <w:p w:rsidR="00647C5E" w:rsidRDefault="00647C5E" w:rsidP="00647C5E">
      <w:pPr>
        <w:pStyle w:val="ListParagraph"/>
        <w:numPr>
          <w:ilvl w:val="0"/>
          <w:numId w:val="5"/>
        </w:numPr>
        <w:tabs>
          <w:tab w:val="left" w:pos="360"/>
        </w:tabs>
        <w:rPr>
          <w:rFonts w:ascii="Arial" w:hAnsi="Arial" w:cs="Arial"/>
        </w:rPr>
      </w:pPr>
      <w:r>
        <w:rPr>
          <w:rFonts w:ascii="Arial" w:hAnsi="Arial" w:cs="Arial"/>
        </w:rPr>
        <w:t>In (Psalm 131:1-3) David confesses his humility before God. Why is it more difficult to be humble than it is to be prideful?</w:t>
      </w:r>
    </w:p>
    <w:p w:rsidR="00647C5E" w:rsidRDefault="00647C5E" w:rsidP="00647C5E">
      <w:pPr>
        <w:pStyle w:val="ListParagraph"/>
        <w:ind w:left="360"/>
        <w:rPr>
          <w:rFonts w:ascii="Arial" w:hAnsi="Arial" w:cs="Arial"/>
        </w:rPr>
      </w:pPr>
    </w:p>
    <w:p w:rsidR="00647C5E" w:rsidRDefault="00647C5E" w:rsidP="00647C5E">
      <w:pPr>
        <w:pStyle w:val="ListParagraph"/>
        <w:numPr>
          <w:ilvl w:val="0"/>
          <w:numId w:val="5"/>
        </w:numPr>
        <w:tabs>
          <w:tab w:val="left" w:pos="360"/>
        </w:tabs>
        <w:rPr>
          <w:rFonts w:ascii="Arial" w:hAnsi="Arial" w:cs="Arial"/>
        </w:rPr>
      </w:pPr>
      <w:r>
        <w:rPr>
          <w:rFonts w:ascii="Arial" w:hAnsi="Arial" w:cs="Arial"/>
        </w:rPr>
        <w:t>When David said “I do not have great aspirations or concern myself things that are beyond me” is he saying that we can have no vision and no drive for our future?</w:t>
      </w:r>
    </w:p>
    <w:p w:rsidR="00647C5E" w:rsidRDefault="00647C5E" w:rsidP="00647C5E">
      <w:pPr>
        <w:pStyle w:val="ListParagraph"/>
        <w:tabs>
          <w:tab w:val="left" w:pos="360"/>
        </w:tabs>
        <w:ind w:left="360"/>
        <w:rPr>
          <w:rFonts w:ascii="Arial" w:hAnsi="Arial" w:cs="Arial"/>
          <w:b/>
        </w:rPr>
      </w:pPr>
      <w:r>
        <w:rPr>
          <w:rFonts w:ascii="Arial" w:hAnsi="Arial" w:cs="Arial"/>
          <w:b/>
        </w:rPr>
        <w:t>[No, he is saying his present and his future are completely in God’s hands. He is “poor in spirit.”]</w:t>
      </w:r>
    </w:p>
    <w:p w:rsidR="00647C5E" w:rsidRDefault="00647C5E" w:rsidP="00647C5E">
      <w:pPr>
        <w:tabs>
          <w:tab w:val="left" w:pos="360"/>
        </w:tabs>
        <w:rPr>
          <w:rFonts w:ascii="Arial" w:hAnsi="Arial" w:cs="Arial"/>
          <w:b/>
        </w:rPr>
      </w:pPr>
    </w:p>
    <w:p w:rsidR="00647C5E" w:rsidRPr="00647C5E" w:rsidRDefault="00647C5E" w:rsidP="00647C5E">
      <w:pPr>
        <w:pStyle w:val="ListParagraph"/>
        <w:numPr>
          <w:ilvl w:val="0"/>
          <w:numId w:val="5"/>
        </w:numPr>
        <w:tabs>
          <w:tab w:val="left" w:pos="360"/>
        </w:tabs>
        <w:rPr>
          <w:rFonts w:ascii="Arial" w:hAnsi="Arial" w:cs="Arial"/>
          <w:b/>
        </w:rPr>
      </w:pPr>
      <w:r>
        <w:rPr>
          <w:rFonts w:ascii="Arial" w:hAnsi="Arial" w:cs="Arial"/>
        </w:rPr>
        <w:t>When does, ambition cross the line and become obsession?</w:t>
      </w:r>
    </w:p>
    <w:p w:rsidR="00647C5E" w:rsidRPr="00647C5E" w:rsidRDefault="00647C5E" w:rsidP="00647C5E">
      <w:pPr>
        <w:pStyle w:val="ListParagraph"/>
        <w:ind w:left="360"/>
        <w:rPr>
          <w:rFonts w:ascii="Arial" w:hAnsi="Arial" w:cs="Arial"/>
          <w:b/>
        </w:rPr>
      </w:pPr>
    </w:p>
    <w:p w:rsidR="00647C5E" w:rsidRPr="00647C5E" w:rsidRDefault="00647C5E" w:rsidP="00647C5E">
      <w:pPr>
        <w:pStyle w:val="ListParagraph"/>
        <w:numPr>
          <w:ilvl w:val="0"/>
          <w:numId w:val="5"/>
        </w:numPr>
        <w:tabs>
          <w:tab w:val="left" w:pos="360"/>
        </w:tabs>
        <w:rPr>
          <w:rFonts w:ascii="Arial" w:hAnsi="Arial" w:cs="Arial"/>
          <w:b/>
        </w:rPr>
      </w:pPr>
      <w:r>
        <w:rPr>
          <w:rFonts w:ascii="Arial" w:hAnsi="Arial" w:cs="Arial"/>
        </w:rPr>
        <w:t>In (Psalm 131:2) David said he was “composed and quiet.” When was the last time you have experienced total surrender to God?</w:t>
      </w:r>
    </w:p>
    <w:p w:rsidR="00647C5E" w:rsidRPr="00647C5E" w:rsidRDefault="00647C5E" w:rsidP="00647C5E">
      <w:pPr>
        <w:rPr>
          <w:rFonts w:ascii="Arial" w:hAnsi="Arial" w:cs="Arial"/>
          <w:b/>
        </w:rPr>
      </w:pPr>
    </w:p>
    <w:p w:rsidR="00647C5E" w:rsidRPr="00647C5E" w:rsidRDefault="00647C5E" w:rsidP="00647C5E">
      <w:pPr>
        <w:pStyle w:val="ListParagraph"/>
        <w:numPr>
          <w:ilvl w:val="0"/>
          <w:numId w:val="5"/>
        </w:numPr>
        <w:tabs>
          <w:tab w:val="left" w:pos="360"/>
        </w:tabs>
        <w:rPr>
          <w:rFonts w:ascii="Arial" w:hAnsi="Arial" w:cs="Arial"/>
          <w:b/>
        </w:rPr>
      </w:pPr>
      <w:r>
        <w:rPr>
          <w:rFonts w:ascii="Arial" w:hAnsi="Arial" w:cs="Arial"/>
        </w:rPr>
        <w:t>David’s hope was in the Lord now and forever (v. 3). How can your life rest in the hope of the Lord?</w:t>
      </w:r>
    </w:p>
    <w:p w:rsidR="00647C5E" w:rsidRPr="00647C5E" w:rsidRDefault="00647C5E" w:rsidP="00647C5E">
      <w:pPr>
        <w:pStyle w:val="ListParagraph"/>
        <w:tabs>
          <w:tab w:val="left" w:pos="360"/>
        </w:tabs>
        <w:ind w:left="360"/>
        <w:rPr>
          <w:rFonts w:ascii="Arial" w:hAnsi="Arial" w:cs="Arial"/>
          <w:b/>
        </w:rPr>
      </w:pPr>
    </w:p>
    <w:p w:rsidR="006A607E" w:rsidRPr="00E0502F" w:rsidRDefault="006A607E" w:rsidP="006A607E">
      <w:pPr>
        <w:tabs>
          <w:tab w:val="left" w:pos="360"/>
        </w:tabs>
        <w:ind w:left="360"/>
        <w:rPr>
          <w:rFonts w:ascii="Arial" w:hAnsi="Arial" w:cs="Arial"/>
          <w:b/>
          <w:u w:val="single"/>
        </w:rPr>
      </w:pPr>
    </w:p>
    <w:p w:rsidR="006A607E" w:rsidRPr="00E0502F" w:rsidRDefault="006A607E" w:rsidP="006A607E">
      <w:pPr>
        <w:jc w:val="center"/>
        <w:rPr>
          <w:rFonts w:ascii="Arial" w:hAnsi="Arial" w:cs="Arial"/>
        </w:rPr>
      </w:pPr>
      <w:r w:rsidRPr="00E0502F">
        <w:rPr>
          <w:rFonts w:ascii="Arial" w:hAnsi="Arial" w:cs="Arial"/>
          <w:lang w:val="en"/>
        </w:rPr>
        <w:lastRenderedPageBreak/>
        <w:t>DISCUSSION GUIDE</w:t>
      </w:r>
    </w:p>
    <w:p w:rsidR="006A607E" w:rsidRPr="00E0502F" w:rsidRDefault="006A607E" w:rsidP="006A607E">
      <w:pPr>
        <w:pStyle w:val="text"/>
        <w:spacing w:before="0" w:beforeAutospacing="0" w:after="0" w:afterAutospacing="0"/>
        <w:jc w:val="center"/>
        <w:rPr>
          <w:rFonts w:ascii="Arial" w:hAnsi="Arial" w:cs="Arial"/>
          <w:sz w:val="24"/>
          <w:szCs w:val="24"/>
          <w:lang w:val="en"/>
        </w:rPr>
      </w:pPr>
      <w:r w:rsidRPr="00E0502F">
        <w:rPr>
          <w:rFonts w:ascii="Arial" w:hAnsi="Arial" w:cs="Arial"/>
          <w:sz w:val="24"/>
          <w:szCs w:val="24"/>
          <w:lang w:val="en"/>
        </w:rPr>
        <w:t>Student Copy</w:t>
      </w:r>
    </w:p>
    <w:p w:rsidR="006A607E" w:rsidRPr="00E0502F" w:rsidRDefault="006A607E" w:rsidP="006A607E">
      <w:pPr>
        <w:pStyle w:val="text"/>
        <w:spacing w:before="0" w:beforeAutospacing="0" w:after="0" w:afterAutospacing="0"/>
        <w:jc w:val="center"/>
        <w:rPr>
          <w:rFonts w:ascii="Arial" w:hAnsi="Arial" w:cs="Arial"/>
          <w:sz w:val="24"/>
          <w:szCs w:val="24"/>
          <w:lang w:val="en"/>
        </w:rPr>
      </w:pPr>
    </w:p>
    <w:p w:rsidR="00647C5E" w:rsidRPr="00E0502F" w:rsidRDefault="00647C5E" w:rsidP="00DE6414">
      <w:pPr>
        <w:numPr>
          <w:ilvl w:val="0"/>
          <w:numId w:val="10"/>
        </w:numPr>
        <w:tabs>
          <w:tab w:val="left" w:pos="8010"/>
        </w:tabs>
        <w:rPr>
          <w:rFonts w:ascii="Arial" w:hAnsi="Arial" w:cs="Arial"/>
        </w:rPr>
      </w:pPr>
      <w:r>
        <w:rPr>
          <w:rFonts w:ascii="Arial" w:hAnsi="Arial" w:cs="Arial"/>
        </w:rPr>
        <w:t>How does Jesus’ statement in (Matthew 5:3) contradict our usual idea of blessedness?</w:t>
      </w:r>
    </w:p>
    <w:p w:rsidR="00647C5E" w:rsidRPr="00647C5E" w:rsidRDefault="00647C5E" w:rsidP="00647C5E">
      <w:pPr>
        <w:tabs>
          <w:tab w:val="left" w:pos="360"/>
        </w:tabs>
        <w:ind w:left="360"/>
        <w:rPr>
          <w:rFonts w:ascii="Arial" w:hAnsi="Arial" w:cs="Arial"/>
          <w:sz w:val="36"/>
        </w:rPr>
      </w:pPr>
    </w:p>
    <w:p w:rsidR="00647C5E" w:rsidRPr="00E0502F" w:rsidRDefault="00647C5E" w:rsidP="00DE6414">
      <w:pPr>
        <w:numPr>
          <w:ilvl w:val="0"/>
          <w:numId w:val="10"/>
        </w:numPr>
        <w:tabs>
          <w:tab w:val="left" w:pos="8010"/>
        </w:tabs>
        <w:rPr>
          <w:rFonts w:ascii="Arial" w:hAnsi="Arial" w:cs="Arial"/>
        </w:rPr>
      </w:pPr>
      <w:r>
        <w:rPr>
          <w:rFonts w:ascii="Arial" w:hAnsi="Arial" w:cs="Arial"/>
        </w:rPr>
        <w:t>Identify some circumstances in your life which have helped you realize you were “poor in spirit.”</w:t>
      </w:r>
    </w:p>
    <w:p w:rsidR="00647C5E" w:rsidRPr="00647C5E" w:rsidRDefault="00647C5E" w:rsidP="00647C5E">
      <w:pPr>
        <w:tabs>
          <w:tab w:val="left" w:pos="360"/>
        </w:tabs>
        <w:ind w:left="360"/>
        <w:rPr>
          <w:rFonts w:ascii="Arial" w:hAnsi="Arial" w:cs="Arial"/>
          <w:b/>
          <w:sz w:val="36"/>
        </w:rPr>
      </w:pPr>
    </w:p>
    <w:p w:rsidR="00647C5E" w:rsidRPr="00476AD0" w:rsidRDefault="00647C5E" w:rsidP="00DE6414">
      <w:pPr>
        <w:numPr>
          <w:ilvl w:val="0"/>
          <w:numId w:val="10"/>
        </w:numPr>
        <w:tabs>
          <w:tab w:val="left" w:pos="8010"/>
        </w:tabs>
        <w:rPr>
          <w:rFonts w:ascii="Arial" w:hAnsi="Arial" w:cs="Arial"/>
        </w:rPr>
      </w:pPr>
      <w:r>
        <w:rPr>
          <w:rFonts w:ascii="Arial" w:hAnsi="Arial" w:cs="Arial"/>
        </w:rPr>
        <w:t>Look up the following verses and complete the chart below:</w:t>
      </w:r>
    </w:p>
    <w:tbl>
      <w:tblPr>
        <w:tblStyle w:val="TableGrid"/>
        <w:tblW w:w="0" w:type="auto"/>
        <w:tblInd w:w="360" w:type="dxa"/>
        <w:tblLook w:val="04A0" w:firstRow="1" w:lastRow="0" w:firstColumn="1" w:lastColumn="0" w:noHBand="0" w:noVBand="1"/>
      </w:tblPr>
      <w:tblGrid>
        <w:gridCol w:w="1795"/>
        <w:gridCol w:w="1980"/>
        <w:gridCol w:w="5130"/>
      </w:tblGrid>
      <w:tr w:rsidR="00647C5E" w:rsidTr="00B03996">
        <w:tc>
          <w:tcPr>
            <w:tcW w:w="1795" w:type="dxa"/>
          </w:tcPr>
          <w:p w:rsidR="00647C5E" w:rsidRPr="00647C5E" w:rsidRDefault="00647C5E" w:rsidP="00A077B8">
            <w:pPr>
              <w:tabs>
                <w:tab w:val="left" w:pos="360"/>
              </w:tabs>
              <w:jc w:val="center"/>
              <w:rPr>
                <w:rFonts w:ascii="Arial" w:hAnsi="Arial" w:cs="Arial"/>
                <w:b/>
              </w:rPr>
            </w:pPr>
            <w:r w:rsidRPr="00647C5E">
              <w:rPr>
                <w:rFonts w:ascii="Arial" w:hAnsi="Arial" w:cs="Arial"/>
                <w:b/>
              </w:rPr>
              <w:t>Bible Character</w:t>
            </w:r>
          </w:p>
        </w:tc>
        <w:tc>
          <w:tcPr>
            <w:tcW w:w="1980" w:type="dxa"/>
          </w:tcPr>
          <w:p w:rsidR="00647C5E" w:rsidRPr="00647C5E" w:rsidRDefault="00647C5E" w:rsidP="00A077B8">
            <w:pPr>
              <w:tabs>
                <w:tab w:val="left" w:pos="360"/>
              </w:tabs>
              <w:jc w:val="center"/>
              <w:rPr>
                <w:rFonts w:ascii="Arial" w:hAnsi="Arial" w:cs="Arial"/>
                <w:b/>
              </w:rPr>
            </w:pPr>
            <w:r w:rsidRPr="00647C5E">
              <w:rPr>
                <w:rFonts w:ascii="Arial" w:hAnsi="Arial" w:cs="Arial"/>
                <w:b/>
              </w:rPr>
              <w:t>Verse</w:t>
            </w:r>
          </w:p>
        </w:tc>
        <w:tc>
          <w:tcPr>
            <w:tcW w:w="5130" w:type="dxa"/>
          </w:tcPr>
          <w:p w:rsidR="00647C5E" w:rsidRPr="00647C5E" w:rsidRDefault="00647C5E" w:rsidP="00A077B8">
            <w:pPr>
              <w:tabs>
                <w:tab w:val="left" w:pos="360"/>
              </w:tabs>
              <w:jc w:val="center"/>
              <w:rPr>
                <w:rFonts w:ascii="Arial" w:hAnsi="Arial" w:cs="Arial"/>
                <w:b/>
              </w:rPr>
            </w:pPr>
            <w:r w:rsidRPr="00647C5E">
              <w:rPr>
                <w:rFonts w:ascii="Arial" w:hAnsi="Arial" w:cs="Arial"/>
                <w:b/>
              </w:rPr>
              <w:t>Evidence of being poor in spirit</w:t>
            </w:r>
          </w:p>
        </w:tc>
      </w:tr>
      <w:tr w:rsidR="00647C5E" w:rsidTr="00B03996">
        <w:tc>
          <w:tcPr>
            <w:tcW w:w="1795" w:type="dxa"/>
          </w:tcPr>
          <w:p w:rsidR="00647C5E" w:rsidRDefault="00647C5E" w:rsidP="00A077B8">
            <w:pPr>
              <w:tabs>
                <w:tab w:val="left" w:pos="360"/>
              </w:tabs>
              <w:rPr>
                <w:rFonts w:ascii="Arial" w:hAnsi="Arial" w:cs="Arial"/>
              </w:rPr>
            </w:pPr>
            <w:r>
              <w:rPr>
                <w:rFonts w:ascii="Arial" w:hAnsi="Arial" w:cs="Arial"/>
              </w:rPr>
              <w:t>Jacob</w:t>
            </w:r>
          </w:p>
        </w:tc>
        <w:tc>
          <w:tcPr>
            <w:tcW w:w="1980" w:type="dxa"/>
          </w:tcPr>
          <w:p w:rsidR="00647C5E" w:rsidRDefault="00647C5E" w:rsidP="00A077B8">
            <w:pPr>
              <w:tabs>
                <w:tab w:val="left" w:pos="360"/>
              </w:tabs>
              <w:rPr>
                <w:rFonts w:ascii="Arial" w:hAnsi="Arial" w:cs="Arial"/>
              </w:rPr>
            </w:pPr>
            <w:r>
              <w:rPr>
                <w:rFonts w:ascii="Arial" w:hAnsi="Arial" w:cs="Arial"/>
              </w:rPr>
              <w:t>(Genesis 32:29</w:t>
            </w:r>
          </w:p>
        </w:tc>
        <w:tc>
          <w:tcPr>
            <w:tcW w:w="5130" w:type="dxa"/>
          </w:tcPr>
          <w:p w:rsidR="00647C5E" w:rsidRDefault="00647C5E" w:rsidP="00A077B8">
            <w:pPr>
              <w:tabs>
                <w:tab w:val="left" w:pos="360"/>
              </w:tabs>
              <w:rPr>
                <w:rFonts w:ascii="Arial" w:hAnsi="Arial" w:cs="Arial"/>
              </w:rPr>
            </w:pPr>
          </w:p>
        </w:tc>
      </w:tr>
      <w:tr w:rsidR="00647C5E" w:rsidTr="00B03996">
        <w:tc>
          <w:tcPr>
            <w:tcW w:w="1795" w:type="dxa"/>
          </w:tcPr>
          <w:p w:rsidR="00647C5E" w:rsidRDefault="00647C5E" w:rsidP="00A077B8">
            <w:pPr>
              <w:tabs>
                <w:tab w:val="left" w:pos="360"/>
              </w:tabs>
              <w:rPr>
                <w:rFonts w:ascii="Arial" w:hAnsi="Arial" w:cs="Arial"/>
              </w:rPr>
            </w:pPr>
            <w:r>
              <w:rPr>
                <w:rFonts w:ascii="Arial" w:hAnsi="Arial" w:cs="Arial"/>
              </w:rPr>
              <w:t>Isaiah</w:t>
            </w:r>
          </w:p>
        </w:tc>
        <w:tc>
          <w:tcPr>
            <w:tcW w:w="1980" w:type="dxa"/>
          </w:tcPr>
          <w:p w:rsidR="00647C5E" w:rsidRDefault="00647C5E" w:rsidP="00A077B8">
            <w:pPr>
              <w:tabs>
                <w:tab w:val="left" w:pos="360"/>
              </w:tabs>
              <w:rPr>
                <w:rFonts w:ascii="Arial" w:hAnsi="Arial" w:cs="Arial"/>
              </w:rPr>
            </w:pPr>
            <w:r>
              <w:rPr>
                <w:rFonts w:ascii="Arial" w:hAnsi="Arial" w:cs="Arial"/>
              </w:rPr>
              <w:t>(Isaiah 6:5)</w:t>
            </w:r>
          </w:p>
        </w:tc>
        <w:tc>
          <w:tcPr>
            <w:tcW w:w="5130" w:type="dxa"/>
          </w:tcPr>
          <w:p w:rsidR="00647C5E" w:rsidRDefault="00647C5E" w:rsidP="00A077B8">
            <w:pPr>
              <w:tabs>
                <w:tab w:val="left" w:pos="360"/>
              </w:tabs>
              <w:rPr>
                <w:rFonts w:ascii="Arial" w:hAnsi="Arial" w:cs="Arial"/>
              </w:rPr>
            </w:pPr>
          </w:p>
        </w:tc>
      </w:tr>
      <w:tr w:rsidR="00647C5E" w:rsidTr="00B03996">
        <w:tc>
          <w:tcPr>
            <w:tcW w:w="1795" w:type="dxa"/>
          </w:tcPr>
          <w:p w:rsidR="00647C5E" w:rsidRDefault="00647C5E" w:rsidP="00A077B8">
            <w:pPr>
              <w:tabs>
                <w:tab w:val="left" w:pos="360"/>
              </w:tabs>
              <w:rPr>
                <w:rFonts w:ascii="Arial" w:hAnsi="Arial" w:cs="Arial"/>
              </w:rPr>
            </w:pPr>
            <w:r>
              <w:rPr>
                <w:rFonts w:ascii="Arial" w:hAnsi="Arial" w:cs="Arial"/>
              </w:rPr>
              <w:t>Gideon</w:t>
            </w:r>
          </w:p>
        </w:tc>
        <w:tc>
          <w:tcPr>
            <w:tcW w:w="1980" w:type="dxa"/>
          </w:tcPr>
          <w:p w:rsidR="00647C5E" w:rsidRDefault="00647C5E" w:rsidP="00A077B8">
            <w:pPr>
              <w:tabs>
                <w:tab w:val="left" w:pos="360"/>
              </w:tabs>
              <w:rPr>
                <w:rFonts w:ascii="Arial" w:hAnsi="Arial" w:cs="Arial"/>
              </w:rPr>
            </w:pPr>
            <w:r>
              <w:rPr>
                <w:rFonts w:ascii="Arial" w:hAnsi="Arial" w:cs="Arial"/>
              </w:rPr>
              <w:t>(Judges 6:15)</w:t>
            </w:r>
          </w:p>
        </w:tc>
        <w:tc>
          <w:tcPr>
            <w:tcW w:w="5130" w:type="dxa"/>
          </w:tcPr>
          <w:p w:rsidR="00647C5E" w:rsidRDefault="00647C5E" w:rsidP="00A077B8">
            <w:pPr>
              <w:tabs>
                <w:tab w:val="left" w:pos="360"/>
              </w:tabs>
              <w:rPr>
                <w:rFonts w:ascii="Arial" w:hAnsi="Arial" w:cs="Arial"/>
              </w:rPr>
            </w:pPr>
          </w:p>
        </w:tc>
      </w:tr>
      <w:tr w:rsidR="00647C5E" w:rsidTr="00B03996">
        <w:tc>
          <w:tcPr>
            <w:tcW w:w="1795" w:type="dxa"/>
          </w:tcPr>
          <w:p w:rsidR="00647C5E" w:rsidRDefault="00647C5E" w:rsidP="00A077B8">
            <w:pPr>
              <w:tabs>
                <w:tab w:val="left" w:pos="360"/>
              </w:tabs>
              <w:rPr>
                <w:rFonts w:ascii="Arial" w:hAnsi="Arial" w:cs="Arial"/>
              </w:rPr>
            </w:pPr>
            <w:r>
              <w:rPr>
                <w:rFonts w:ascii="Arial" w:hAnsi="Arial" w:cs="Arial"/>
              </w:rPr>
              <w:t>David</w:t>
            </w:r>
          </w:p>
        </w:tc>
        <w:tc>
          <w:tcPr>
            <w:tcW w:w="1980" w:type="dxa"/>
          </w:tcPr>
          <w:p w:rsidR="00647C5E" w:rsidRDefault="00647C5E" w:rsidP="00A077B8">
            <w:pPr>
              <w:tabs>
                <w:tab w:val="left" w:pos="360"/>
              </w:tabs>
              <w:rPr>
                <w:rFonts w:ascii="Arial" w:hAnsi="Arial" w:cs="Arial"/>
              </w:rPr>
            </w:pPr>
            <w:r>
              <w:rPr>
                <w:rFonts w:ascii="Arial" w:hAnsi="Arial" w:cs="Arial"/>
              </w:rPr>
              <w:t>(2 Samuel 7:18)</w:t>
            </w:r>
          </w:p>
        </w:tc>
        <w:tc>
          <w:tcPr>
            <w:tcW w:w="5130" w:type="dxa"/>
          </w:tcPr>
          <w:p w:rsidR="00647C5E" w:rsidRDefault="00647C5E" w:rsidP="00A077B8">
            <w:pPr>
              <w:tabs>
                <w:tab w:val="left" w:pos="360"/>
              </w:tabs>
              <w:rPr>
                <w:rFonts w:ascii="Arial" w:hAnsi="Arial" w:cs="Arial"/>
              </w:rPr>
            </w:pPr>
          </w:p>
        </w:tc>
      </w:tr>
      <w:tr w:rsidR="00647C5E" w:rsidTr="00B03996">
        <w:tc>
          <w:tcPr>
            <w:tcW w:w="1795" w:type="dxa"/>
          </w:tcPr>
          <w:p w:rsidR="00647C5E" w:rsidRDefault="00647C5E" w:rsidP="00A077B8">
            <w:pPr>
              <w:tabs>
                <w:tab w:val="left" w:pos="360"/>
              </w:tabs>
              <w:rPr>
                <w:rFonts w:ascii="Arial" w:hAnsi="Arial" w:cs="Arial"/>
              </w:rPr>
            </w:pPr>
            <w:r>
              <w:rPr>
                <w:rFonts w:ascii="Arial" w:hAnsi="Arial" w:cs="Arial"/>
              </w:rPr>
              <w:t>Peter</w:t>
            </w:r>
          </w:p>
        </w:tc>
        <w:tc>
          <w:tcPr>
            <w:tcW w:w="1980" w:type="dxa"/>
          </w:tcPr>
          <w:p w:rsidR="00647C5E" w:rsidRDefault="00647C5E" w:rsidP="00A077B8">
            <w:pPr>
              <w:tabs>
                <w:tab w:val="left" w:pos="360"/>
              </w:tabs>
              <w:rPr>
                <w:rFonts w:ascii="Arial" w:hAnsi="Arial" w:cs="Arial"/>
              </w:rPr>
            </w:pPr>
            <w:r>
              <w:rPr>
                <w:rFonts w:ascii="Arial" w:hAnsi="Arial" w:cs="Arial"/>
              </w:rPr>
              <w:t>(Luke 5:8)</w:t>
            </w:r>
          </w:p>
        </w:tc>
        <w:tc>
          <w:tcPr>
            <w:tcW w:w="5130" w:type="dxa"/>
          </w:tcPr>
          <w:p w:rsidR="00647C5E" w:rsidRDefault="00647C5E" w:rsidP="00A077B8">
            <w:pPr>
              <w:tabs>
                <w:tab w:val="left" w:pos="360"/>
              </w:tabs>
              <w:rPr>
                <w:rFonts w:ascii="Arial" w:hAnsi="Arial" w:cs="Arial"/>
              </w:rPr>
            </w:pPr>
          </w:p>
        </w:tc>
      </w:tr>
    </w:tbl>
    <w:p w:rsidR="00647C5E" w:rsidRPr="00E0502F" w:rsidRDefault="00647C5E" w:rsidP="00647C5E">
      <w:pPr>
        <w:tabs>
          <w:tab w:val="left" w:pos="360"/>
        </w:tabs>
        <w:ind w:left="360"/>
        <w:rPr>
          <w:rFonts w:ascii="Arial" w:hAnsi="Arial" w:cs="Arial"/>
        </w:rPr>
      </w:pPr>
    </w:p>
    <w:p w:rsidR="00647C5E" w:rsidRPr="00E0502F" w:rsidRDefault="00647C5E" w:rsidP="00DE6414">
      <w:pPr>
        <w:numPr>
          <w:ilvl w:val="0"/>
          <w:numId w:val="10"/>
        </w:numPr>
        <w:tabs>
          <w:tab w:val="left" w:pos="8010"/>
        </w:tabs>
        <w:rPr>
          <w:rFonts w:ascii="Arial" w:hAnsi="Arial" w:cs="Arial"/>
        </w:rPr>
      </w:pPr>
      <w:r>
        <w:rPr>
          <w:rFonts w:ascii="Arial" w:hAnsi="Arial" w:cs="Arial"/>
        </w:rPr>
        <w:t>In your own life, how have you been blessed by acknowledging your spiritual poverty?</w:t>
      </w:r>
    </w:p>
    <w:p w:rsidR="00647C5E" w:rsidRPr="00647C5E" w:rsidRDefault="00647C5E" w:rsidP="00647C5E">
      <w:pPr>
        <w:pStyle w:val="ListParagraph"/>
        <w:tabs>
          <w:tab w:val="left" w:pos="360"/>
        </w:tabs>
        <w:ind w:left="1080"/>
        <w:rPr>
          <w:rFonts w:ascii="Arial" w:hAnsi="Arial" w:cs="Arial"/>
          <w:b/>
          <w:sz w:val="36"/>
        </w:rPr>
      </w:pPr>
    </w:p>
    <w:p w:rsidR="00647C5E" w:rsidRPr="00E0502F" w:rsidRDefault="00647C5E" w:rsidP="00DE6414">
      <w:pPr>
        <w:numPr>
          <w:ilvl w:val="0"/>
          <w:numId w:val="10"/>
        </w:numPr>
        <w:tabs>
          <w:tab w:val="left" w:pos="8010"/>
        </w:tabs>
        <w:rPr>
          <w:rFonts w:ascii="Arial" w:hAnsi="Arial" w:cs="Arial"/>
        </w:rPr>
      </w:pPr>
      <w:r>
        <w:rPr>
          <w:rFonts w:ascii="Arial" w:hAnsi="Arial" w:cs="Arial"/>
        </w:rPr>
        <w:t>In what areas of your life are you striving to make it on your own apart from God?</w:t>
      </w:r>
    </w:p>
    <w:p w:rsidR="00647C5E" w:rsidRPr="00647C5E" w:rsidRDefault="00647C5E" w:rsidP="00647C5E">
      <w:pPr>
        <w:tabs>
          <w:tab w:val="left" w:pos="360"/>
        </w:tabs>
        <w:ind w:left="360"/>
        <w:rPr>
          <w:rFonts w:ascii="Arial" w:hAnsi="Arial" w:cs="Arial"/>
          <w:sz w:val="36"/>
        </w:rPr>
      </w:pPr>
    </w:p>
    <w:p w:rsidR="00647C5E" w:rsidRPr="00E0502F" w:rsidRDefault="00647C5E" w:rsidP="00DE6414">
      <w:pPr>
        <w:numPr>
          <w:ilvl w:val="0"/>
          <w:numId w:val="10"/>
        </w:numPr>
        <w:tabs>
          <w:tab w:val="left" w:pos="8010"/>
        </w:tabs>
        <w:rPr>
          <w:rFonts w:ascii="Arial" w:hAnsi="Arial" w:cs="Arial"/>
        </w:rPr>
      </w:pPr>
      <w:r>
        <w:rPr>
          <w:rFonts w:ascii="Arial" w:hAnsi="Arial" w:cs="Arial"/>
        </w:rPr>
        <w:t>What did Matthew mean when he referenced the Kingdom of Heaven in (v. 3)?</w:t>
      </w:r>
    </w:p>
    <w:p w:rsidR="00647C5E" w:rsidRPr="00647C5E" w:rsidRDefault="00647C5E" w:rsidP="00647C5E">
      <w:pPr>
        <w:tabs>
          <w:tab w:val="left" w:pos="360"/>
        </w:tabs>
        <w:rPr>
          <w:rFonts w:ascii="Arial" w:hAnsi="Arial" w:cs="Arial"/>
          <w:b/>
          <w:sz w:val="36"/>
        </w:rPr>
      </w:pPr>
    </w:p>
    <w:p w:rsidR="00647C5E" w:rsidRDefault="00647C5E" w:rsidP="00DE6414">
      <w:pPr>
        <w:pStyle w:val="ListParagraph"/>
        <w:numPr>
          <w:ilvl w:val="0"/>
          <w:numId w:val="10"/>
        </w:numPr>
        <w:rPr>
          <w:rFonts w:ascii="Arial" w:hAnsi="Arial" w:cs="Arial"/>
        </w:rPr>
      </w:pPr>
      <w:r>
        <w:rPr>
          <w:rFonts w:ascii="Arial" w:hAnsi="Arial" w:cs="Arial"/>
        </w:rPr>
        <w:t>In (Psalm 131:1-3) David confesses his humility before God. Why is it more difficult to be humble than it is to be prideful?</w:t>
      </w:r>
    </w:p>
    <w:p w:rsidR="00647C5E" w:rsidRPr="00647C5E" w:rsidRDefault="00647C5E" w:rsidP="00647C5E">
      <w:pPr>
        <w:pStyle w:val="ListParagraph"/>
        <w:ind w:left="360"/>
        <w:rPr>
          <w:rFonts w:ascii="Arial" w:hAnsi="Arial" w:cs="Arial"/>
          <w:sz w:val="36"/>
        </w:rPr>
      </w:pPr>
    </w:p>
    <w:p w:rsidR="00647C5E" w:rsidRDefault="00647C5E" w:rsidP="00DE6414">
      <w:pPr>
        <w:pStyle w:val="ListParagraph"/>
        <w:numPr>
          <w:ilvl w:val="0"/>
          <w:numId w:val="10"/>
        </w:numPr>
        <w:rPr>
          <w:rFonts w:ascii="Arial" w:hAnsi="Arial" w:cs="Arial"/>
        </w:rPr>
      </w:pPr>
      <w:r>
        <w:rPr>
          <w:rFonts w:ascii="Arial" w:hAnsi="Arial" w:cs="Arial"/>
        </w:rPr>
        <w:t>When David said “I do not have great aspirations or concern myself things that are beyond me” is he saying that we can have no vision and no drive for our future?</w:t>
      </w:r>
    </w:p>
    <w:p w:rsidR="00647C5E" w:rsidRPr="00647C5E" w:rsidRDefault="00647C5E" w:rsidP="00647C5E">
      <w:pPr>
        <w:tabs>
          <w:tab w:val="left" w:pos="360"/>
        </w:tabs>
        <w:rPr>
          <w:rFonts w:ascii="Arial" w:hAnsi="Arial" w:cs="Arial"/>
          <w:b/>
          <w:sz w:val="36"/>
        </w:rPr>
      </w:pPr>
    </w:p>
    <w:p w:rsidR="00647C5E" w:rsidRPr="00647C5E" w:rsidRDefault="00647C5E" w:rsidP="00DE6414">
      <w:pPr>
        <w:pStyle w:val="ListParagraph"/>
        <w:numPr>
          <w:ilvl w:val="0"/>
          <w:numId w:val="10"/>
        </w:numPr>
        <w:rPr>
          <w:rFonts w:ascii="Arial" w:hAnsi="Arial" w:cs="Arial"/>
          <w:b/>
        </w:rPr>
      </w:pPr>
      <w:r>
        <w:rPr>
          <w:rFonts w:ascii="Arial" w:hAnsi="Arial" w:cs="Arial"/>
        </w:rPr>
        <w:t>When does, ambition cross the line and become obsession?</w:t>
      </w:r>
    </w:p>
    <w:p w:rsidR="00647C5E" w:rsidRPr="00647C5E" w:rsidRDefault="00647C5E" w:rsidP="00647C5E">
      <w:pPr>
        <w:pStyle w:val="ListParagraph"/>
        <w:ind w:left="360"/>
        <w:rPr>
          <w:rFonts w:ascii="Arial" w:hAnsi="Arial" w:cs="Arial"/>
          <w:b/>
          <w:sz w:val="36"/>
        </w:rPr>
      </w:pPr>
    </w:p>
    <w:p w:rsidR="00647C5E" w:rsidRPr="00647C5E" w:rsidRDefault="00647C5E" w:rsidP="00DE6414">
      <w:pPr>
        <w:pStyle w:val="ListParagraph"/>
        <w:numPr>
          <w:ilvl w:val="0"/>
          <w:numId w:val="10"/>
        </w:numPr>
        <w:rPr>
          <w:rFonts w:ascii="Arial" w:hAnsi="Arial" w:cs="Arial"/>
          <w:b/>
        </w:rPr>
      </w:pPr>
      <w:r>
        <w:rPr>
          <w:rFonts w:ascii="Arial" w:hAnsi="Arial" w:cs="Arial"/>
        </w:rPr>
        <w:t>In (Psalm 131:2) David said he was “composed and quiet.” When was the last time you have experienced total surrender to God?</w:t>
      </w:r>
    </w:p>
    <w:p w:rsidR="00647C5E" w:rsidRPr="00647C5E" w:rsidRDefault="00647C5E" w:rsidP="00647C5E">
      <w:pPr>
        <w:rPr>
          <w:rFonts w:ascii="Arial" w:hAnsi="Arial" w:cs="Arial"/>
          <w:b/>
          <w:sz w:val="36"/>
        </w:rPr>
      </w:pPr>
    </w:p>
    <w:p w:rsidR="00647C5E" w:rsidRPr="00647C5E" w:rsidRDefault="00647C5E" w:rsidP="00DE6414">
      <w:pPr>
        <w:pStyle w:val="ListParagraph"/>
        <w:numPr>
          <w:ilvl w:val="0"/>
          <w:numId w:val="10"/>
        </w:numPr>
        <w:tabs>
          <w:tab w:val="left" w:pos="360"/>
        </w:tabs>
        <w:rPr>
          <w:rFonts w:ascii="Arial" w:hAnsi="Arial" w:cs="Arial"/>
          <w:b/>
        </w:rPr>
      </w:pPr>
      <w:r>
        <w:rPr>
          <w:rFonts w:ascii="Arial" w:hAnsi="Arial" w:cs="Arial"/>
        </w:rPr>
        <w:t>David’s hope was in the Lord now and forever (v. 3). How can your life rest in the hope of the Lord?</w:t>
      </w:r>
    </w:p>
    <w:p w:rsidR="006A607E" w:rsidRDefault="006A607E" w:rsidP="00160967">
      <w:pPr>
        <w:pStyle w:val="PlainText"/>
        <w:jc w:val="center"/>
        <w:rPr>
          <w:rFonts w:ascii="Arial" w:hAnsi="Arial" w:cs="Arial"/>
          <w:sz w:val="24"/>
          <w:szCs w:val="24"/>
        </w:rPr>
      </w:pPr>
      <w:r w:rsidRPr="004C0A58">
        <w:rPr>
          <w:rFonts w:ascii="Arial" w:hAnsi="Arial" w:cs="Arial"/>
        </w:rPr>
        <w:br w:type="page"/>
      </w:r>
    </w:p>
    <w:p w:rsidR="00647C5E" w:rsidRDefault="00647C5E" w:rsidP="00410514">
      <w:pPr>
        <w:jc w:val="center"/>
        <w:rPr>
          <w:rFonts w:ascii="Arial" w:hAnsi="Arial" w:cs="Arial"/>
          <w:b/>
        </w:rPr>
      </w:pPr>
      <w:r>
        <w:rPr>
          <w:rFonts w:ascii="Arial" w:hAnsi="Arial" w:cs="Arial"/>
          <w:b/>
        </w:rPr>
        <w:lastRenderedPageBreak/>
        <w:t>CHARACTERISTICS OF THE POOR IN SPIRIT</w:t>
      </w:r>
    </w:p>
    <w:p w:rsidR="00647C5E" w:rsidRDefault="00647C5E" w:rsidP="00410514">
      <w:pPr>
        <w:jc w:val="center"/>
        <w:rPr>
          <w:rFonts w:ascii="Arial" w:hAnsi="Arial" w:cs="Arial"/>
          <w:b/>
        </w:rPr>
      </w:pPr>
    </w:p>
    <w:p w:rsidR="00647C5E" w:rsidRPr="008C5AC2" w:rsidRDefault="008C5AC2" w:rsidP="00647C5E">
      <w:pPr>
        <w:rPr>
          <w:rFonts w:ascii="Arial" w:hAnsi="Arial" w:cs="Arial"/>
          <w:b/>
        </w:rPr>
      </w:pPr>
      <w:r w:rsidRPr="008C5AC2">
        <w:rPr>
          <w:rFonts w:ascii="Arial" w:hAnsi="Arial" w:cs="Arial"/>
          <w:b/>
        </w:rPr>
        <w:t>The poor in spirit are…</w:t>
      </w:r>
    </w:p>
    <w:p w:rsidR="008C5AC2" w:rsidRPr="008C5AC2" w:rsidRDefault="008C5AC2" w:rsidP="00647C5E">
      <w:pPr>
        <w:rPr>
          <w:rFonts w:ascii="Arial" w:hAnsi="Arial" w:cs="Arial"/>
          <w:b/>
        </w:rPr>
      </w:pPr>
    </w:p>
    <w:p w:rsidR="008C5AC2" w:rsidRPr="008C5AC2" w:rsidRDefault="008C5AC2" w:rsidP="00DE6414">
      <w:pPr>
        <w:pStyle w:val="ListParagraph"/>
        <w:numPr>
          <w:ilvl w:val="0"/>
          <w:numId w:val="11"/>
        </w:numPr>
        <w:rPr>
          <w:rFonts w:ascii="Arial" w:hAnsi="Arial" w:cs="Arial"/>
          <w:b/>
        </w:rPr>
      </w:pPr>
      <w:r w:rsidRPr="008C5AC2">
        <w:rPr>
          <w:rFonts w:ascii="Arial" w:hAnsi="Arial" w:cs="Arial"/>
          <w:b/>
        </w:rPr>
        <w:t>Weaned from themselves</w:t>
      </w:r>
    </w:p>
    <w:p w:rsidR="008C5AC2" w:rsidRDefault="008C5AC2" w:rsidP="008C5AC2">
      <w:pPr>
        <w:pStyle w:val="ListParagraph"/>
        <w:rPr>
          <w:rFonts w:ascii="Arial" w:hAnsi="Arial" w:cs="Arial"/>
        </w:rPr>
      </w:pPr>
      <w:r>
        <w:rPr>
          <w:rFonts w:ascii="Arial" w:hAnsi="Arial" w:cs="Arial"/>
        </w:rPr>
        <w:t>Is our society more self-centered than ever before?</w:t>
      </w: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r>
        <w:rPr>
          <w:rFonts w:ascii="Arial" w:hAnsi="Arial" w:cs="Arial"/>
        </w:rPr>
        <w:t>What are the most effective ways to take our focus off of ourselves?</w:t>
      </w:r>
    </w:p>
    <w:p w:rsidR="008C5AC2" w:rsidRDefault="008C5AC2" w:rsidP="008C5AC2">
      <w:pPr>
        <w:rPr>
          <w:rFonts w:ascii="Arial" w:hAnsi="Arial" w:cs="Arial"/>
        </w:rPr>
      </w:pPr>
    </w:p>
    <w:p w:rsidR="008C5AC2" w:rsidRDefault="008C5AC2" w:rsidP="008C5AC2">
      <w:pPr>
        <w:rPr>
          <w:rFonts w:ascii="Arial" w:hAnsi="Arial" w:cs="Arial"/>
        </w:rPr>
      </w:pPr>
    </w:p>
    <w:p w:rsidR="008C5AC2" w:rsidRPr="008C5AC2" w:rsidRDefault="008C5AC2" w:rsidP="00DE6414">
      <w:pPr>
        <w:pStyle w:val="ListParagraph"/>
        <w:numPr>
          <w:ilvl w:val="0"/>
          <w:numId w:val="11"/>
        </w:numPr>
        <w:rPr>
          <w:rFonts w:ascii="Arial" w:hAnsi="Arial" w:cs="Arial"/>
          <w:b/>
        </w:rPr>
      </w:pPr>
      <w:r w:rsidRPr="008C5AC2">
        <w:rPr>
          <w:rFonts w:ascii="Arial" w:hAnsi="Arial" w:cs="Arial"/>
          <w:b/>
        </w:rPr>
        <w:t>Lost in the wonder of Christ</w:t>
      </w:r>
    </w:p>
    <w:p w:rsidR="008C5AC2" w:rsidRDefault="008C5AC2" w:rsidP="008C5AC2">
      <w:pPr>
        <w:pStyle w:val="ListParagraph"/>
        <w:rPr>
          <w:rFonts w:ascii="Arial" w:hAnsi="Arial" w:cs="Arial"/>
        </w:rPr>
      </w:pPr>
      <w:r>
        <w:rPr>
          <w:rFonts w:ascii="Arial" w:hAnsi="Arial" w:cs="Arial"/>
        </w:rPr>
        <w:t>Share adorations about Christ.</w:t>
      </w: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r>
        <w:rPr>
          <w:rFonts w:ascii="Arial" w:hAnsi="Arial" w:cs="Arial"/>
        </w:rPr>
        <w:t>What are the best ways to stay focused on Him?</w:t>
      </w:r>
    </w:p>
    <w:p w:rsidR="008C5AC2" w:rsidRDefault="008C5AC2" w:rsidP="008C5AC2">
      <w:pPr>
        <w:rPr>
          <w:rFonts w:ascii="Arial" w:hAnsi="Arial" w:cs="Arial"/>
        </w:rPr>
      </w:pPr>
    </w:p>
    <w:p w:rsidR="008C5AC2" w:rsidRDefault="008C5AC2" w:rsidP="008C5AC2">
      <w:pPr>
        <w:rPr>
          <w:rFonts w:ascii="Arial" w:hAnsi="Arial" w:cs="Arial"/>
        </w:rPr>
      </w:pPr>
    </w:p>
    <w:p w:rsidR="008C5AC2" w:rsidRPr="008C5AC2" w:rsidRDefault="008C5AC2" w:rsidP="00DE6414">
      <w:pPr>
        <w:pStyle w:val="ListParagraph"/>
        <w:numPr>
          <w:ilvl w:val="0"/>
          <w:numId w:val="11"/>
        </w:numPr>
        <w:rPr>
          <w:rFonts w:ascii="Arial" w:hAnsi="Arial" w:cs="Arial"/>
          <w:b/>
        </w:rPr>
      </w:pPr>
      <w:r w:rsidRPr="008C5AC2">
        <w:rPr>
          <w:rFonts w:ascii="Arial" w:hAnsi="Arial" w:cs="Arial"/>
          <w:b/>
        </w:rPr>
        <w:t>Not complainers</w:t>
      </w:r>
    </w:p>
    <w:p w:rsidR="008C5AC2" w:rsidRDefault="008C5AC2" w:rsidP="008C5AC2">
      <w:pPr>
        <w:pStyle w:val="ListParagraph"/>
        <w:rPr>
          <w:rFonts w:ascii="Arial" w:hAnsi="Arial" w:cs="Arial"/>
        </w:rPr>
      </w:pPr>
      <w:r>
        <w:rPr>
          <w:rFonts w:ascii="Arial" w:hAnsi="Arial" w:cs="Arial"/>
        </w:rPr>
        <w:t>What are things that people constantly complain about?</w:t>
      </w: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r>
        <w:rPr>
          <w:rFonts w:ascii="Arial" w:hAnsi="Arial" w:cs="Arial"/>
        </w:rPr>
        <w:t>If you are totally surrendered to God how does this eliminate complaining?</w:t>
      </w:r>
    </w:p>
    <w:p w:rsidR="008C5AC2" w:rsidRDefault="008C5AC2" w:rsidP="008C5AC2">
      <w:pPr>
        <w:rPr>
          <w:rFonts w:ascii="Arial" w:hAnsi="Arial" w:cs="Arial"/>
        </w:rPr>
      </w:pPr>
    </w:p>
    <w:p w:rsidR="008C5AC2" w:rsidRDefault="008C5AC2" w:rsidP="008C5AC2">
      <w:pPr>
        <w:rPr>
          <w:rFonts w:ascii="Arial" w:hAnsi="Arial" w:cs="Arial"/>
        </w:rPr>
      </w:pPr>
    </w:p>
    <w:p w:rsidR="008C5AC2" w:rsidRPr="008C5AC2" w:rsidRDefault="008C5AC2" w:rsidP="00DE6414">
      <w:pPr>
        <w:pStyle w:val="ListParagraph"/>
        <w:numPr>
          <w:ilvl w:val="0"/>
          <w:numId w:val="11"/>
        </w:numPr>
        <w:rPr>
          <w:rFonts w:ascii="Arial" w:hAnsi="Arial" w:cs="Arial"/>
          <w:b/>
        </w:rPr>
      </w:pPr>
      <w:r w:rsidRPr="008C5AC2">
        <w:rPr>
          <w:rFonts w:ascii="Arial" w:hAnsi="Arial" w:cs="Arial"/>
          <w:b/>
        </w:rPr>
        <w:t>Prayer Warriors</w:t>
      </w:r>
    </w:p>
    <w:p w:rsidR="008C5AC2" w:rsidRDefault="008C5AC2" w:rsidP="008C5AC2">
      <w:pPr>
        <w:pStyle w:val="ListParagraph"/>
        <w:rPr>
          <w:rFonts w:ascii="Arial" w:hAnsi="Arial" w:cs="Arial"/>
        </w:rPr>
      </w:pPr>
      <w:r>
        <w:rPr>
          <w:rFonts w:ascii="Arial" w:hAnsi="Arial" w:cs="Arial"/>
        </w:rPr>
        <w:t>How often do you pray in any given day, not counting meal-times?</w:t>
      </w: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r>
        <w:rPr>
          <w:rFonts w:ascii="Arial" w:hAnsi="Arial" w:cs="Arial"/>
        </w:rPr>
        <w:t>Share ways to increase/enhance your prayer lives.</w:t>
      </w:r>
    </w:p>
    <w:p w:rsidR="008C5AC2" w:rsidRDefault="008C5AC2" w:rsidP="008C5AC2">
      <w:pPr>
        <w:rPr>
          <w:rFonts w:ascii="Arial" w:hAnsi="Arial" w:cs="Arial"/>
        </w:rPr>
      </w:pPr>
    </w:p>
    <w:p w:rsidR="008C5AC2" w:rsidRDefault="008C5AC2" w:rsidP="008C5AC2">
      <w:pPr>
        <w:rPr>
          <w:rFonts w:ascii="Arial" w:hAnsi="Arial" w:cs="Arial"/>
        </w:rPr>
      </w:pPr>
    </w:p>
    <w:p w:rsidR="008C5AC2" w:rsidRPr="008C5AC2" w:rsidRDefault="008C5AC2" w:rsidP="00DE6414">
      <w:pPr>
        <w:pStyle w:val="ListParagraph"/>
        <w:numPr>
          <w:ilvl w:val="0"/>
          <w:numId w:val="11"/>
        </w:numPr>
        <w:rPr>
          <w:rFonts w:ascii="Arial" w:hAnsi="Arial" w:cs="Arial"/>
          <w:b/>
        </w:rPr>
      </w:pPr>
      <w:r w:rsidRPr="008C5AC2">
        <w:rPr>
          <w:rFonts w:ascii="Arial" w:hAnsi="Arial" w:cs="Arial"/>
          <w:b/>
        </w:rPr>
        <w:t>Grace receivers and grace givers</w:t>
      </w:r>
    </w:p>
    <w:p w:rsidR="008C5AC2" w:rsidRDefault="008C5AC2" w:rsidP="008C5AC2">
      <w:pPr>
        <w:pStyle w:val="ListParagraph"/>
        <w:rPr>
          <w:rFonts w:ascii="Arial" w:hAnsi="Arial" w:cs="Arial"/>
        </w:rPr>
      </w:pPr>
      <w:r>
        <w:rPr>
          <w:rFonts w:ascii="Arial" w:hAnsi="Arial" w:cs="Arial"/>
        </w:rPr>
        <w:t>Share what you are grateful for.</w:t>
      </w: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p>
    <w:p w:rsidR="008C5AC2" w:rsidRDefault="008C5AC2" w:rsidP="008C5AC2">
      <w:pPr>
        <w:pStyle w:val="ListParagraph"/>
        <w:rPr>
          <w:rFonts w:ascii="Arial" w:hAnsi="Arial" w:cs="Arial"/>
        </w:rPr>
      </w:pPr>
      <w:r>
        <w:rPr>
          <w:rFonts w:ascii="Arial" w:hAnsi="Arial" w:cs="Arial"/>
        </w:rPr>
        <w:t>How can you extend God’s grace to others?</w:t>
      </w:r>
    </w:p>
    <w:p w:rsidR="008C5AC2" w:rsidRPr="008C5AC2" w:rsidRDefault="008C5AC2" w:rsidP="008C5AC2">
      <w:pPr>
        <w:pStyle w:val="ListParagraph"/>
        <w:rPr>
          <w:rFonts w:ascii="Arial" w:hAnsi="Arial" w:cs="Arial"/>
        </w:rPr>
      </w:pPr>
    </w:p>
    <w:p w:rsidR="008C5AC2" w:rsidRDefault="008C5AC2" w:rsidP="00410514">
      <w:pPr>
        <w:jc w:val="center"/>
        <w:rPr>
          <w:rFonts w:ascii="Arial" w:hAnsi="Arial" w:cs="Arial"/>
          <w:b/>
        </w:rPr>
      </w:pPr>
    </w:p>
    <w:p w:rsidR="008C5AC2" w:rsidRDefault="008C5AC2" w:rsidP="00410514">
      <w:pPr>
        <w:jc w:val="center"/>
        <w:rPr>
          <w:rFonts w:ascii="Arial" w:hAnsi="Arial" w:cs="Arial"/>
          <w:b/>
        </w:rPr>
      </w:pPr>
    </w:p>
    <w:p w:rsidR="008C5AC2" w:rsidRDefault="008C5AC2" w:rsidP="00410514">
      <w:pPr>
        <w:jc w:val="center"/>
        <w:rPr>
          <w:rFonts w:ascii="Arial" w:hAnsi="Arial" w:cs="Arial"/>
          <w:b/>
        </w:rPr>
      </w:pPr>
    </w:p>
    <w:p w:rsidR="008C5AC2" w:rsidRDefault="008C5AC2" w:rsidP="00410514">
      <w:pPr>
        <w:jc w:val="center"/>
        <w:rPr>
          <w:rFonts w:ascii="Arial" w:hAnsi="Arial" w:cs="Arial"/>
          <w:b/>
        </w:rPr>
      </w:pPr>
    </w:p>
    <w:p w:rsidR="008C5AC2" w:rsidRDefault="008C5AC2" w:rsidP="00410514">
      <w:pPr>
        <w:jc w:val="center"/>
        <w:rPr>
          <w:rFonts w:ascii="Arial" w:hAnsi="Arial" w:cs="Arial"/>
          <w:b/>
        </w:rPr>
      </w:pPr>
    </w:p>
    <w:p w:rsidR="008C5AC2" w:rsidRDefault="008C5AC2" w:rsidP="00410514">
      <w:pPr>
        <w:jc w:val="center"/>
        <w:rPr>
          <w:rFonts w:ascii="Arial" w:hAnsi="Arial" w:cs="Arial"/>
          <w:b/>
        </w:rPr>
      </w:pPr>
    </w:p>
    <w:p w:rsidR="008C5AC2" w:rsidRDefault="008C5AC2" w:rsidP="00410514">
      <w:pPr>
        <w:jc w:val="center"/>
        <w:rPr>
          <w:rFonts w:ascii="Arial" w:hAnsi="Arial" w:cs="Arial"/>
          <w:b/>
        </w:rPr>
      </w:pPr>
    </w:p>
    <w:p w:rsidR="008C5AC2" w:rsidRDefault="008C5AC2" w:rsidP="00410514">
      <w:pPr>
        <w:jc w:val="center"/>
        <w:rPr>
          <w:rFonts w:ascii="Arial" w:hAnsi="Arial" w:cs="Arial"/>
          <w:b/>
        </w:rPr>
      </w:pPr>
    </w:p>
    <w:p w:rsidR="00410514" w:rsidRDefault="00410514" w:rsidP="00410514">
      <w:pPr>
        <w:jc w:val="center"/>
        <w:rPr>
          <w:rFonts w:ascii="Arial" w:hAnsi="Arial" w:cs="Arial"/>
          <w:b/>
        </w:rPr>
      </w:pPr>
      <w:r>
        <w:rPr>
          <w:rFonts w:ascii="Arial" w:hAnsi="Arial" w:cs="Arial"/>
          <w:b/>
        </w:rPr>
        <w:lastRenderedPageBreak/>
        <w:t>THEE WORD FOR THE WEEK</w:t>
      </w:r>
    </w:p>
    <w:p w:rsidR="00410514" w:rsidRDefault="00410514" w:rsidP="00410514">
      <w:pPr>
        <w:jc w:val="center"/>
        <w:rPr>
          <w:rFonts w:ascii="Arial" w:hAnsi="Arial" w:cs="Arial"/>
          <w:b/>
        </w:rPr>
      </w:pPr>
    </w:p>
    <w:p w:rsidR="004E315A" w:rsidRPr="00356213" w:rsidRDefault="004E315A" w:rsidP="004E315A">
      <w:pPr>
        <w:pStyle w:val="Body"/>
        <w:jc w:val="center"/>
        <w:rPr>
          <w:rFonts w:ascii="Arial" w:hAnsi="Arial" w:cs="Arial"/>
          <w:b/>
          <w:lang w:val="de-DE"/>
        </w:rPr>
      </w:pPr>
      <w:r w:rsidRPr="00356213">
        <w:rPr>
          <w:rFonts w:ascii="Arial" w:hAnsi="Arial" w:cs="Arial"/>
          <w:b/>
          <w:lang w:val="de-DE"/>
        </w:rPr>
        <w:t>Happy are the Heartbroken</w:t>
      </w:r>
    </w:p>
    <w:p w:rsidR="004E315A" w:rsidRPr="00356213" w:rsidRDefault="004E315A" w:rsidP="004E315A">
      <w:pPr>
        <w:pStyle w:val="Body"/>
        <w:jc w:val="center"/>
        <w:rPr>
          <w:rFonts w:ascii="Arial" w:hAnsi="Arial" w:cs="Arial"/>
          <w:b/>
        </w:rPr>
      </w:pPr>
      <w:r w:rsidRPr="00356213">
        <w:rPr>
          <w:rFonts w:ascii="Arial" w:hAnsi="Arial" w:cs="Arial"/>
          <w:b/>
          <w:lang w:val="de-DE"/>
        </w:rPr>
        <w:t>Matthew 5:4 and Isaiah 61:1-3</w:t>
      </w:r>
    </w:p>
    <w:p w:rsidR="004E315A" w:rsidRPr="00356213" w:rsidRDefault="004E315A" w:rsidP="004E315A">
      <w:pPr>
        <w:pStyle w:val="Body"/>
        <w:jc w:val="center"/>
        <w:rPr>
          <w:rFonts w:ascii="Arial" w:hAnsi="Arial" w:cs="Arial"/>
        </w:rPr>
      </w:pPr>
    </w:p>
    <w:p w:rsidR="004E315A" w:rsidRPr="00356213" w:rsidRDefault="004E315A" w:rsidP="004E315A">
      <w:pPr>
        <w:pStyle w:val="Body"/>
        <w:jc w:val="center"/>
        <w:rPr>
          <w:rFonts w:ascii="Arial" w:hAnsi="Arial" w:cs="Arial"/>
        </w:rPr>
      </w:pPr>
    </w:p>
    <w:p w:rsidR="004E315A" w:rsidRPr="00356213" w:rsidRDefault="004E315A" w:rsidP="004E315A">
      <w:pPr>
        <w:pStyle w:val="Body"/>
        <w:rPr>
          <w:rFonts w:ascii="Arial" w:hAnsi="Arial" w:cs="Arial"/>
        </w:rPr>
      </w:pPr>
      <w:r w:rsidRPr="00356213">
        <w:rPr>
          <w:rFonts w:ascii="Arial" w:hAnsi="Arial" w:cs="Arial"/>
          <w:b/>
          <w:bCs/>
        </w:rPr>
        <w:t>Monday:</w:t>
      </w:r>
      <w:r w:rsidRPr="00356213">
        <w:rPr>
          <w:rFonts w:ascii="Arial" w:hAnsi="Arial" w:cs="Arial"/>
        </w:rPr>
        <w:t xml:space="preserve"> Read Matthew 5:4 </w:t>
      </w:r>
    </w:p>
    <w:p w:rsidR="004E315A" w:rsidRPr="00356213" w:rsidRDefault="004E315A" w:rsidP="004E315A">
      <w:pPr>
        <w:pStyle w:val="Body"/>
        <w:rPr>
          <w:rFonts w:ascii="Arial" w:hAnsi="Arial" w:cs="Arial"/>
        </w:rPr>
      </w:pPr>
      <w:r w:rsidRPr="00356213">
        <w:rPr>
          <w:rFonts w:ascii="Arial" w:hAnsi="Arial" w:cs="Arial"/>
        </w:rPr>
        <w:t xml:space="preserve">This is a big paradox. Jesus in essence is saying that happy are the sad or that sorrow is good. </w:t>
      </w:r>
    </w:p>
    <w:p w:rsidR="004E315A" w:rsidRPr="00356213" w:rsidRDefault="004E315A" w:rsidP="00DE6414">
      <w:pPr>
        <w:pStyle w:val="Body"/>
        <w:numPr>
          <w:ilvl w:val="0"/>
          <w:numId w:val="12"/>
        </w:numPr>
        <w:rPr>
          <w:rFonts w:ascii="Arial" w:hAnsi="Arial" w:cs="Arial"/>
        </w:rPr>
      </w:pPr>
      <w:r w:rsidRPr="00356213">
        <w:rPr>
          <w:rFonts w:ascii="Arial" w:hAnsi="Arial" w:cs="Arial"/>
        </w:rPr>
        <w:t>Do you think that Jesus is talking about all mourning or all sorrow?</w:t>
      </w:r>
    </w:p>
    <w:p w:rsidR="004E315A" w:rsidRPr="00356213" w:rsidRDefault="004E315A" w:rsidP="00DE6414">
      <w:pPr>
        <w:pStyle w:val="Body"/>
        <w:numPr>
          <w:ilvl w:val="0"/>
          <w:numId w:val="12"/>
        </w:numPr>
        <w:rPr>
          <w:rFonts w:ascii="Arial" w:hAnsi="Arial" w:cs="Arial"/>
        </w:rPr>
      </w:pPr>
      <w:r w:rsidRPr="00356213">
        <w:rPr>
          <w:rFonts w:ascii="Arial" w:hAnsi="Arial" w:cs="Arial"/>
        </w:rPr>
        <w:t>If not, what kind of sorrow do you think He is talking about?</w:t>
      </w:r>
    </w:p>
    <w:p w:rsidR="004E315A" w:rsidRPr="00356213" w:rsidRDefault="004E315A" w:rsidP="004E315A">
      <w:pPr>
        <w:pStyle w:val="Body"/>
        <w:rPr>
          <w:rFonts w:ascii="Arial" w:hAnsi="Arial" w:cs="Arial"/>
        </w:rPr>
      </w:pPr>
    </w:p>
    <w:p w:rsidR="004E315A" w:rsidRPr="00356213" w:rsidRDefault="004E315A" w:rsidP="004E315A">
      <w:pPr>
        <w:pStyle w:val="Body"/>
        <w:rPr>
          <w:rFonts w:ascii="Arial" w:hAnsi="Arial" w:cs="Arial"/>
          <w:lang w:val="it-IT"/>
        </w:rPr>
      </w:pPr>
      <w:r w:rsidRPr="00356213">
        <w:rPr>
          <w:rFonts w:ascii="Arial" w:hAnsi="Arial" w:cs="Arial"/>
          <w:b/>
          <w:bCs/>
        </w:rPr>
        <w:t>Tuesday:</w:t>
      </w:r>
      <w:r w:rsidRPr="00356213">
        <w:rPr>
          <w:rFonts w:ascii="Arial" w:hAnsi="Arial" w:cs="Arial"/>
          <w:lang w:val="it-IT"/>
        </w:rPr>
        <w:t xml:space="preserve"> Read 2 Corinthians 7:10 </w:t>
      </w:r>
    </w:p>
    <w:p w:rsidR="004E315A" w:rsidRPr="00356213" w:rsidRDefault="004E315A" w:rsidP="00DE6414">
      <w:pPr>
        <w:pStyle w:val="Body"/>
        <w:numPr>
          <w:ilvl w:val="0"/>
          <w:numId w:val="13"/>
        </w:numPr>
        <w:rPr>
          <w:rFonts w:ascii="Arial" w:hAnsi="Arial" w:cs="Arial"/>
          <w:lang w:val="it-IT"/>
        </w:rPr>
      </w:pPr>
      <w:r w:rsidRPr="00356213">
        <w:rPr>
          <w:rFonts w:ascii="Arial" w:hAnsi="Arial" w:cs="Arial"/>
          <w:lang w:val="it-IT"/>
        </w:rPr>
        <w:t>What are the two kinds of sorrow mentioned?</w:t>
      </w:r>
    </w:p>
    <w:p w:rsidR="004E315A" w:rsidRPr="00356213" w:rsidRDefault="004E315A" w:rsidP="00DE6414">
      <w:pPr>
        <w:pStyle w:val="Body"/>
        <w:numPr>
          <w:ilvl w:val="0"/>
          <w:numId w:val="13"/>
        </w:numPr>
        <w:rPr>
          <w:rFonts w:ascii="Arial" w:hAnsi="Arial" w:cs="Arial"/>
          <w:lang w:val="it-IT"/>
        </w:rPr>
      </w:pPr>
      <w:r w:rsidRPr="00356213">
        <w:rPr>
          <w:rFonts w:ascii="Arial" w:hAnsi="Arial" w:cs="Arial"/>
          <w:lang w:val="it-IT"/>
        </w:rPr>
        <w:t>What is that sorrow that leads towards salvation?</w:t>
      </w:r>
    </w:p>
    <w:p w:rsidR="004E315A" w:rsidRPr="00356213" w:rsidRDefault="004E315A" w:rsidP="00DE6414">
      <w:pPr>
        <w:pStyle w:val="Body"/>
        <w:numPr>
          <w:ilvl w:val="0"/>
          <w:numId w:val="13"/>
        </w:numPr>
        <w:rPr>
          <w:rFonts w:ascii="Arial" w:hAnsi="Arial" w:cs="Arial"/>
        </w:rPr>
      </w:pPr>
      <w:r w:rsidRPr="00356213">
        <w:rPr>
          <w:rFonts w:ascii="Arial" w:hAnsi="Arial" w:cs="Arial"/>
          <w:lang w:val="it-IT"/>
        </w:rPr>
        <w:t xml:space="preserve">Therefore, is there a proper and also an improper sorrow? </w:t>
      </w:r>
    </w:p>
    <w:p w:rsidR="004E315A" w:rsidRPr="00356213" w:rsidRDefault="004E315A" w:rsidP="004E315A">
      <w:pPr>
        <w:pStyle w:val="Body"/>
        <w:rPr>
          <w:rFonts w:ascii="Arial" w:hAnsi="Arial" w:cs="Arial"/>
        </w:rPr>
      </w:pPr>
    </w:p>
    <w:p w:rsidR="004E315A" w:rsidRPr="00356213" w:rsidRDefault="004E315A" w:rsidP="004E315A">
      <w:pPr>
        <w:pStyle w:val="Body"/>
        <w:rPr>
          <w:rFonts w:ascii="Arial" w:hAnsi="Arial" w:cs="Arial"/>
        </w:rPr>
      </w:pPr>
      <w:r w:rsidRPr="00356213">
        <w:rPr>
          <w:rFonts w:ascii="Arial" w:hAnsi="Arial" w:cs="Arial"/>
          <w:b/>
          <w:bCs/>
        </w:rPr>
        <w:t>Wednesday:</w:t>
      </w:r>
      <w:r w:rsidRPr="00356213">
        <w:rPr>
          <w:rFonts w:ascii="Arial" w:hAnsi="Arial" w:cs="Arial"/>
          <w:lang w:val="it-IT"/>
        </w:rPr>
        <w:t xml:space="preserve"> </w:t>
      </w:r>
      <w:r w:rsidRPr="00356213">
        <w:rPr>
          <w:rFonts w:ascii="Arial" w:hAnsi="Arial" w:cs="Arial"/>
        </w:rPr>
        <w:t xml:space="preserve">Read Matthew 5:4 </w:t>
      </w:r>
    </w:p>
    <w:p w:rsidR="004E315A" w:rsidRPr="00356213" w:rsidRDefault="004E315A" w:rsidP="004E315A">
      <w:pPr>
        <w:pStyle w:val="Body"/>
        <w:rPr>
          <w:rFonts w:ascii="Arial" w:hAnsi="Arial" w:cs="Arial"/>
        </w:rPr>
      </w:pPr>
      <w:r w:rsidRPr="00356213">
        <w:rPr>
          <w:rFonts w:ascii="Arial" w:hAnsi="Arial" w:cs="Arial"/>
        </w:rPr>
        <w:t>We can conclude that Jesus is referring to sorrow or a mourning over sin. It is the kind of sorrow that produces regret over our sin.</w:t>
      </w:r>
    </w:p>
    <w:p w:rsidR="004E315A" w:rsidRPr="00356213" w:rsidRDefault="004E315A" w:rsidP="00DE6414">
      <w:pPr>
        <w:pStyle w:val="Body"/>
        <w:numPr>
          <w:ilvl w:val="0"/>
          <w:numId w:val="14"/>
        </w:numPr>
        <w:rPr>
          <w:rFonts w:ascii="Arial" w:hAnsi="Arial" w:cs="Arial"/>
        </w:rPr>
      </w:pPr>
      <w:r w:rsidRPr="00356213">
        <w:rPr>
          <w:rFonts w:ascii="Arial" w:hAnsi="Arial" w:cs="Arial"/>
        </w:rPr>
        <w:t>Do you feel a mourning over your sin?</w:t>
      </w:r>
    </w:p>
    <w:p w:rsidR="004E315A" w:rsidRPr="00356213" w:rsidRDefault="004E315A" w:rsidP="00DE6414">
      <w:pPr>
        <w:pStyle w:val="Body"/>
        <w:numPr>
          <w:ilvl w:val="0"/>
          <w:numId w:val="14"/>
        </w:numPr>
        <w:rPr>
          <w:rFonts w:ascii="Arial" w:hAnsi="Arial" w:cs="Arial"/>
        </w:rPr>
      </w:pPr>
      <w:r w:rsidRPr="00356213">
        <w:rPr>
          <w:rFonts w:ascii="Arial" w:hAnsi="Arial" w:cs="Arial"/>
        </w:rPr>
        <w:t>What needs to change as to produce more of this mourning in your life?</w:t>
      </w:r>
    </w:p>
    <w:p w:rsidR="004E315A" w:rsidRPr="00356213" w:rsidRDefault="004E315A" w:rsidP="004E315A">
      <w:pPr>
        <w:pStyle w:val="Body"/>
        <w:widowControl w:val="0"/>
        <w:rPr>
          <w:rFonts w:ascii="Arial" w:hAnsi="Arial" w:cs="Arial"/>
          <w:b/>
          <w:bCs/>
        </w:rPr>
      </w:pPr>
    </w:p>
    <w:p w:rsidR="004E315A" w:rsidRPr="00356213" w:rsidRDefault="004E315A" w:rsidP="004E315A">
      <w:pPr>
        <w:pStyle w:val="Body"/>
        <w:widowControl w:val="0"/>
        <w:rPr>
          <w:rFonts w:ascii="Arial" w:hAnsi="Arial" w:cs="Arial"/>
        </w:rPr>
      </w:pPr>
      <w:r w:rsidRPr="00356213">
        <w:rPr>
          <w:rFonts w:ascii="Arial" w:hAnsi="Arial" w:cs="Arial"/>
          <w:b/>
          <w:bCs/>
        </w:rPr>
        <w:t xml:space="preserve">Thursday: </w:t>
      </w:r>
      <w:r w:rsidRPr="00356213">
        <w:rPr>
          <w:rFonts w:ascii="Arial" w:hAnsi="Arial" w:cs="Arial"/>
        </w:rPr>
        <w:t xml:space="preserve">Read Matthew 5:4 </w:t>
      </w:r>
    </w:p>
    <w:p w:rsidR="004E315A" w:rsidRPr="00356213" w:rsidRDefault="004E315A" w:rsidP="00DE6414">
      <w:pPr>
        <w:pStyle w:val="Body"/>
        <w:widowControl w:val="0"/>
        <w:numPr>
          <w:ilvl w:val="0"/>
          <w:numId w:val="15"/>
        </w:numPr>
        <w:rPr>
          <w:rFonts w:ascii="Arial" w:hAnsi="Arial" w:cs="Arial"/>
        </w:rPr>
      </w:pPr>
      <w:r w:rsidRPr="00356213">
        <w:rPr>
          <w:rFonts w:ascii="Arial" w:hAnsi="Arial" w:cs="Arial"/>
        </w:rPr>
        <w:t>How do you think there will be comfort for those who mourn over their sin?</w:t>
      </w:r>
    </w:p>
    <w:p w:rsidR="004E315A" w:rsidRPr="00356213" w:rsidRDefault="004E315A" w:rsidP="00DE6414">
      <w:pPr>
        <w:pStyle w:val="Body"/>
        <w:widowControl w:val="0"/>
        <w:numPr>
          <w:ilvl w:val="0"/>
          <w:numId w:val="15"/>
        </w:numPr>
        <w:rPr>
          <w:rFonts w:ascii="Arial" w:hAnsi="Arial" w:cs="Arial"/>
        </w:rPr>
      </w:pPr>
      <w:r w:rsidRPr="00356213">
        <w:rPr>
          <w:rFonts w:ascii="Arial" w:hAnsi="Arial" w:cs="Arial"/>
        </w:rPr>
        <w:t>How have you seen that in your own experience?</w:t>
      </w:r>
    </w:p>
    <w:p w:rsidR="004E315A" w:rsidRPr="00356213" w:rsidRDefault="004E315A" w:rsidP="004E315A">
      <w:pPr>
        <w:pStyle w:val="Body"/>
        <w:widowControl w:val="0"/>
        <w:rPr>
          <w:rFonts w:ascii="Arial" w:hAnsi="Arial" w:cs="Arial"/>
        </w:rPr>
      </w:pPr>
    </w:p>
    <w:p w:rsidR="004E315A" w:rsidRPr="00356213" w:rsidRDefault="004E315A" w:rsidP="004E315A">
      <w:pPr>
        <w:pStyle w:val="Body"/>
        <w:widowControl w:val="0"/>
        <w:rPr>
          <w:rFonts w:ascii="Arial" w:hAnsi="Arial" w:cs="Arial"/>
        </w:rPr>
      </w:pPr>
      <w:bookmarkStart w:id="0" w:name="_GoBack"/>
      <w:r w:rsidRPr="00356213">
        <w:rPr>
          <w:rFonts w:ascii="Arial" w:hAnsi="Arial" w:cs="Arial"/>
          <w:b/>
          <w:bCs/>
        </w:rPr>
        <w:t xml:space="preserve">Friday: </w:t>
      </w:r>
      <w:r w:rsidRPr="00356213">
        <w:rPr>
          <w:rFonts w:ascii="Arial" w:hAnsi="Arial" w:cs="Arial"/>
          <w:bCs/>
        </w:rPr>
        <w:t xml:space="preserve">Read Isaiah 61:1-3 </w:t>
      </w:r>
    </w:p>
    <w:p w:rsidR="004E315A" w:rsidRPr="00356213" w:rsidRDefault="004E315A" w:rsidP="00DE6414">
      <w:pPr>
        <w:pStyle w:val="Body"/>
        <w:widowControl w:val="0"/>
        <w:numPr>
          <w:ilvl w:val="0"/>
          <w:numId w:val="16"/>
        </w:numPr>
        <w:rPr>
          <w:rFonts w:ascii="Arial" w:hAnsi="Arial" w:cs="Arial"/>
        </w:rPr>
      </w:pPr>
      <w:r w:rsidRPr="00356213">
        <w:rPr>
          <w:rFonts w:ascii="Arial" w:hAnsi="Arial" w:cs="Arial"/>
        </w:rPr>
        <w:t>What do you see in these verses about comfort to those who mourn?</w:t>
      </w:r>
    </w:p>
    <w:p w:rsidR="004E315A" w:rsidRPr="00356213" w:rsidRDefault="004E315A" w:rsidP="00DE6414">
      <w:pPr>
        <w:pStyle w:val="Body"/>
        <w:widowControl w:val="0"/>
        <w:numPr>
          <w:ilvl w:val="0"/>
          <w:numId w:val="16"/>
        </w:numPr>
        <w:rPr>
          <w:rFonts w:ascii="Arial" w:hAnsi="Arial" w:cs="Arial"/>
        </w:rPr>
      </w:pPr>
      <w:r w:rsidRPr="00356213">
        <w:rPr>
          <w:rFonts w:ascii="Arial" w:hAnsi="Arial" w:cs="Arial"/>
        </w:rPr>
        <w:t>Is there reference to something given instead of mourning?</w:t>
      </w:r>
    </w:p>
    <w:bookmarkEnd w:id="0"/>
    <w:p w:rsidR="004E315A" w:rsidRDefault="004E315A" w:rsidP="004E315A"/>
    <w:p w:rsidR="004E315A" w:rsidRDefault="004E315A" w:rsidP="004E315A">
      <w:pPr>
        <w:rPr>
          <w:rFonts w:ascii="Arial" w:hAnsi="Arial" w:cs="Arial"/>
          <w:b/>
        </w:rPr>
      </w:pPr>
    </w:p>
    <w:p w:rsidR="00903832" w:rsidRDefault="00903832" w:rsidP="00903832"/>
    <w:p w:rsidR="00410514" w:rsidRDefault="00410514"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C723D1" w:rsidRDefault="00C723D1" w:rsidP="00410514">
      <w:pPr>
        <w:jc w:val="center"/>
        <w:rPr>
          <w:rFonts w:ascii="Arial" w:hAnsi="Arial" w:cs="Arial"/>
          <w:b/>
        </w:rPr>
      </w:pPr>
    </w:p>
    <w:p w:rsidR="00903832" w:rsidRDefault="00903832" w:rsidP="00410514">
      <w:pPr>
        <w:jc w:val="center"/>
        <w:rPr>
          <w:rFonts w:ascii="Arial" w:hAnsi="Arial" w:cs="Arial"/>
          <w:b/>
        </w:rPr>
      </w:pPr>
    </w:p>
    <w:p w:rsidR="004E315A" w:rsidRDefault="004E315A" w:rsidP="00410514">
      <w:pPr>
        <w:jc w:val="center"/>
        <w:rPr>
          <w:rFonts w:ascii="Arial" w:hAnsi="Arial" w:cs="Arial"/>
          <w:b/>
        </w:rPr>
      </w:pPr>
    </w:p>
    <w:p w:rsidR="004E315A" w:rsidRDefault="004E315A" w:rsidP="00410514">
      <w:pPr>
        <w:jc w:val="center"/>
        <w:rPr>
          <w:rFonts w:ascii="Arial" w:hAnsi="Arial" w:cs="Arial"/>
          <w:b/>
        </w:rPr>
      </w:pPr>
    </w:p>
    <w:p w:rsidR="004E315A" w:rsidRDefault="004E315A" w:rsidP="00410514">
      <w:pPr>
        <w:jc w:val="center"/>
        <w:rPr>
          <w:rFonts w:ascii="Arial" w:hAnsi="Arial" w:cs="Arial"/>
          <w:b/>
        </w:rPr>
      </w:pPr>
    </w:p>
    <w:p w:rsidR="004E315A" w:rsidRDefault="004E315A" w:rsidP="00410514">
      <w:pPr>
        <w:jc w:val="center"/>
        <w:rPr>
          <w:rFonts w:ascii="Arial" w:hAnsi="Arial" w:cs="Arial"/>
          <w:b/>
        </w:rPr>
      </w:pPr>
    </w:p>
    <w:p w:rsidR="004E315A" w:rsidRDefault="004E315A" w:rsidP="00410514">
      <w:pPr>
        <w:jc w:val="center"/>
        <w:rPr>
          <w:rFonts w:ascii="Arial" w:hAnsi="Arial" w:cs="Arial"/>
          <w:b/>
        </w:rPr>
      </w:pPr>
    </w:p>
    <w:p w:rsidR="00410514" w:rsidRDefault="00410514" w:rsidP="00410514">
      <w:pPr>
        <w:jc w:val="center"/>
        <w:rPr>
          <w:rFonts w:ascii="Arial" w:hAnsi="Arial" w:cs="Arial"/>
          <w:b/>
        </w:rPr>
      </w:pPr>
      <w:r>
        <w:rPr>
          <w:rFonts w:ascii="Arial" w:hAnsi="Arial" w:cs="Arial"/>
          <w:b/>
        </w:rPr>
        <w:lastRenderedPageBreak/>
        <w:t>EXEGETICAL ~ THEOLOGICAL ~ PEDAGOGICAL</w:t>
      </w:r>
    </w:p>
    <w:p w:rsidR="00DE6414" w:rsidRDefault="00DE6414" w:rsidP="00410514">
      <w:pPr>
        <w:jc w:val="center"/>
        <w:rPr>
          <w:rFonts w:ascii="Arial" w:hAnsi="Arial" w:cs="Arial"/>
          <w:b/>
        </w:rPr>
      </w:pPr>
    </w:p>
    <w:p w:rsidR="00DE6414" w:rsidRPr="005767E1" w:rsidRDefault="00DE6414" w:rsidP="00DE6414">
      <w:pPr>
        <w:ind w:right="720"/>
        <w:rPr>
          <w:rFonts w:ascii="Arial" w:hAnsi="Arial" w:cs="Arial"/>
        </w:rPr>
      </w:pPr>
      <w:r w:rsidRPr="005767E1">
        <w:rPr>
          <w:rFonts w:ascii="Arial" w:hAnsi="Arial" w:cs="Arial"/>
          <w:b/>
        </w:rPr>
        <w:t>Note</w:t>
      </w:r>
      <w:r w:rsidRPr="005767E1">
        <w:rPr>
          <w:rFonts w:ascii="Arial" w:hAnsi="Arial" w:cs="Arial"/>
        </w:rPr>
        <w:t>: In Matthew 5-7 Jesus taught the way of true righteousness (see 5:20 with 7:13-14). True righteousness (how to be “right” before the holy God) is not a man centered, works-generated product of following “religious rules” (5:20). Rather, true righteousness requires a change of attitude and behavior that results from God doing a supernatural work in the character of a true believer. And only those in whom God “works out” His supernatural work of salvation can know what it means to be blessed/happy. With God’s help we can reflect His righteous character in our thinking and doing so as to enjoy the blessings He intends for His Kingdom subjects.</w:t>
      </w:r>
    </w:p>
    <w:p w:rsidR="00DE6414" w:rsidRPr="005767E1" w:rsidRDefault="00DE6414" w:rsidP="00DE6414">
      <w:pPr>
        <w:tabs>
          <w:tab w:val="left" w:pos="450"/>
        </w:tabs>
        <w:ind w:right="720"/>
        <w:rPr>
          <w:rFonts w:ascii="Arial" w:hAnsi="Arial" w:cs="Arial"/>
        </w:rPr>
      </w:pPr>
      <w:r w:rsidRPr="005767E1">
        <w:rPr>
          <w:rFonts w:ascii="Arial" w:hAnsi="Arial" w:cs="Arial"/>
        </w:rPr>
        <w:tab/>
        <w:t xml:space="preserve">Here is Jesus’ party platform, His administrative insights, His Kingdom manifesto. When we accept His rule, we can be 100% sure of our salvation/deliverance into His Kingdom – not because we can justify ourselves, but because we realize we can’t; not because we are well, but because we realize we are sick; not because we are rich (materially or spiritually), but because we realize we are spiritually impoverished. </w:t>
      </w:r>
    </w:p>
    <w:p w:rsidR="00DE6414" w:rsidRPr="005767E1" w:rsidRDefault="00DE6414" w:rsidP="00DE6414">
      <w:pPr>
        <w:tabs>
          <w:tab w:val="left" w:pos="450"/>
        </w:tabs>
        <w:ind w:right="720"/>
        <w:rPr>
          <w:rFonts w:ascii="Arial" w:hAnsi="Arial" w:cs="Arial"/>
        </w:rPr>
      </w:pPr>
      <w:r w:rsidRPr="005767E1">
        <w:rPr>
          <w:rFonts w:ascii="Arial" w:hAnsi="Arial" w:cs="Arial"/>
        </w:rPr>
        <w:tab/>
        <w:t xml:space="preserve">Today, in Matthew 5:3, Jesus teaches that until you </w:t>
      </w:r>
      <w:r>
        <w:rPr>
          <w:rFonts w:ascii="Arial" w:hAnsi="Arial" w:cs="Arial"/>
        </w:rPr>
        <w:t xml:space="preserve">are </w:t>
      </w:r>
      <w:r w:rsidRPr="005767E1">
        <w:rPr>
          <w:rFonts w:ascii="Arial" w:hAnsi="Arial" w:cs="Arial"/>
        </w:rPr>
        <w:t>flat on your back like Jacob (Gen 32), cowering in a wine vat like Gideon (Judg 6), in awesome wonder like David (2 Sam 7), on your face like Isaiah (Isa 6), at the end of your hope like the lepers (2 Kgs 7), in total shame like Peter (Lk 5), in blindness like Paul (Acts 9) . . . you are not qualified to enter the Kingdom of Heaven.</w:t>
      </w:r>
    </w:p>
    <w:p w:rsidR="00DE6414" w:rsidRPr="005767E1" w:rsidRDefault="00DE6414" w:rsidP="00DE6414">
      <w:pPr>
        <w:ind w:right="720"/>
        <w:jc w:val="center"/>
        <w:rPr>
          <w:rFonts w:ascii="Arial" w:hAnsi="Arial" w:cs="Arial"/>
        </w:rPr>
      </w:pPr>
      <w:r w:rsidRPr="005767E1">
        <w:rPr>
          <w:rFonts w:ascii="Arial" w:hAnsi="Arial" w:cs="Arial"/>
        </w:rPr>
        <w:t>(</w:t>
      </w:r>
      <w:r w:rsidRPr="005767E1">
        <w:rPr>
          <w:rFonts w:ascii="Arial" w:hAnsi="Arial" w:cs="Arial"/>
          <w:b/>
        </w:rPr>
        <w:t>Exegetical</w:t>
      </w:r>
      <w:r w:rsidRPr="005767E1">
        <w:rPr>
          <w:rFonts w:ascii="Arial" w:hAnsi="Arial" w:cs="Arial"/>
        </w:rPr>
        <w:t xml:space="preserve">: What it meant to the Jewish believers back </w:t>
      </w:r>
      <w:r w:rsidRPr="005767E1">
        <w:rPr>
          <w:rFonts w:ascii="Arial" w:hAnsi="Arial" w:cs="Arial"/>
          <w:b/>
        </w:rPr>
        <w:t>THEN</w:t>
      </w:r>
      <w:r w:rsidRPr="005767E1">
        <w:rPr>
          <w:rFonts w:ascii="Arial" w:hAnsi="Arial" w:cs="Arial"/>
        </w:rPr>
        <w:t>)</w:t>
      </w:r>
    </w:p>
    <w:p w:rsidR="00DE6414" w:rsidRPr="005767E1" w:rsidRDefault="00DE6414" w:rsidP="00DE6414">
      <w:pPr>
        <w:ind w:right="720"/>
        <w:jc w:val="center"/>
        <w:rPr>
          <w:rFonts w:ascii="Arial" w:hAnsi="Arial" w:cs="Arial"/>
        </w:rPr>
      </w:pPr>
      <w:r w:rsidRPr="005767E1">
        <w:rPr>
          <w:rFonts w:ascii="Arial" w:hAnsi="Arial" w:cs="Arial"/>
          <w:b/>
        </w:rPr>
        <w:t>THE INSTRUCTION OF BOTH JESUS AND DAVID REGARDING HOW TO LIVE BEFORE THE LORD – AS A BLESSED/HAPPY SUBJECT OF THE KINGDOM OF HEAVEN</w:t>
      </w:r>
      <w:r w:rsidRPr="005767E1">
        <w:rPr>
          <w:rFonts w:ascii="Arial" w:hAnsi="Arial" w:cs="Arial"/>
        </w:rPr>
        <w:t xml:space="preserve"> . . . </w:t>
      </w:r>
      <w:r w:rsidRPr="005767E1">
        <w:rPr>
          <w:rFonts w:ascii="Arial" w:hAnsi="Arial" w:cs="Arial"/>
          <w:b/>
          <w:u w:val="single"/>
        </w:rPr>
        <w:t>WAS IN A CONSTANT STATE OF SPIRITUAL HOPELESSNESS WITH LEARNED CONTENTMENT</w:t>
      </w:r>
      <w:r w:rsidRPr="005767E1">
        <w:rPr>
          <w:rFonts w:ascii="Arial" w:hAnsi="Arial" w:cs="Arial"/>
        </w:rPr>
        <w:t>,</w:t>
      </w:r>
    </w:p>
    <w:p w:rsidR="00DE6414" w:rsidRPr="005767E1" w:rsidRDefault="00DE6414" w:rsidP="00DE6414">
      <w:pPr>
        <w:ind w:right="720"/>
        <w:jc w:val="center"/>
        <w:rPr>
          <w:rFonts w:ascii="Arial" w:hAnsi="Arial" w:cs="Arial"/>
        </w:rPr>
      </w:pPr>
      <w:r w:rsidRPr="005767E1">
        <w:rPr>
          <w:rFonts w:ascii="Arial" w:hAnsi="Arial" w:cs="Arial"/>
        </w:rPr>
        <w:t>(Matthew 5:3 and Psalm 131:1-3).</w:t>
      </w:r>
    </w:p>
    <w:p w:rsidR="00DE6414" w:rsidRPr="005767E1" w:rsidRDefault="00DE6414" w:rsidP="00DE6414">
      <w:pPr>
        <w:tabs>
          <w:tab w:val="left" w:pos="450"/>
          <w:tab w:val="left" w:pos="1170"/>
          <w:tab w:val="left" w:pos="1530"/>
          <w:tab w:val="left" w:pos="1890"/>
        </w:tabs>
        <w:ind w:left="450" w:right="720" w:hanging="450"/>
        <w:rPr>
          <w:rFonts w:ascii="Arial" w:hAnsi="Arial" w:cs="Arial"/>
        </w:rPr>
      </w:pPr>
      <w:r w:rsidRPr="005767E1">
        <w:rPr>
          <w:rFonts w:ascii="Arial" w:hAnsi="Arial" w:cs="Arial"/>
        </w:rPr>
        <w:t>I.</w:t>
      </w:r>
      <w:r w:rsidRPr="005767E1">
        <w:rPr>
          <w:rFonts w:ascii="Arial" w:hAnsi="Arial" w:cs="Arial"/>
        </w:rPr>
        <w:tab/>
      </w:r>
      <w:r w:rsidRPr="005767E1">
        <w:rPr>
          <w:rFonts w:ascii="Arial" w:hAnsi="Arial" w:cs="Arial"/>
          <w:b/>
        </w:rPr>
        <w:t>The reason the poor in spirit/hopeless/spiritually bankrupt would be blessed/happy/completely whole according to King Jesus’ instruction regarding the character of His kingdom subjects</w:t>
      </w:r>
      <w:r w:rsidRPr="005767E1">
        <w:rPr>
          <w:rFonts w:ascii="Arial" w:hAnsi="Arial" w:cs="Arial"/>
        </w:rPr>
        <w:t xml:space="preserve"> . . . </w:t>
      </w:r>
      <w:r w:rsidRPr="005767E1">
        <w:rPr>
          <w:rFonts w:ascii="Arial" w:hAnsi="Arial" w:cs="Arial"/>
          <w:b/>
          <w:u w:val="single"/>
        </w:rPr>
        <w:t>was because the kingdom of Heaven would be theirs</w:t>
      </w:r>
      <w:r w:rsidRPr="005767E1">
        <w:rPr>
          <w:rFonts w:ascii="Arial" w:hAnsi="Arial" w:cs="Arial"/>
        </w:rPr>
        <w:t>, (Matthew 5:3).</w:t>
      </w:r>
    </w:p>
    <w:p w:rsidR="00DE6414" w:rsidRPr="005767E1" w:rsidRDefault="00DE6414" w:rsidP="00DE6414">
      <w:pPr>
        <w:tabs>
          <w:tab w:val="left" w:pos="450"/>
          <w:tab w:val="left" w:pos="1170"/>
          <w:tab w:val="left" w:pos="1530"/>
          <w:tab w:val="left" w:pos="1890"/>
        </w:tabs>
        <w:ind w:left="810" w:right="720" w:hanging="810"/>
        <w:rPr>
          <w:rFonts w:ascii="Arial" w:hAnsi="Arial" w:cs="Arial"/>
        </w:rPr>
      </w:pPr>
      <w:r w:rsidRPr="005767E1">
        <w:rPr>
          <w:rFonts w:ascii="Arial" w:hAnsi="Arial" w:cs="Arial"/>
        </w:rPr>
        <w:tab/>
        <w:t>A.</w:t>
      </w:r>
      <w:r w:rsidRPr="005767E1">
        <w:rPr>
          <w:rFonts w:ascii="Arial" w:hAnsi="Arial" w:cs="Arial"/>
        </w:rPr>
        <w:tab/>
      </w:r>
      <w:r w:rsidRPr="005767E1">
        <w:rPr>
          <w:rFonts w:ascii="Arial" w:hAnsi="Arial" w:cs="Arial"/>
          <w:b/>
        </w:rPr>
        <w:t>King Jesus’ claim regarding those who were poor in spirit/hopeless/ spiritually bankrupt</w:t>
      </w:r>
      <w:r w:rsidRPr="005767E1">
        <w:rPr>
          <w:rFonts w:ascii="Arial" w:hAnsi="Arial" w:cs="Arial"/>
        </w:rPr>
        <w:t xml:space="preserve"> . . . </w:t>
      </w:r>
      <w:r w:rsidRPr="005767E1">
        <w:rPr>
          <w:rFonts w:ascii="Arial" w:hAnsi="Arial" w:cs="Arial"/>
          <w:b/>
          <w:u w:val="single"/>
        </w:rPr>
        <w:t>was that they would be blessed/happy/</w:t>
      </w:r>
      <w:r w:rsidRPr="005767E1">
        <w:rPr>
          <w:rFonts w:ascii="Arial" w:hAnsi="Arial" w:cs="Arial"/>
          <w:b/>
        </w:rPr>
        <w:t xml:space="preserve"> </w:t>
      </w:r>
      <w:r w:rsidRPr="005767E1">
        <w:rPr>
          <w:rFonts w:ascii="Arial" w:hAnsi="Arial" w:cs="Arial"/>
          <w:b/>
          <w:u w:val="single"/>
        </w:rPr>
        <w:t>completely whole</w:t>
      </w:r>
      <w:r w:rsidRPr="005767E1">
        <w:rPr>
          <w:rFonts w:ascii="Arial" w:hAnsi="Arial" w:cs="Arial"/>
        </w:rPr>
        <w:t>.</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b/>
        </w:rPr>
        <w:tab/>
        <w:t>Note</w:t>
      </w:r>
      <w:r w:rsidRPr="005767E1">
        <w:rPr>
          <w:rFonts w:ascii="Arial" w:hAnsi="Arial" w:cs="Arial"/>
        </w:rPr>
        <w:t>:</w:t>
      </w:r>
    </w:p>
    <w:tbl>
      <w:tblPr>
        <w:tblStyle w:val="TableGrid"/>
        <w:tblW w:w="0" w:type="auto"/>
        <w:tblInd w:w="625" w:type="dxa"/>
        <w:tblLook w:val="04A0" w:firstRow="1" w:lastRow="0" w:firstColumn="1" w:lastColumn="0" w:noHBand="0" w:noVBand="1"/>
      </w:tblPr>
      <w:tblGrid>
        <w:gridCol w:w="3600"/>
        <w:gridCol w:w="4050"/>
      </w:tblGrid>
      <w:tr w:rsidR="00DE6414" w:rsidRPr="005767E1" w:rsidTr="001551AE">
        <w:tc>
          <w:tcPr>
            <w:tcW w:w="3600" w:type="dxa"/>
          </w:tcPr>
          <w:p w:rsidR="00DE6414" w:rsidRPr="005767E1" w:rsidRDefault="00DE6414" w:rsidP="001551AE">
            <w:pPr>
              <w:tabs>
                <w:tab w:val="left" w:pos="450"/>
                <w:tab w:val="left" w:pos="900"/>
                <w:tab w:val="left" w:pos="1170"/>
                <w:tab w:val="left" w:pos="1530"/>
                <w:tab w:val="left" w:pos="1890"/>
              </w:tabs>
              <w:jc w:val="center"/>
              <w:rPr>
                <w:rFonts w:ascii="Arial" w:hAnsi="Arial" w:cs="Arial"/>
                <w:b/>
              </w:rPr>
            </w:pPr>
            <w:r w:rsidRPr="005767E1">
              <w:rPr>
                <w:rFonts w:ascii="Arial" w:hAnsi="Arial" w:cs="Arial"/>
                <w:b/>
              </w:rPr>
              <w:t>“Blessed”</w:t>
            </w:r>
          </w:p>
          <w:p w:rsidR="00DE6414" w:rsidRPr="005767E1" w:rsidRDefault="00DE6414" w:rsidP="001551AE">
            <w:pPr>
              <w:tabs>
                <w:tab w:val="left" w:pos="450"/>
                <w:tab w:val="left" w:pos="900"/>
                <w:tab w:val="left" w:pos="1170"/>
                <w:tab w:val="left" w:pos="1530"/>
                <w:tab w:val="left" w:pos="1890"/>
              </w:tabs>
              <w:jc w:val="center"/>
              <w:rPr>
                <w:rFonts w:ascii="Arial" w:hAnsi="Arial" w:cs="Arial"/>
                <w:b/>
              </w:rPr>
            </w:pPr>
            <w:r w:rsidRPr="005767E1">
              <w:rPr>
                <w:rFonts w:ascii="Arial" w:hAnsi="Arial" w:cs="Arial"/>
                <w:b/>
              </w:rPr>
              <w:t>(</w:t>
            </w:r>
            <w:r w:rsidRPr="005767E1">
              <w:rPr>
                <w:rFonts w:ascii="Arial" w:hAnsi="Arial" w:cs="Arial"/>
                <w:b/>
                <w:i/>
              </w:rPr>
              <w:t xml:space="preserve">Markarious </w:t>
            </w:r>
            <w:r w:rsidRPr="005767E1">
              <w:rPr>
                <w:rFonts w:ascii="Arial" w:hAnsi="Arial" w:cs="Arial"/>
                <w:b/>
              </w:rPr>
              <w:t>– truly Happy)</w:t>
            </w:r>
          </w:p>
        </w:tc>
        <w:tc>
          <w:tcPr>
            <w:tcW w:w="4050" w:type="dxa"/>
          </w:tcPr>
          <w:p w:rsidR="00DE6414" w:rsidRPr="005767E1" w:rsidRDefault="00DE6414" w:rsidP="001551AE">
            <w:pPr>
              <w:tabs>
                <w:tab w:val="left" w:pos="450"/>
                <w:tab w:val="left" w:pos="900"/>
                <w:tab w:val="left" w:pos="1170"/>
                <w:tab w:val="left" w:pos="1530"/>
                <w:tab w:val="left" w:pos="1890"/>
              </w:tabs>
              <w:jc w:val="center"/>
              <w:rPr>
                <w:rFonts w:ascii="Arial" w:hAnsi="Arial" w:cs="Arial"/>
                <w:b/>
              </w:rPr>
            </w:pPr>
            <w:r w:rsidRPr="005767E1">
              <w:rPr>
                <w:rFonts w:ascii="Arial" w:hAnsi="Arial" w:cs="Arial"/>
                <w:b/>
              </w:rPr>
              <w:t>“Lucky”</w:t>
            </w:r>
          </w:p>
          <w:p w:rsidR="00DE6414" w:rsidRPr="005767E1" w:rsidRDefault="00DE6414" w:rsidP="001551AE">
            <w:pPr>
              <w:tabs>
                <w:tab w:val="left" w:pos="450"/>
                <w:tab w:val="left" w:pos="900"/>
                <w:tab w:val="left" w:pos="1170"/>
                <w:tab w:val="left" w:pos="1530"/>
                <w:tab w:val="left" w:pos="1890"/>
              </w:tabs>
              <w:jc w:val="center"/>
              <w:rPr>
                <w:rFonts w:ascii="Arial" w:hAnsi="Arial" w:cs="Arial"/>
                <w:b/>
              </w:rPr>
            </w:pPr>
            <w:r w:rsidRPr="005767E1">
              <w:rPr>
                <w:rFonts w:ascii="Arial" w:hAnsi="Arial" w:cs="Arial"/>
                <w:b/>
              </w:rPr>
              <w:t>(Chance – Fate)</w:t>
            </w:r>
          </w:p>
        </w:tc>
      </w:tr>
      <w:tr w:rsidR="00DE6414" w:rsidRPr="005767E1" w:rsidTr="001551AE">
        <w:tc>
          <w:tcPr>
            <w:tcW w:w="3600" w:type="dxa"/>
          </w:tcPr>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Depends on God</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Internal</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Positional</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Spiritual</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Complete fulfillment and satisfaction</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b/>
              </w:rPr>
            </w:pPr>
            <w:r w:rsidRPr="005767E1">
              <w:rPr>
                <w:rFonts w:ascii="Arial" w:hAnsi="Arial" w:cs="Arial"/>
              </w:rPr>
              <w:t>Most concerned with relationship with God</w:t>
            </w:r>
          </w:p>
        </w:tc>
        <w:tc>
          <w:tcPr>
            <w:tcW w:w="4050" w:type="dxa"/>
          </w:tcPr>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Depends on Circumstances</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External</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Conditional</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Physical</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Incomplete and unsatisfied</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b/>
              </w:rPr>
            </w:pPr>
            <w:r w:rsidRPr="005767E1">
              <w:rPr>
                <w:rFonts w:ascii="Arial" w:hAnsi="Arial" w:cs="Arial"/>
              </w:rPr>
              <w:t>Most concerned with relationship with others</w:t>
            </w:r>
          </w:p>
        </w:tc>
      </w:tr>
    </w:tbl>
    <w:p w:rsidR="00DE6414" w:rsidRPr="005767E1" w:rsidRDefault="00DE6414" w:rsidP="00DE6414">
      <w:pPr>
        <w:tabs>
          <w:tab w:val="left" w:pos="450"/>
          <w:tab w:val="left" w:pos="1170"/>
          <w:tab w:val="left" w:pos="1530"/>
          <w:tab w:val="left" w:pos="1890"/>
        </w:tabs>
        <w:ind w:left="810" w:right="720" w:hanging="810"/>
        <w:rPr>
          <w:rFonts w:ascii="Arial" w:hAnsi="Arial" w:cs="Arial"/>
        </w:rPr>
      </w:pPr>
      <w:r w:rsidRPr="005767E1">
        <w:rPr>
          <w:rFonts w:ascii="Arial" w:hAnsi="Arial" w:cs="Arial"/>
        </w:rPr>
        <w:lastRenderedPageBreak/>
        <w:tab/>
        <w:t>B.</w:t>
      </w:r>
      <w:r w:rsidRPr="005767E1">
        <w:rPr>
          <w:rFonts w:ascii="Arial" w:hAnsi="Arial" w:cs="Arial"/>
        </w:rPr>
        <w:tab/>
      </w:r>
      <w:r w:rsidRPr="005767E1">
        <w:rPr>
          <w:rFonts w:ascii="Arial" w:hAnsi="Arial" w:cs="Arial"/>
          <w:b/>
        </w:rPr>
        <w:t>The character trait demonstrated in the lives of Jesus’ kingdom subjects</w:t>
      </w:r>
      <w:r w:rsidRPr="005767E1">
        <w:rPr>
          <w:rFonts w:ascii="Arial" w:hAnsi="Arial" w:cs="Arial"/>
        </w:rPr>
        <w:t xml:space="preserve"> . . . </w:t>
      </w:r>
      <w:r w:rsidRPr="005767E1">
        <w:rPr>
          <w:rFonts w:ascii="Arial" w:hAnsi="Arial" w:cs="Arial"/>
          <w:b/>
          <w:u w:val="single"/>
        </w:rPr>
        <w:t>was spiritual poverty/hopelessness/spiritual bankruptcy</w:t>
      </w:r>
      <w:r w:rsidRPr="005767E1">
        <w:rPr>
          <w:rFonts w:ascii="Arial" w:hAnsi="Arial" w:cs="Arial"/>
        </w:rPr>
        <w:t>.</w:t>
      </w:r>
    </w:p>
    <w:p w:rsidR="00DE6414" w:rsidRPr="005767E1" w:rsidRDefault="00DE6414" w:rsidP="00DE6414">
      <w:pPr>
        <w:pStyle w:val="p1"/>
        <w:tabs>
          <w:tab w:val="left" w:pos="8640"/>
        </w:tabs>
        <w:ind w:left="450" w:right="720"/>
        <w:rPr>
          <w:rFonts w:ascii="Arial" w:hAnsi="Arial" w:cs="Arial"/>
          <w:sz w:val="24"/>
          <w:szCs w:val="24"/>
        </w:rPr>
      </w:pPr>
      <w:r w:rsidRPr="005767E1">
        <w:rPr>
          <w:rFonts w:ascii="Arial" w:hAnsi="Arial" w:cs="Arial"/>
          <w:b/>
          <w:sz w:val="24"/>
          <w:szCs w:val="24"/>
        </w:rPr>
        <w:t>Note</w:t>
      </w:r>
      <w:r w:rsidRPr="005767E1">
        <w:rPr>
          <w:rFonts w:ascii="Arial" w:hAnsi="Arial" w:cs="Arial"/>
          <w:sz w:val="24"/>
          <w:szCs w:val="24"/>
        </w:rPr>
        <w:t xml:space="preserve">: </w:t>
      </w:r>
      <w:r w:rsidRPr="005767E1">
        <w:rPr>
          <w:rFonts w:ascii="Arial" w:hAnsi="Arial" w:cs="Arial"/>
          <w:i/>
          <w:iCs/>
          <w:sz w:val="24"/>
          <w:szCs w:val="24"/>
        </w:rPr>
        <w:t>The poor in spirit</w:t>
      </w:r>
      <w:r w:rsidRPr="005767E1">
        <w:rPr>
          <w:rFonts w:ascii="Arial" w:hAnsi="Arial" w:cs="Arial"/>
          <w:sz w:val="24"/>
          <w:szCs w:val="24"/>
        </w:rPr>
        <w:t xml:space="preserve"> in the sense of this beatitude are those who recognize that they are completely and utterly destitute in the realm of the spirit. They recognize their lack of spiritual resources and therefore their complete dependence on God . . . It is the opposite of the Pharisaic pride in one’s own virtue with which Jesus was so often confronted (and which has all too often made its appearance in later times). ‘This is the man to whom I will look,’ the Lord says, ‘he that is humble and contrite in spirit, and trembles at my word’ (Isa. 66:2). These are the poor in spirit” (</w:t>
      </w:r>
      <w:r w:rsidRPr="005767E1">
        <w:rPr>
          <w:rFonts w:ascii="Arial" w:hAnsi="Arial" w:cs="Arial"/>
          <w:color w:val="000000" w:themeColor="text1"/>
          <w:sz w:val="24"/>
          <w:szCs w:val="24"/>
        </w:rPr>
        <w:t xml:space="preserve">Morris, L. </w:t>
      </w:r>
      <w:hyperlink r:id="rId8" w:history="1">
        <w:r w:rsidRPr="005767E1">
          <w:rPr>
            <w:rFonts w:ascii="Arial" w:hAnsi="Arial" w:cs="Arial"/>
            <w:i/>
            <w:iCs/>
            <w:color w:val="000000" w:themeColor="text1"/>
            <w:sz w:val="24"/>
            <w:szCs w:val="24"/>
          </w:rPr>
          <w:t>The Gospel According to Matthew</w:t>
        </w:r>
      </w:hyperlink>
      <w:r w:rsidRPr="005767E1">
        <w:rPr>
          <w:rFonts w:ascii="Arial" w:hAnsi="Arial" w:cs="Arial"/>
          <w:color w:val="000000" w:themeColor="text1"/>
          <w:sz w:val="24"/>
          <w:szCs w:val="24"/>
        </w:rPr>
        <w:t xml:space="preserve">, 95). </w:t>
      </w:r>
    </w:p>
    <w:p w:rsidR="00DE6414" w:rsidRPr="005767E1" w:rsidRDefault="00DE6414" w:rsidP="00DE6414">
      <w:pPr>
        <w:tabs>
          <w:tab w:val="left" w:pos="450"/>
          <w:tab w:val="left" w:pos="1170"/>
          <w:tab w:val="left" w:pos="1530"/>
          <w:tab w:val="left" w:pos="1890"/>
        </w:tabs>
        <w:ind w:left="810" w:right="720" w:hanging="810"/>
        <w:rPr>
          <w:rFonts w:ascii="Arial" w:hAnsi="Arial" w:cs="Arial"/>
        </w:rPr>
      </w:pPr>
    </w:p>
    <w:p w:rsidR="00DE6414" w:rsidRPr="005767E1" w:rsidRDefault="00DE6414" w:rsidP="00DE6414">
      <w:pPr>
        <w:tabs>
          <w:tab w:val="left" w:pos="450"/>
          <w:tab w:val="left" w:pos="1170"/>
          <w:tab w:val="left" w:pos="1530"/>
          <w:tab w:val="left" w:pos="1890"/>
        </w:tabs>
        <w:ind w:left="810" w:right="720" w:hanging="810"/>
        <w:rPr>
          <w:rFonts w:ascii="Arial" w:hAnsi="Arial" w:cs="Arial"/>
        </w:rPr>
      </w:pPr>
      <w:r w:rsidRPr="005767E1">
        <w:rPr>
          <w:rFonts w:ascii="Arial" w:hAnsi="Arial" w:cs="Arial"/>
        </w:rPr>
        <w:tab/>
        <w:t>C.</w:t>
      </w:r>
      <w:r w:rsidRPr="005767E1">
        <w:rPr>
          <w:rFonts w:ascii="Arial" w:hAnsi="Arial" w:cs="Arial"/>
        </w:rPr>
        <w:tab/>
      </w:r>
      <w:r w:rsidRPr="005767E1">
        <w:rPr>
          <w:rFonts w:ascii="Arial" w:hAnsi="Arial" w:cs="Arial"/>
          <w:b/>
        </w:rPr>
        <w:t>The reason Jesus’ kingdom subjects, being poor in spirit/hopeless/ spiritually bankrupt, would be blessed</w:t>
      </w:r>
      <w:r w:rsidRPr="005767E1">
        <w:rPr>
          <w:rFonts w:ascii="Arial" w:hAnsi="Arial" w:cs="Arial"/>
        </w:rPr>
        <w:t xml:space="preserve"> . . . </w:t>
      </w:r>
      <w:r w:rsidRPr="005767E1">
        <w:rPr>
          <w:rFonts w:ascii="Arial" w:hAnsi="Arial" w:cs="Arial"/>
          <w:b/>
          <w:u w:val="single"/>
        </w:rPr>
        <w:t>was because the kingdom of Heaven would be theirs</w:t>
      </w:r>
      <w:r w:rsidRPr="005767E1">
        <w:rPr>
          <w:rFonts w:ascii="Arial" w:hAnsi="Arial" w:cs="Arial"/>
        </w:rPr>
        <w:t>.</w:t>
      </w:r>
    </w:p>
    <w:p w:rsidR="00DE6414" w:rsidRPr="005767E1" w:rsidRDefault="00DE6414" w:rsidP="00DE6414">
      <w:pPr>
        <w:pStyle w:val="p1"/>
        <w:tabs>
          <w:tab w:val="left" w:pos="8640"/>
        </w:tabs>
        <w:ind w:left="450" w:right="720"/>
        <w:rPr>
          <w:rFonts w:ascii="Arial" w:hAnsi="Arial" w:cs="Arial"/>
          <w:sz w:val="24"/>
          <w:szCs w:val="24"/>
        </w:rPr>
      </w:pPr>
      <w:r w:rsidRPr="005767E1">
        <w:rPr>
          <w:rFonts w:ascii="Arial" w:hAnsi="Arial" w:cs="Arial"/>
          <w:b/>
          <w:sz w:val="24"/>
          <w:szCs w:val="24"/>
        </w:rPr>
        <w:t>Note</w:t>
      </w:r>
      <w:r w:rsidRPr="005767E1">
        <w:rPr>
          <w:rFonts w:ascii="Arial" w:hAnsi="Arial" w:cs="Arial"/>
          <w:sz w:val="24"/>
          <w:szCs w:val="24"/>
        </w:rPr>
        <w:t xml:space="preserve">: “Of these lowly people Jesus says, </w:t>
      </w:r>
      <w:r w:rsidRPr="005767E1">
        <w:rPr>
          <w:rFonts w:ascii="Arial" w:hAnsi="Arial" w:cs="Arial"/>
          <w:i/>
          <w:iCs/>
          <w:sz w:val="24"/>
          <w:szCs w:val="24"/>
        </w:rPr>
        <w:t>theirs is the kingdom of heaven.</w:t>
      </w:r>
      <w:r w:rsidRPr="005767E1">
        <w:rPr>
          <w:rFonts w:ascii="Arial" w:hAnsi="Arial" w:cs="Arial"/>
          <w:sz w:val="24"/>
          <w:szCs w:val="24"/>
        </w:rPr>
        <w:t xml:space="preserve"> We should understand this in the sense of consequence rather than reward. In no sense do they merit the kingdom, but being what they are they possess it. We should understand this in the sense, ‘theirs alone.’ Those who are not poor in spirit can never have membership in the kingdom. In the basic sense, of course, the kingdom belongs to God, and it is often said to be his. But in another sense membership in the kingdom belongs to all the people of God, and it is something like this that is in mind here. Jesus is saying that the lowly are especially characteristic of the kingdom. The riches of the kingdom belong to them in the fullest measure” (Morris, 96–97).</w:t>
      </w:r>
    </w:p>
    <w:p w:rsidR="00DE6414" w:rsidRPr="005767E1" w:rsidRDefault="00DE6414" w:rsidP="00DE6414">
      <w:pPr>
        <w:tabs>
          <w:tab w:val="left" w:pos="450"/>
          <w:tab w:val="left" w:pos="810"/>
          <w:tab w:val="left" w:pos="1170"/>
          <w:tab w:val="left" w:pos="1530"/>
          <w:tab w:val="left" w:pos="1890"/>
        </w:tabs>
        <w:ind w:left="450" w:right="720" w:hanging="450"/>
        <w:rPr>
          <w:rFonts w:ascii="Arial" w:hAnsi="Arial" w:cs="Arial"/>
        </w:rPr>
      </w:pPr>
      <w:r w:rsidRPr="005767E1">
        <w:rPr>
          <w:rFonts w:ascii="Arial" w:hAnsi="Arial" w:cs="Arial"/>
        </w:rPr>
        <w:tab/>
      </w:r>
      <w:r w:rsidRPr="005767E1">
        <w:rPr>
          <w:rFonts w:ascii="Arial" w:hAnsi="Arial" w:cs="Arial"/>
        </w:rPr>
        <w:tab/>
        <w:t>Jesus spoke truth here. Truth that demanded spiritual surgery. The spiritual leaders of Israel were telling the people, “Let’s just touch up your x-rays – it will cost you a couple hundred shekels,” whereas Jesus was saying, “You need radical surgery – it will cost you everything.”</w:t>
      </w:r>
    </w:p>
    <w:p w:rsidR="00DE6414" w:rsidRPr="005767E1" w:rsidRDefault="00DE6414" w:rsidP="00DE6414">
      <w:pPr>
        <w:tabs>
          <w:tab w:val="left" w:pos="450"/>
          <w:tab w:val="left" w:pos="810"/>
          <w:tab w:val="left" w:pos="1170"/>
          <w:tab w:val="left" w:pos="1530"/>
          <w:tab w:val="left" w:pos="1890"/>
        </w:tabs>
        <w:ind w:left="450" w:right="720" w:hanging="450"/>
        <w:rPr>
          <w:rFonts w:ascii="Arial" w:hAnsi="Arial" w:cs="Arial"/>
        </w:rPr>
      </w:pPr>
      <w:r w:rsidRPr="005767E1">
        <w:rPr>
          <w:rFonts w:ascii="Arial" w:hAnsi="Arial" w:cs="Arial"/>
        </w:rPr>
        <w:tab/>
      </w:r>
      <w:r w:rsidRPr="005767E1">
        <w:rPr>
          <w:rFonts w:ascii="Arial" w:hAnsi="Arial" w:cs="Arial"/>
        </w:rPr>
        <w:tab/>
        <w:t xml:space="preserve">“The only way to come to God is to confess unrighteousness, confess inability to meet God’s standard, confess that you can’t do it. You enter with a sense of helplessness and desperation to receive divine blessing, and you maintain that sense in order to know continual happiness as you live in Christ” (J. MacArthur, </w:t>
      </w:r>
      <w:r w:rsidRPr="005767E1">
        <w:rPr>
          <w:rFonts w:ascii="Arial" w:hAnsi="Arial" w:cs="Arial"/>
          <w:i/>
        </w:rPr>
        <w:t>The Beatitudes</w:t>
      </w:r>
      <w:r w:rsidRPr="005767E1">
        <w:rPr>
          <w:rFonts w:ascii="Arial" w:hAnsi="Arial" w:cs="Arial"/>
        </w:rPr>
        <w:t>, 56).</w:t>
      </w:r>
    </w:p>
    <w:p w:rsidR="00DE6414" w:rsidRPr="005767E1" w:rsidRDefault="00DE6414" w:rsidP="00DE6414">
      <w:pPr>
        <w:tabs>
          <w:tab w:val="left" w:pos="440"/>
          <w:tab w:val="left" w:pos="800"/>
          <w:tab w:val="left" w:pos="1160"/>
        </w:tabs>
        <w:ind w:left="450" w:right="720" w:hanging="450"/>
        <w:rPr>
          <w:rFonts w:ascii="Arial" w:hAnsi="Arial" w:cs="Arial"/>
        </w:rPr>
      </w:pPr>
      <w:r w:rsidRPr="005767E1">
        <w:rPr>
          <w:rFonts w:ascii="Arial" w:hAnsi="Arial" w:cs="Arial"/>
        </w:rPr>
        <w:t>II.</w:t>
      </w:r>
      <w:r w:rsidRPr="005767E1">
        <w:rPr>
          <w:rFonts w:ascii="Arial" w:hAnsi="Arial" w:cs="Arial"/>
        </w:rPr>
        <w:tab/>
      </w:r>
      <w:r w:rsidRPr="005767E1">
        <w:rPr>
          <w:rFonts w:ascii="Arial" w:hAnsi="Arial" w:cs="Arial"/>
          <w:b/>
        </w:rPr>
        <w:t>The content of David's emphatic command to the Israelites, based on his renunciation of arrogant ambition and his contrasting, affirmation of learned contentment</w:t>
      </w:r>
      <w:r w:rsidRPr="005767E1">
        <w:rPr>
          <w:rFonts w:ascii="Arial" w:hAnsi="Arial" w:cs="Arial"/>
        </w:rPr>
        <w:t xml:space="preserve"> . . . </w:t>
      </w:r>
      <w:r w:rsidRPr="005767E1">
        <w:rPr>
          <w:rFonts w:ascii="Arial" w:hAnsi="Arial" w:cs="Arial"/>
          <w:b/>
          <w:u w:val="single"/>
        </w:rPr>
        <w:t>was "always hope (wait in a state of contentment) in the LORD</w:t>
      </w:r>
      <w:r w:rsidRPr="005767E1">
        <w:rPr>
          <w:rFonts w:ascii="Arial" w:hAnsi="Arial" w:cs="Arial"/>
          <w:b/>
        </w:rPr>
        <w:t xml:space="preserve">," </w:t>
      </w:r>
      <w:r w:rsidRPr="005767E1">
        <w:rPr>
          <w:rFonts w:ascii="Arial" w:hAnsi="Arial" w:cs="Arial"/>
        </w:rPr>
        <w:t>(Psalm 131:1-3).</w:t>
      </w:r>
    </w:p>
    <w:p w:rsidR="00DE6414" w:rsidRPr="005767E1" w:rsidRDefault="00DE6414" w:rsidP="00DE6414">
      <w:pPr>
        <w:tabs>
          <w:tab w:val="left" w:pos="440"/>
          <w:tab w:val="left" w:pos="800"/>
          <w:tab w:val="left" w:pos="1160"/>
        </w:tabs>
        <w:ind w:right="540"/>
        <w:rPr>
          <w:rFonts w:ascii="Arial" w:hAnsi="Arial" w:cs="Arial"/>
        </w:rPr>
      </w:pPr>
      <w:r w:rsidRPr="005767E1">
        <w:rPr>
          <w:rFonts w:ascii="Arial" w:hAnsi="Arial" w:cs="Arial"/>
        </w:rPr>
        <w:tab/>
        <w:t>[The Source of The Pilgrimage Song of Trust (131) was David (superscription).</w:t>
      </w:r>
    </w:p>
    <w:p w:rsidR="00DE6414" w:rsidRPr="005767E1" w:rsidRDefault="00DE6414" w:rsidP="00DE6414">
      <w:pPr>
        <w:tabs>
          <w:tab w:val="left" w:pos="440"/>
          <w:tab w:val="left" w:pos="800"/>
          <w:tab w:val="left" w:pos="1160"/>
        </w:tabs>
        <w:ind w:right="810"/>
        <w:rPr>
          <w:rFonts w:ascii="Arial" w:hAnsi="Arial" w:cs="Arial"/>
        </w:rPr>
      </w:pPr>
      <w:r w:rsidRPr="005767E1">
        <w:rPr>
          <w:rFonts w:ascii="Arial" w:hAnsi="Arial" w:cs="Arial"/>
        </w:rPr>
        <w:tab/>
        <w:t>The Genre of The Psalm was a Song (of Trust).</w:t>
      </w:r>
    </w:p>
    <w:p w:rsidR="00DE6414" w:rsidRPr="005767E1" w:rsidRDefault="00DE6414" w:rsidP="00DE6414">
      <w:pPr>
        <w:tabs>
          <w:tab w:val="left" w:pos="440"/>
          <w:tab w:val="left" w:pos="800"/>
          <w:tab w:val="left" w:pos="1160"/>
        </w:tabs>
        <w:ind w:right="810"/>
        <w:rPr>
          <w:rFonts w:ascii="Arial" w:hAnsi="Arial" w:cs="Arial"/>
        </w:rPr>
      </w:pPr>
      <w:r w:rsidRPr="005767E1">
        <w:rPr>
          <w:rFonts w:ascii="Arial" w:hAnsi="Arial" w:cs="Arial"/>
        </w:rPr>
        <w:tab/>
        <w:t>The Context of The Psalm was a Pilgrimage (of Ascent to Worship).</w:t>
      </w:r>
    </w:p>
    <w:p w:rsidR="00DE6414" w:rsidRPr="005767E1" w:rsidRDefault="00DE6414" w:rsidP="00DE6414">
      <w:pPr>
        <w:tabs>
          <w:tab w:val="left" w:pos="440"/>
          <w:tab w:val="left" w:pos="800"/>
          <w:tab w:val="left" w:pos="1160"/>
        </w:tabs>
        <w:ind w:right="810"/>
        <w:rPr>
          <w:rFonts w:ascii="Arial" w:hAnsi="Arial" w:cs="Arial"/>
        </w:rPr>
      </w:pPr>
      <w:r w:rsidRPr="005767E1">
        <w:rPr>
          <w:rFonts w:ascii="Arial" w:hAnsi="Arial" w:cs="Arial"/>
        </w:rPr>
        <w:tab/>
        <w:t>The Source of The Psalm was David.]</w:t>
      </w:r>
    </w:p>
    <w:p w:rsidR="00DE6414" w:rsidRPr="005767E1" w:rsidRDefault="00DE6414" w:rsidP="00DE6414">
      <w:pPr>
        <w:pStyle w:val="p1"/>
        <w:rPr>
          <w:rFonts w:ascii="Arial" w:hAnsi="Arial" w:cs="Arial"/>
          <w:sz w:val="24"/>
          <w:szCs w:val="24"/>
        </w:rPr>
      </w:pPr>
      <w:r w:rsidRPr="005767E1">
        <w:rPr>
          <w:rFonts w:ascii="Arial" w:hAnsi="Arial" w:cs="Arial"/>
          <w:b/>
          <w:sz w:val="24"/>
          <w:szCs w:val="24"/>
        </w:rPr>
        <w:t>Note</w:t>
      </w:r>
      <w:r w:rsidRPr="005767E1">
        <w:rPr>
          <w:rFonts w:ascii="Arial" w:hAnsi="Arial" w:cs="Arial"/>
          <w:sz w:val="24"/>
          <w:szCs w:val="24"/>
        </w:rPr>
        <w:t xml:space="preserve">: “The name of David at the head of this psalm exposes his character to comparison with the profession he makes. This has its ironies in the light of his middle and later years, but it also wakens memories of his early modesty, simplicity and lack of rancour, among the qualities which helped to make him great. The demure little psalm anticipates the </w:t>
      </w:r>
      <w:r w:rsidRPr="005767E1">
        <w:rPr>
          <w:rFonts w:ascii="Arial" w:hAnsi="Arial" w:cs="Arial"/>
          <w:sz w:val="24"/>
          <w:szCs w:val="24"/>
        </w:rPr>
        <w:lastRenderedPageBreak/>
        <w:t xml:space="preserve">object lesson of Matthew 18:1–4, where Jesus called a child to him in answer to the question, ‘Who is the greatest in the kingdom of heaven?’” (Kidner, D. </w:t>
      </w:r>
      <w:hyperlink r:id="rId9" w:history="1">
        <w:r w:rsidRPr="005767E1">
          <w:rPr>
            <w:rFonts w:ascii="Arial" w:hAnsi="Arial" w:cs="Arial"/>
            <w:i/>
            <w:iCs/>
            <w:color w:val="000000" w:themeColor="text1"/>
            <w:sz w:val="24"/>
            <w:szCs w:val="24"/>
          </w:rPr>
          <w:t>Psalms 73–150: An Introduction and Commentary</w:t>
        </w:r>
      </w:hyperlink>
      <w:r w:rsidRPr="005767E1">
        <w:rPr>
          <w:rFonts w:ascii="Arial" w:hAnsi="Arial" w:cs="Arial"/>
          <w:color w:val="000000" w:themeColor="text1"/>
          <w:sz w:val="24"/>
          <w:szCs w:val="24"/>
        </w:rPr>
        <w:t xml:space="preserve">, </w:t>
      </w:r>
      <w:r w:rsidRPr="005767E1">
        <w:rPr>
          <w:rFonts w:ascii="Arial" w:hAnsi="Arial" w:cs="Arial"/>
          <w:sz w:val="24"/>
          <w:szCs w:val="24"/>
        </w:rPr>
        <w:t xml:space="preserve">(Vol. 16, p. 483). </w:t>
      </w:r>
    </w:p>
    <w:p w:rsidR="00DE6414" w:rsidRPr="005767E1" w:rsidRDefault="00DE6414" w:rsidP="00DE6414">
      <w:pPr>
        <w:pStyle w:val="ListParagraph"/>
        <w:numPr>
          <w:ilvl w:val="0"/>
          <w:numId w:val="21"/>
        </w:numPr>
        <w:tabs>
          <w:tab w:val="left" w:pos="440"/>
          <w:tab w:val="left" w:pos="800"/>
          <w:tab w:val="left" w:pos="1160"/>
        </w:tabs>
        <w:ind w:right="810"/>
        <w:rPr>
          <w:rFonts w:ascii="Arial" w:hAnsi="Arial" w:cs="Arial"/>
        </w:rPr>
      </w:pPr>
      <w:r w:rsidRPr="005767E1">
        <w:rPr>
          <w:rFonts w:ascii="Arial" w:hAnsi="Arial" w:cs="Arial"/>
          <w:b/>
        </w:rPr>
        <w:t>David's synonymous testimony to the LORD</w:t>
      </w:r>
      <w:r w:rsidRPr="005767E1">
        <w:rPr>
          <w:rFonts w:ascii="Arial" w:hAnsi="Arial" w:cs="Arial"/>
        </w:rPr>
        <w:t xml:space="preserve"> . . . </w:t>
      </w:r>
      <w:r w:rsidRPr="005767E1">
        <w:rPr>
          <w:rFonts w:ascii="Arial" w:hAnsi="Arial" w:cs="Arial"/>
          <w:b/>
          <w:u w:val="single"/>
        </w:rPr>
        <w:t>renounced arrogant ambition</w:t>
      </w:r>
      <w:r w:rsidRPr="005767E1">
        <w:rPr>
          <w:rFonts w:ascii="Arial" w:hAnsi="Arial" w:cs="Arial"/>
        </w:rPr>
        <w:t>, (1).</w:t>
      </w:r>
    </w:p>
    <w:p w:rsidR="00DE6414" w:rsidRPr="005767E1" w:rsidRDefault="00DE6414" w:rsidP="00DE6414">
      <w:pPr>
        <w:pStyle w:val="p1"/>
        <w:ind w:left="450" w:right="720"/>
        <w:rPr>
          <w:rFonts w:ascii="Arial" w:hAnsi="Arial" w:cs="Arial"/>
          <w:sz w:val="24"/>
          <w:szCs w:val="24"/>
        </w:rPr>
      </w:pPr>
      <w:r w:rsidRPr="005767E1">
        <w:rPr>
          <w:rFonts w:ascii="Arial" w:hAnsi="Arial" w:cs="Arial"/>
          <w:b/>
          <w:sz w:val="24"/>
          <w:szCs w:val="24"/>
        </w:rPr>
        <w:t>Note</w:t>
      </w:r>
      <w:r w:rsidRPr="005767E1">
        <w:rPr>
          <w:rFonts w:ascii="Arial" w:hAnsi="Arial" w:cs="Arial"/>
          <w:sz w:val="24"/>
          <w:szCs w:val="24"/>
        </w:rPr>
        <w:t xml:space="preserve">: “It would be easy to make this verse an excuse to avoid the challenges of life. But the sin rejected in 1a is pride (cf. the little portrait of the supercilious in Prov. 30:13), while the sin of 1b is presumption. By the first of these, one undervalues other people (unless they seem worth cultivating); by the second, one overestimates and overreaches oneself, forgetting, e.g., Deuteronomy 29:29. In Philippians 2 we are shown the constructive answer to the first of these temptations, in the honour of being a servant; and in Philippians 3, 1 Corinthians 2, the answer to the second, not by stifling adventurousness but by rightly directing it” (Kidner, 483–484). </w:t>
      </w:r>
    </w:p>
    <w:p w:rsidR="00DE6414" w:rsidRPr="005767E1" w:rsidRDefault="00DE6414" w:rsidP="00DE6414">
      <w:pPr>
        <w:tabs>
          <w:tab w:val="left" w:pos="440"/>
          <w:tab w:val="left" w:pos="800"/>
          <w:tab w:val="left" w:pos="1160"/>
        </w:tabs>
        <w:ind w:right="810"/>
        <w:rPr>
          <w:rFonts w:ascii="Arial" w:hAnsi="Arial" w:cs="Arial"/>
        </w:rPr>
      </w:pPr>
      <w:r w:rsidRPr="005767E1">
        <w:rPr>
          <w:rFonts w:ascii="Arial" w:hAnsi="Arial" w:cs="Arial"/>
        </w:rPr>
        <w:tab/>
      </w:r>
      <w:r w:rsidRPr="005767E1">
        <w:rPr>
          <w:rFonts w:ascii="Arial" w:hAnsi="Arial" w:cs="Arial"/>
        </w:rPr>
        <w:tab/>
        <w:t>1.</w:t>
      </w:r>
      <w:r w:rsidRPr="005767E1">
        <w:rPr>
          <w:rFonts w:ascii="Arial" w:hAnsi="Arial" w:cs="Arial"/>
        </w:rPr>
        <w:tab/>
      </w:r>
      <w:r w:rsidRPr="005767E1">
        <w:rPr>
          <w:rFonts w:ascii="Arial" w:hAnsi="Arial" w:cs="Arial"/>
          <w:b/>
        </w:rPr>
        <w:t>David's testimony to the LORD</w:t>
      </w:r>
      <w:r w:rsidRPr="005767E1">
        <w:rPr>
          <w:rFonts w:ascii="Arial" w:hAnsi="Arial" w:cs="Arial"/>
        </w:rPr>
        <w:t xml:space="preserve"> . . . </w:t>
      </w:r>
      <w:r w:rsidRPr="005767E1">
        <w:rPr>
          <w:rFonts w:ascii="Arial" w:hAnsi="Arial" w:cs="Arial"/>
          <w:b/>
          <w:u w:val="single"/>
        </w:rPr>
        <w:t>renounced a prideful attitude</w:t>
      </w:r>
      <w:r w:rsidRPr="005767E1">
        <w:rPr>
          <w:rFonts w:ascii="Arial" w:hAnsi="Arial" w:cs="Arial"/>
        </w:rPr>
        <w:t>.</w:t>
      </w:r>
    </w:p>
    <w:p w:rsidR="00DE6414" w:rsidRPr="005767E1" w:rsidRDefault="00DE6414" w:rsidP="00DE6414">
      <w:pPr>
        <w:tabs>
          <w:tab w:val="left" w:pos="440"/>
          <w:tab w:val="left" w:pos="800"/>
          <w:tab w:val="left" w:pos="1160"/>
        </w:tabs>
        <w:ind w:left="1170" w:right="810" w:hanging="1170"/>
        <w:rPr>
          <w:rFonts w:ascii="Arial" w:hAnsi="Arial" w:cs="Arial"/>
        </w:rPr>
      </w:pPr>
      <w:r w:rsidRPr="005767E1">
        <w:rPr>
          <w:rFonts w:ascii="Arial" w:hAnsi="Arial" w:cs="Arial"/>
        </w:rPr>
        <w:tab/>
      </w:r>
      <w:r w:rsidRPr="005767E1">
        <w:rPr>
          <w:rFonts w:ascii="Arial" w:hAnsi="Arial" w:cs="Arial"/>
        </w:rPr>
        <w:tab/>
        <w:t>2.</w:t>
      </w:r>
      <w:r w:rsidRPr="005767E1">
        <w:rPr>
          <w:rFonts w:ascii="Arial" w:hAnsi="Arial" w:cs="Arial"/>
        </w:rPr>
        <w:tab/>
      </w:r>
      <w:r w:rsidRPr="005767E1">
        <w:rPr>
          <w:rFonts w:ascii="Arial" w:hAnsi="Arial" w:cs="Arial"/>
          <w:b/>
        </w:rPr>
        <w:t>David's testimony to the LORD</w:t>
      </w:r>
      <w:r w:rsidRPr="005767E1">
        <w:rPr>
          <w:rFonts w:ascii="Arial" w:hAnsi="Arial" w:cs="Arial"/>
        </w:rPr>
        <w:t xml:space="preserve"> . . . </w:t>
      </w:r>
      <w:r w:rsidRPr="005767E1">
        <w:rPr>
          <w:rFonts w:ascii="Arial" w:hAnsi="Arial" w:cs="Arial"/>
          <w:b/>
          <w:u w:val="single"/>
        </w:rPr>
        <w:t>renounced a prideful appearance</w:t>
      </w:r>
      <w:r w:rsidRPr="005767E1">
        <w:rPr>
          <w:rFonts w:ascii="Arial" w:hAnsi="Arial" w:cs="Arial"/>
        </w:rPr>
        <w:t>.</w:t>
      </w:r>
    </w:p>
    <w:p w:rsidR="00DE6414" w:rsidRPr="005767E1" w:rsidRDefault="00DE6414" w:rsidP="00DE6414">
      <w:pPr>
        <w:tabs>
          <w:tab w:val="left" w:pos="440"/>
          <w:tab w:val="left" w:pos="800"/>
          <w:tab w:val="left" w:pos="1160"/>
        </w:tabs>
        <w:ind w:left="1170" w:right="720" w:hanging="1170"/>
        <w:rPr>
          <w:rFonts w:ascii="Arial" w:hAnsi="Arial" w:cs="Arial"/>
        </w:rPr>
      </w:pPr>
      <w:r w:rsidRPr="005767E1">
        <w:rPr>
          <w:rFonts w:ascii="Arial" w:hAnsi="Arial" w:cs="Arial"/>
        </w:rPr>
        <w:tab/>
      </w:r>
      <w:r w:rsidRPr="005767E1">
        <w:rPr>
          <w:rFonts w:ascii="Arial" w:hAnsi="Arial" w:cs="Arial"/>
        </w:rPr>
        <w:tab/>
        <w:t>3.</w:t>
      </w:r>
      <w:r w:rsidRPr="005767E1">
        <w:rPr>
          <w:rFonts w:ascii="Arial" w:hAnsi="Arial" w:cs="Arial"/>
        </w:rPr>
        <w:tab/>
      </w:r>
      <w:r w:rsidRPr="005767E1">
        <w:rPr>
          <w:rFonts w:ascii="Arial" w:hAnsi="Arial" w:cs="Arial"/>
          <w:b/>
        </w:rPr>
        <w:t>David's testimony to the LORD</w:t>
      </w:r>
      <w:r w:rsidRPr="005767E1">
        <w:rPr>
          <w:rFonts w:ascii="Arial" w:hAnsi="Arial" w:cs="Arial"/>
        </w:rPr>
        <w:t xml:space="preserve"> . . . </w:t>
      </w:r>
      <w:r w:rsidRPr="005767E1">
        <w:rPr>
          <w:rFonts w:ascii="Arial" w:hAnsi="Arial" w:cs="Arial"/>
          <w:b/>
          <w:u w:val="single"/>
        </w:rPr>
        <w:t>renounced presumptuous aspirations</w:t>
      </w:r>
      <w:r w:rsidRPr="005767E1">
        <w:rPr>
          <w:rFonts w:ascii="Arial" w:hAnsi="Arial" w:cs="Arial"/>
        </w:rPr>
        <w:t xml:space="preserve">. </w:t>
      </w:r>
    </w:p>
    <w:p w:rsidR="00DE6414" w:rsidRPr="005767E1" w:rsidRDefault="00DE6414" w:rsidP="00DE6414">
      <w:pPr>
        <w:tabs>
          <w:tab w:val="left" w:pos="440"/>
          <w:tab w:val="left" w:pos="800"/>
          <w:tab w:val="left" w:pos="1160"/>
        </w:tabs>
        <w:ind w:left="1170" w:right="810" w:hanging="1170"/>
        <w:rPr>
          <w:rFonts w:ascii="Arial" w:hAnsi="Arial" w:cs="Arial"/>
        </w:rPr>
      </w:pPr>
      <w:r w:rsidRPr="005767E1">
        <w:rPr>
          <w:rFonts w:ascii="Arial" w:hAnsi="Arial" w:cs="Arial"/>
        </w:rPr>
        <w:tab/>
      </w:r>
      <w:r w:rsidRPr="005767E1">
        <w:rPr>
          <w:rFonts w:ascii="Arial" w:hAnsi="Arial" w:cs="Arial"/>
        </w:rPr>
        <w:tab/>
        <w:t>4.</w:t>
      </w:r>
      <w:r w:rsidRPr="005767E1">
        <w:rPr>
          <w:rFonts w:ascii="Arial" w:hAnsi="Arial" w:cs="Arial"/>
        </w:rPr>
        <w:tab/>
      </w:r>
      <w:r w:rsidRPr="005767E1">
        <w:rPr>
          <w:rFonts w:ascii="Arial" w:hAnsi="Arial" w:cs="Arial"/>
          <w:b/>
        </w:rPr>
        <w:t>David's testimony to the LORD</w:t>
      </w:r>
      <w:r w:rsidRPr="005767E1">
        <w:rPr>
          <w:rFonts w:ascii="Arial" w:hAnsi="Arial" w:cs="Arial"/>
        </w:rPr>
        <w:t xml:space="preserve"> . . . </w:t>
      </w:r>
      <w:r w:rsidRPr="005767E1">
        <w:rPr>
          <w:rFonts w:ascii="Arial" w:hAnsi="Arial" w:cs="Arial"/>
          <w:b/>
          <w:u w:val="single"/>
        </w:rPr>
        <w:t>renounced presumptuous advancement</w:t>
      </w:r>
      <w:r w:rsidRPr="005767E1">
        <w:rPr>
          <w:rFonts w:ascii="Arial" w:hAnsi="Arial" w:cs="Arial"/>
        </w:rPr>
        <w:t>.</w:t>
      </w:r>
    </w:p>
    <w:p w:rsidR="00DE6414" w:rsidRPr="005767E1" w:rsidRDefault="00DE6414" w:rsidP="00DE6414">
      <w:pPr>
        <w:tabs>
          <w:tab w:val="left" w:pos="440"/>
          <w:tab w:val="left" w:pos="800"/>
          <w:tab w:val="left" w:pos="1160"/>
        </w:tabs>
        <w:ind w:left="810" w:right="810" w:hanging="810"/>
        <w:rPr>
          <w:rFonts w:ascii="Arial" w:hAnsi="Arial" w:cs="Arial"/>
        </w:rPr>
      </w:pPr>
      <w:r w:rsidRPr="005767E1">
        <w:rPr>
          <w:rFonts w:ascii="Arial" w:hAnsi="Arial" w:cs="Arial"/>
        </w:rPr>
        <w:tab/>
        <w:t>B.</w:t>
      </w:r>
      <w:r w:rsidRPr="005767E1">
        <w:rPr>
          <w:rFonts w:ascii="Arial" w:hAnsi="Arial" w:cs="Arial"/>
        </w:rPr>
        <w:tab/>
      </w:r>
      <w:r w:rsidRPr="005767E1">
        <w:rPr>
          <w:rFonts w:ascii="Arial" w:hAnsi="Arial" w:cs="Arial"/>
          <w:b/>
        </w:rPr>
        <w:t>David's contrasting, emblematic</w:t>
      </w:r>
      <w:r w:rsidRPr="005767E1">
        <w:rPr>
          <w:rFonts w:ascii="Arial" w:hAnsi="Arial" w:cs="Arial"/>
        </w:rPr>
        <w:t xml:space="preserve"> [metaphorical] </w:t>
      </w:r>
      <w:r w:rsidRPr="005767E1">
        <w:rPr>
          <w:rFonts w:ascii="Arial" w:hAnsi="Arial" w:cs="Arial"/>
          <w:b/>
        </w:rPr>
        <w:t>testimony</w:t>
      </w:r>
      <w:r w:rsidRPr="005767E1">
        <w:rPr>
          <w:rFonts w:ascii="Arial" w:hAnsi="Arial" w:cs="Arial"/>
        </w:rPr>
        <w:t xml:space="preserve"> . . . </w:t>
      </w:r>
      <w:r w:rsidRPr="005767E1">
        <w:rPr>
          <w:rFonts w:ascii="Arial" w:hAnsi="Arial" w:cs="Arial"/>
          <w:b/>
          <w:u w:val="single"/>
        </w:rPr>
        <w:t>affirmed learned contentment</w:t>
      </w:r>
      <w:r w:rsidRPr="005767E1">
        <w:rPr>
          <w:rFonts w:ascii="Arial" w:hAnsi="Arial" w:cs="Arial"/>
        </w:rPr>
        <w:t>, (2).</w:t>
      </w:r>
    </w:p>
    <w:p w:rsidR="00DE6414" w:rsidRPr="005767E1" w:rsidRDefault="00DE6414" w:rsidP="00DE6414">
      <w:pPr>
        <w:pStyle w:val="p1"/>
        <w:ind w:left="450" w:right="720"/>
        <w:rPr>
          <w:rFonts w:ascii="Arial" w:hAnsi="Arial" w:cs="Arial"/>
          <w:sz w:val="24"/>
          <w:szCs w:val="24"/>
        </w:rPr>
      </w:pPr>
      <w:r w:rsidRPr="005767E1">
        <w:rPr>
          <w:rFonts w:ascii="Arial" w:hAnsi="Arial" w:cs="Arial"/>
          <w:b/>
          <w:sz w:val="24"/>
          <w:szCs w:val="24"/>
        </w:rPr>
        <w:t>Note</w:t>
      </w:r>
      <w:r w:rsidRPr="005767E1">
        <w:rPr>
          <w:rFonts w:ascii="Arial" w:hAnsi="Arial" w:cs="Arial"/>
          <w:sz w:val="24"/>
          <w:szCs w:val="24"/>
        </w:rPr>
        <w:t xml:space="preserve">: “The point of this verse is blunted by rsv, which pictures a baby pacified at its mother’s breast; whereas the psalm emphasizes the word ‘weaned’, thereby drawing an analogy between the child which no longer frets for what it used to find indispensable, and the soul which has learnt a comparable lesson. The rv translates it most faithfully: ‘Like a weaned child with his mother, My soul is with me like a weaned child.’ It is freedom (in the light of verse 1) from the nagging of self-seeking, and, as verse 3 would add, from the bondage of delusive frets and fears. In terms of the New Testament again, it embodies the lessons of both Philippians 2:3ff. (‘Do nothing from selfishness or conceit’) and 4:11ff. (‘I have learned … to be content’)” (Kidner, 484). </w:t>
      </w:r>
    </w:p>
    <w:p w:rsidR="00DE6414" w:rsidRPr="005767E1" w:rsidRDefault="00DE6414" w:rsidP="00DE6414">
      <w:pPr>
        <w:tabs>
          <w:tab w:val="left" w:pos="440"/>
          <w:tab w:val="left" w:pos="800"/>
          <w:tab w:val="left" w:pos="1160"/>
        </w:tabs>
        <w:ind w:left="440" w:right="810" w:hanging="440"/>
        <w:rPr>
          <w:rFonts w:ascii="Arial" w:hAnsi="Arial" w:cs="Arial"/>
        </w:rPr>
      </w:pPr>
      <w:r w:rsidRPr="005767E1">
        <w:rPr>
          <w:rFonts w:ascii="Arial" w:hAnsi="Arial" w:cs="Arial"/>
        </w:rPr>
        <w:tab/>
      </w:r>
      <w:r w:rsidRPr="005767E1">
        <w:rPr>
          <w:rFonts w:ascii="Arial" w:hAnsi="Arial" w:cs="Arial"/>
        </w:rPr>
        <w:tab/>
        <w:t>1.</w:t>
      </w:r>
      <w:r w:rsidRPr="005767E1">
        <w:rPr>
          <w:rFonts w:ascii="Arial" w:hAnsi="Arial" w:cs="Arial"/>
        </w:rPr>
        <w:tab/>
      </w:r>
      <w:r w:rsidRPr="005767E1">
        <w:rPr>
          <w:rFonts w:ascii="Arial" w:hAnsi="Arial" w:cs="Arial"/>
          <w:b/>
        </w:rPr>
        <w:t>David's contrasting testimony</w:t>
      </w:r>
      <w:r w:rsidRPr="005767E1">
        <w:rPr>
          <w:rFonts w:ascii="Arial" w:hAnsi="Arial" w:cs="Arial"/>
        </w:rPr>
        <w:t xml:space="preserve"> . . . </w:t>
      </w:r>
      <w:r w:rsidRPr="005767E1">
        <w:rPr>
          <w:rFonts w:ascii="Arial" w:hAnsi="Arial" w:cs="Arial"/>
          <w:b/>
          <w:u w:val="single"/>
        </w:rPr>
        <w:t xml:space="preserve">affirmed his calm </w:t>
      </w:r>
      <w:r>
        <w:rPr>
          <w:rFonts w:ascii="Arial" w:hAnsi="Arial" w:cs="Arial"/>
          <w:b/>
          <w:u w:val="single"/>
        </w:rPr>
        <w:br/>
      </w:r>
      <w:r>
        <w:rPr>
          <w:rFonts w:ascii="Arial" w:hAnsi="Arial" w:cs="Arial"/>
          <w:b/>
        </w:rPr>
        <w:t xml:space="preserve">           </w:t>
      </w:r>
      <w:r w:rsidRPr="005767E1">
        <w:rPr>
          <w:rFonts w:ascii="Arial" w:hAnsi="Arial" w:cs="Arial"/>
          <w:b/>
          <w:u w:val="single"/>
        </w:rPr>
        <w:t>contentment</w:t>
      </w:r>
      <w:r w:rsidRPr="005767E1">
        <w:rPr>
          <w:rFonts w:ascii="Arial" w:hAnsi="Arial" w:cs="Arial"/>
        </w:rPr>
        <w:t>.</w:t>
      </w:r>
    </w:p>
    <w:p w:rsidR="00DE6414" w:rsidRPr="005767E1" w:rsidRDefault="00DE6414" w:rsidP="00DE6414">
      <w:pPr>
        <w:tabs>
          <w:tab w:val="left" w:pos="440"/>
          <w:tab w:val="left" w:pos="800"/>
          <w:tab w:val="left" w:pos="1160"/>
        </w:tabs>
        <w:ind w:right="810"/>
        <w:rPr>
          <w:rFonts w:ascii="Arial" w:hAnsi="Arial" w:cs="Arial"/>
        </w:rPr>
      </w:pPr>
      <w:r w:rsidRPr="005767E1">
        <w:rPr>
          <w:rFonts w:ascii="Arial" w:hAnsi="Arial" w:cs="Arial"/>
        </w:rPr>
        <w:tab/>
      </w:r>
      <w:r w:rsidRPr="005767E1">
        <w:rPr>
          <w:rFonts w:ascii="Arial" w:hAnsi="Arial" w:cs="Arial"/>
        </w:rPr>
        <w:tab/>
        <w:t>2.</w:t>
      </w:r>
      <w:r w:rsidRPr="005767E1">
        <w:rPr>
          <w:rFonts w:ascii="Arial" w:hAnsi="Arial" w:cs="Arial"/>
        </w:rPr>
        <w:tab/>
      </w:r>
      <w:r w:rsidRPr="005767E1">
        <w:rPr>
          <w:rFonts w:ascii="Arial" w:hAnsi="Arial" w:cs="Arial"/>
          <w:b/>
        </w:rPr>
        <w:t>David's contrasting testimony</w:t>
      </w:r>
      <w:r w:rsidRPr="005767E1">
        <w:rPr>
          <w:rFonts w:ascii="Arial" w:hAnsi="Arial" w:cs="Arial"/>
        </w:rPr>
        <w:t xml:space="preserve"> . . . </w:t>
      </w:r>
      <w:r w:rsidRPr="005767E1">
        <w:rPr>
          <w:rFonts w:ascii="Arial" w:hAnsi="Arial" w:cs="Arial"/>
          <w:b/>
          <w:u w:val="single"/>
        </w:rPr>
        <w:t xml:space="preserve">affirmed his quiet </w:t>
      </w:r>
      <w:r>
        <w:rPr>
          <w:rFonts w:ascii="Arial" w:hAnsi="Arial" w:cs="Arial"/>
          <w:b/>
        </w:rPr>
        <w:t xml:space="preserve">                       </w:t>
      </w:r>
      <w:r>
        <w:rPr>
          <w:rFonts w:ascii="Arial" w:hAnsi="Arial" w:cs="Arial"/>
          <w:b/>
        </w:rPr>
        <w:br/>
        <w:t xml:space="preserve">                  </w:t>
      </w:r>
      <w:r w:rsidRPr="005767E1">
        <w:rPr>
          <w:rFonts w:ascii="Arial" w:hAnsi="Arial" w:cs="Arial"/>
          <w:b/>
          <w:u w:val="single"/>
        </w:rPr>
        <w:t>contentment</w:t>
      </w:r>
      <w:r w:rsidRPr="005767E1">
        <w:rPr>
          <w:rFonts w:ascii="Arial" w:hAnsi="Arial" w:cs="Arial"/>
        </w:rPr>
        <w:t>.</w:t>
      </w:r>
    </w:p>
    <w:p w:rsidR="00DE6414" w:rsidRPr="005767E1" w:rsidRDefault="00DE6414" w:rsidP="00DE6414">
      <w:pPr>
        <w:tabs>
          <w:tab w:val="left" w:pos="440"/>
          <w:tab w:val="left" w:pos="800"/>
          <w:tab w:val="left" w:pos="1160"/>
        </w:tabs>
        <w:ind w:left="1170" w:right="810" w:hanging="1170"/>
        <w:rPr>
          <w:rFonts w:ascii="Arial" w:hAnsi="Arial" w:cs="Arial"/>
        </w:rPr>
      </w:pPr>
      <w:r w:rsidRPr="005767E1">
        <w:rPr>
          <w:rFonts w:ascii="Arial" w:hAnsi="Arial" w:cs="Arial"/>
        </w:rPr>
        <w:tab/>
      </w:r>
      <w:r w:rsidRPr="005767E1">
        <w:rPr>
          <w:rFonts w:ascii="Arial" w:hAnsi="Arial" w:cs="Arial"/>
        </w:rPr>
        <w:tab/>
        <w:t>3.</w:t>
      </w:r>
      <w:r w:rsidRPr="005767E1">
        <w:rPr>
          <w:rFonts w:ascii="Arial" w:hAnsi="Arial" w:cs="Arial"/>
        </w:rPr>
        <w:tab/>
      </w:r>
      <w:r w:rsidRPr="005767E1">
        <w:rPr>
          <w:rFonts w:ascii="Arial" w:hAnsi="Arial" w:cs="Arial"/>
          <w:b/>
        </w:rPr>
        <w:t>The emblem</w:t>
      </w:r>
      <w:r w:rsidRPr="005767E1">
        <w:rPr>
          <w:rFonts w:ascii="Arial" w:hAnsi="Arial" w:cs="Arial"/>
        </w:rPr>
        <w:t xml:space="preserve"> [metaphor] </w:t>
      </w:r>
      <w:r w:rsidRPr="005767E1">
        <w:rPr>
          <w:rFonts w:ascii="Arial" w:hAnsi="Arial" w:cs="Arial"/>
          <w:b/>
        </w:rPr>
        <w:t>of David's inner contentment</w:t>
      </w:r>
      <w:r w:rsidRPr="005767E1">
        <w:rPr>
          <w:rFonts w:ascii="Arial" w:hAnsi="Arial" w:cs="Arial"/>
        </w:rPr>
        <w:t xml:space="preserve"> . . . </w:t>
      </w:r>
      <w:r w:rsidRPr="005767E1">
        <w:rPr>
          <w:rFonts w:ascii="Arial" w:hAnsi="Arial" w:cs="Arial"/>
          <w:b/>
          <w:u w:val="single"/>
        </w:rPr>
        <w:t>was learned contentment</w:t>
      </w:r>
      <w:r w:rsidRPr="005767E1">
        <w:rPr>
          <w:rFonts w:ascii="Arial" w:hAnsi="Arial" w:cs="Arial"/>
        </w:rPr>
        <w:t>.</w:t>
      </w:r>
    </w:p>
    <w:p w:rsidR="00DE6414" w:rsidRPr="005767E1" w:rsidRDefault="00DE6414" w:rsidP="00DE6414">
      <w:pPr>
        <w:tabs>
          <w:tab w:val="left" w:pos="440"/>
          <w:tab w:val="left" w:pos="800"/>
          <w:tab w:val="left" w:pos="1160"/>
        </w:tabs>
        <w:ind w:left="1530" w:right="810" w:hanging="1530"/>
        <w:rPr>
          <w:rFonts w:ascii="Arial" w:hAnsi="Arial" w:cs="Arial"/>
        </w:rPr>
      </w:pPr>
      <w:r w:rsidRPr="005767E1">
        <w:rPr>
          <w:rFonts w:ascii="Arial" w:hAnsi="Arial" w:cs="Arial"/>
        </w:rPr>
        <w:tab/>
      </w:r>
      <w:r w:rsidRPr="005767E1">
        <w:rPr>
          <w:rFonts w:ascii="Arial" w:hAnsi="Arial" w:cs="Arial"/>
        </w:rPr>
        <w:tab/>
      </w:r>
      <w:r w:rsidRPr="005767E1">
        <w:rPr>
          <w:rFonts w:ascii="Arial" w:hAnsi="Arial" w:cs="Arial"/>
        </w:rPr>
        <w:tab/>
        <w:t>a.</w:t>
      </w:r>
      <w:r w:rsidRPr="005767E1">
        <w:rPr>
          <w:rFonts w:ascii="Arial" w:hAnsi="Arial" w:cs="Arial"/>
        </w:rPr>
        <w:tab/>
      </w:r>
      <w:r w:rsidRPr="005767E1">
        <w:rPr>
          <w:rFonts w:ascii="Arial" w:hAnsi="Arial" w:cs="Arial"/>
          <w:b/>
        </w:rPr>
        <w:t>The emblem of David's inner contentment</w:t>
      </w:r>
      <w:r w:rsidRPr="005767E1">
        <w:rPr>
          <w:rFonts w:ascii="Arial" w:hAnsi="Arial" w:cs="Arial"/>
        </w:rPr>
        <w:t xml:space="preserve"> . . . </w:t>
      </w:r>
      <w:r w:rsidRPr="005767E1">
        <w:rPr>
          <w:rFonts w:ascii="Arial" w:hAnsi="Arial" w:cs="Arial"/>
          <w:b/>
          <w:u w:val="single"/>
        </w:rPr>
        <w:t>was like the learned response of a weaned child with its mother</w:t>
      </w:r>
      <w:r w:rsidRPr="005767E1">
        <w:rPr>
          <w:rFonts w:ascii="Arial" w:hAnsi="Arial" w:cs="Arial"/>
        </w:rPr>
        <w:t>.</w:t>
      </w:r>
    </w:p>
    <w:p w:rsidR="00DE6414" w:rsidRPr="005767E1" w:rsidRDefault="00DE6414" w:rsidP="00DE6414">
      <w:pPr>
        <w:tabs>
          <w:tab w:val="left" w:pos="440"/>
          <w:tab w:val="left" w:pos="800"/>
          <w:tab w:val="left" w:pos="1160"/>
        </w:tabs>
        <w:ind w:left="1530" w:right="810" w:hanging="1530"/>
        <w:rPr>
          <w:rFonts w:ascii="Arial" w:hAnsi="Arial" w:cs="Arial"/>
        </w:rPr>
      </w:pPr>
      <w:r w:rsidRPr="005767E1">
        <w:rPr>
          <w:rFonts w:ascii="Arial" w:hAnsi="Arial" w:cs="Arial"/>
        </w:rPr>
        <w:tab/>
      </w:r>
      <w:r w:rsidRPr="005767E1">
        <w:rPr>
          <w:rFonts w:ascii="Arial" w:hAnsi="Arial" w:cs="Arial"/>
        </w:rPr>
        <w:tab/>
      </w:r>
      <w:r w:rsidRPr="005767E1">
        <w:rPr>
          <w:rFonts w:ascii="Arial" w:hAnsi="Arial" w:cs="Arial"/>
        </w:rPr>
        <w:tab/>
        <w:t>b.</w:t>
      </w:r>
      <w:r w:rsidRPr="005767E1">
        <w:rPr>
          <w:rFonts w:ascii="Arial" w:hAnsi="Arial" w:cs="Arial"/>
        </w:rPr>
        <w:tab/>
      </w:r>
      <w:r w:rsidRPr="005767E1">
        <w:rPr>
          <w:rFonts w:ascii="Arial" w:hAnsi="Arial" w:cs="Arial"/>
          <w:b/>
        </w:rPr>
        <w:t>The emblem of David's inner contentment</w:t>
      </w:r>
      <w:r w:rsidRPr="005767E1">
        <w:rPr>
          <w:rFonts w:ascii="Arial" w:hAnsi="Arial" w:cs="Arial"/>
        </w:rPr>
        <w:t xml:space="preserve"> . . . </w:t>
      </w:r>
      <w:r w:rsidRPr="005767E1">
        <w:rPr>
          <w:rFonts w:ascii="Arial" w:hAnsi="Arial" w:cs="Arial"/>
          <w:b/>
          <w:u w:val="single"/>
        </w:rPr>
        <w:t>was like the learned response of a weaned child in his soul</w:t>
      </w:r>
      <w:r w:rsidRPr="005767E1">
        <w:rPr>
          <w:rFonts w:ascii="Arial" w:hAnsi="Arial" w:cs="Arial"/>
        </w:rPr>
        <w:t>.</w:t>
      </w:r>
    </w:p>
    <w:p w:rsidR="00DE6414" w:rsidRPr="005767E1" w:rsidRDefault="00DE6414" w:rsidP="00DE6414">
      <w:pPr>
        <w:tabs>
          <w:tab w:val="left" w:pos="440"/>
          <w:tab w:val="left" w:pos="800"/>
          <w:tab w:val="left" w:pos="1160"/>
        </w:tabs>
        <w:ind w:left="810" w:right="810" w:hanging="810"/>
        <w:rPr>
          <w:rFonts w:ascii="Arial" w:hAnsi="Arial" w:cs="Arial"/>
        </w:rPr>
      </w:pPr>
      <w:r w:rsidRPr="005767E1">
        <w:rPr>
          <w:rFonts w:ascii="Arial" w:hAnsi="Arial" w:cs="Arial"/>
        </w:rPr>
        <w:tab/>
        <w:t>C.</w:t>
      </w:r>
      <w:r w:rsidRPr="005767E1">
        <w:rPr>
          <w:rFonts w:ascii="Arial" w:hAnsi="Arial" w:cs="Arial"/>
        </w:rPr>
        <w:tab/>
      </w:r>
      <w:r w:rsidRPr="005767E1">
        <w:rPr>
          <w:rFonts w:ascii="Arial" w:hAnsi="Arial" w:cs="Arial"/>
          <w:b/>
        </w:rPr>
        <w:t>The content of David's emphatic command to the Israelites</w:t>
      </w:r>
      <w:r w:rsidRPr="005767E1">
        <w:rPr>
          <w:rFonts w:ascii="Arial" w:hAnsi="Arial" w:cs="Arial"/>
        </w:rPr>
        <w:t xml:space="preserve"> . . . </w:t>
      </w:r>
      <w:r w:rsidRPr="005767E1">
        <w:rPr>
          <w:rFonts w:ascii="Arial" w:hAnsi="Arial" w:cs="Arial"/>
          <w:b/>
          <w:u w:val="single"/>
        </w:rPr>
        <w:t>was "Always hope in the LORD</w:t>
      </w:r>
      <w:r w:rsidRPr="005767E1">
        <w:rPr>
          <w:rFonts w:ascii="Arial" w:hAnsi="Arial" w:cs="Arial"/>
          <w:b/>
        </w:rPr>
        <w:t>,"</w:t>
      </w:r>
      <w:r w:rsidRPr="005767E1">
        <w:rPr>
          <w:rFonts w:ascii="Arial" w:hAnsi="Arial" w:cs="Arial"/>
        </w:rPr>
        <w:t xml:space="preserve"> (3).</w:t>
      </w:r>
    </w:p>
    <w:p w:rsidR="00DE6414" w:rsidRPr="005767E1" w:rsidRDefault="00DE6414" w:rsidP="00DE6414">
      <w:pPr>
        <w:pStyle w:val="p1"/>
        <w:ind w:left="450" w:right="720"/>
        <w:rPr>
          <w:rFonts w:ascii="Arial" w:hAnsi="Arial" w:cs="Arial"/>
          <w:sz w:val="24"/>
          <w:szCs w:val="24"/>
        </w:rPr>
      </w:pPr>
      <w:r w:rsidRPr="005767E1">
        <w:rPr>
          <w:rFonts w:ascii="Arial" w:hAnsi="Arial" w:cs="Arial"/>
          <w:b/>
          <w:sz w:val="24"/>
          <w:szCs w:val="24"/>
        </w:rPr>
        <w:lastRenderedPageBreak/>
        <w:t>Note</w:t>
      </w:r>
      <w:r w:rsidRPr="005767E1">
        <w:rPr>
          <w:rFonts w:ascii="Arial" w:hAnsi="Arial" w:cs="Arial"/>
          <w:sz w:val="24"/>
          <w:szCs w:val="24"/>
        </w:rPr>
        <w:t xml:space="preserve">: The last verse rouses us from contemplating David to following his example and that of his greater Son: not through introspection but through being weaned from insubstantial ambitions to the only solid fare that can be ours” (Kidner, 484). </w:t>
      </w:r>
    </w:p>
    <w:p w:rsidR="00DE6414" w:rsidRPr="005767E1" w:rsidRDefault="00DE6414" w:rsidP="00DE6414">
      <w:pPr>
        <w:tabs>
          <w:tab w:val="left" w:pos="440"/>
          <w:tab w:val="left" w:pos="800"/>
          <w:tab w:val="left" w:pos="1160"/>
        </w:tabs>
        <w:ind w:right="810"/>
        <w:rPr>
          <w:rFonts w:ascii="Arial" w:hAnsi="Arial" w:cs="Arial"/>
        </w:rPr>
      </w:pPr>
      <w:r w:rsidRPr="005767E1">
        <w:rPr>
          <w:rFonts w:ascii="Arial" w:hAnsi="Arial" w:cs="Arial"/>
        </w:rPr>
        <w:tab/>
      </w:r>
      <w:r w:rsidRPr="005767E1">
        <w:rPr>
          <w:rFonts w:ascii="Arial" w:hAnsi="Arial" w:cs="Arial"/>
        </w:rPr>
        <w:tab/>
        <w:t>1.</w:t>
      </w:r>
      <w:r w:rsidRPr="005767E1">
        <w:rPr>
          <w:rFonts w:ascii="Arial" w:hAnsi="Arial" w:cs="Arial"/>
        </w:rPr>
        <w:tab/>
      </w:r>
      <w:r w:rsidRPr="005767E1">
        <w:rPr>
          <w:rFonts w:ascii="Arial" w:hAnsi="Arial" w:cs="Arial"/>
          <w:b/>
        </w:rPr>
        <w:t>The content of David's emphatic command</w:t>
      </w:r>
      <w:r w:rsidRPr="005767E1">
        <w:rPr>
          <w:rFonts w:ascii="Arial" w:hAnsi="Arial" w:cs="Arial"/>
        </w:rPr>
        <w:t xml:space="preserve"> . . . </w:t>
      </w:r>
      <w:r w:rsidRPr="005767E1">
        <w:rPr>
          <w:rFonts w:ascii="Arial" w:hAnsi="Arial" w:cs="Arial"/>
          <w:b/>
          <w:u w:val="single"/>
        </w:rPr>
        <w:t>was "Hope</w:t>
      </w:r>
      <w:r w:rsidRPr="005767E1">
        <w:rPr>
          <w:rFonts w:ascii="Arial" w:hAnsi="Arial" w:cs="Arial"/>
          <w:b/>
        </w:rPr>
        <w:t>."</w:t>
      </w:r>
    </w:p>
    <w:p w:rsidR="00DE6414" w:rsidRPr="005767E1" w:rsidRDefault="00DE6414" w:rsidP="00DE6414">
      <w:pPr>
        <w:tabs>
          <w:tab w:val="left" w:pos="440"/>
          <w:tab w:val="left" w:pos="800"/>
          <w:tab w:val="left" w:pos="1160"/>
        </w:tabs>
        <w:ind w:right="810"/>
        <w:rPr>
          <w:rFonts w:ascii="Arial" w:hAnsi="Arial" w:cs="Arial"/>
        </w:rPr>
      </w:pPr>
      <w:r w:rsidRPr="005767E1">
        <w:rPr>
          <w:rFonts w:ascii="Arial" w:hAnsi="Arial" w:cs="Arial"/>
        </w:rPr>
        <w:tab/>
      </w:r>
      <w:r w:rsidRPr="005767E1">
        <w:rPr>
          <w:rFonts w:ascii="Arial" w:hAnsi="Arial" w:cs="Arial"/>
        </w:rPr>
        <w:tab/>
      </w:r>
      <w:r w:rsidRPr="005767E1">
        <w:rPr>
          <w:rFonts w:ascii="Arial" w:hAnsi="Arial" w:cs="Arial"/>
        </w:rPr>
        <w:tab/>
        <w:t>["Hope" = "To wait in a state of contentment."]</w:t>
      </w:r>
    </w:p>
    <w:p w:rsidR="00DE6414" w:rsidRPr="005767E1" w:rsidRDefault="00DE6414" w:rsidP="00DE6414">
      <w:pPr>
        <w:tabs>
          <w:tab w:val="left" w:pos="440"/>
          <w:tab w:val="left" w:pos="800"/>
          <w:tab w:val="left" w:pos="1160"/>
        </w:tabs>
        <w:ind w:right="810"/>
        <w:rPr>
          <w:rFonts w:ascii="Arial" w:hAnsi="Arial" w:cs="Arial"/>
        </w:rPr>
      </w:pPr>
      <w:r w:rsidRPr="005767E1">
        <w:rPr>
          <w:rFonts w:ascii="Arial" w:hAnsi="Arial" w:cs="Arial"/>
        </w:rPr>
        <w:tab/>
      </w:r>
      <w:r w:rsidRPr="005767E1">
        <w:rPr>
          <w:rFonts w:ascii="Arial" w:hAnsi="Arial" w:cs="Arial"/>
        </w:rPr>
        <w:tab/>
        <w:t>2.</w:t>
      </w:r>
      <w:r w:rsidRPr="005767E1">
        <w:rPr>
          <w:rFonts w:ascii="Arial" w:hAnsi="Arial" w:cs="Arial"/>
        </w:rPr>
        <w:tab/>
      </w:r>
      <w:r w:rsidRPr="005767E1">
        <w:rPr>
          <w:rFonts w:ascii="Arial" w:hAnsi="Arial" w:cs="Arial"/>
          <w:b/>
        </w:rPr>
        <w:t>The recipients of David's command</w:t>
      </w:r>
      <w:r w:rsidRPr="005767E1">
        <w:rPr>
          <w:rFonts w:ascii="Arial" w:hAnsi="Arial" w:cs="Arial"/>
        </w:rPr>
        <w:t xml:space="preserve"> . . . </w:t>
      </w:r>
      <w:r w:rsidRPr="005767E1">
        <w:rPr>
          <w:rFonts w:ascii="Arial" w:hAnsi="Arial" w:cs="Arial"/>
          <w:b/>
          <w:u w:val="single"/>
        </w:rPr>
        <w:t>were the Israelites</w:t>
      </w:r>
      <w:r w:rsidRPr="005767E1">
        <w:rPr>
          <w:rFonts w:ascii="Arial" w:hAnsi="Arial" w:cs="Arial"/>
        </w:rPr>
        <w:t>.</w:t>
      </w:r>
    </w:p>
    <w:p w:rsidR="00DE6414" w:rsidRPr="005767E1" w:rsidRDefault="00DE6414" w:rsidP="00DE6414">
      <w:pPr>
        <w:tabs>
          <w:tab w:val="left" w:pos="440"/>
          <w:tab w:val="left" w:pos="800"/>
          <w:tab w:val="left" w:pos="1160"/>
        </w:tabs>
        <w:ind w:right="810"/>
        <w:rPr>
          <w:rFonts w:ascii="Arial" w:hAnsi="Arial" w:cs="Arial"/>
        </w:rPr>
      </w:pPr>
      <w:r w:rsidRPr="005767E1">
        <w:rPr>
          <w:rFonts w:ascii="Arial" w:hAnsi="Arial" w:cs="Arial"/>
        </w:rPr>
        <w:tab/>
      </w:r>
      <w:r w:rsidRPr="005767E1">
        <w:rPr>
          <w:rFonts w:ascii="Arial" w:hAnsi="Arial" w:cs="Arial"/>
        </w:rPr>
        <w:tab/>
        <w:t>3.</w:t>
      </w:r>
      <w:r w:rsidRPr="005767E1">
        <w:rPr>
          <w:rFonts w:ascii="Arial" w:hAnsi="Arial" w:cs="Arial"/>
        </w:rPr>
        <w:tab/>
      </w:r>
      <w:r w:rsidRPr="005767E1">
        <w:rPr>
          <w:rFonts w:ascii="Arial" w:hAnsi="Arial" w:cs="Arial"/>
          <w:b/>
        </w:rPr>
        <w:t>The source of Israel's hope</w:t>
      </w:r>
      <w:r w:rsidRPr="005767E1">
        <w:rPr>
          <w:rFonts w:ascii="Arial" w:hAnsi="Arial" w:cs="Arial"/>
        </w:rPr>
        <w:t xml:space="preserve"> . . . </w:t>
      </w:r>
      <w:r w:rsidRPr="005767E1">
        <w:rPr>
          <w:rFonts w:ascii="Arial" w:hAnsi="Arial" w:cs="Arial"/>
          <w:b/>
          <w:u w:val="single"/>
        </w:rPr>
        <w:t>was the LORD</w:t>
      </w:r>
      <w:r w:rsidRPr="005767E1">
        <w:rPr>
          <w:rFonts w:ascii="Arial" w:hAnsi="Arial" w:cs="Arial"/>
        </w:rPr>
        <w:t>.</w:t>
      </w:r>
    </w:p>
    <w:p w:rsidR="00DE6414" w:rsidRPr="005767E1" w:rsidRDefault="00DE6414" w:rsidP="00DE6414">
      <w:pPr>
        <w:pStyle w:val="p1"/>
        <w:tabs>
          <w:tab w:val="left" w:pos="450"/>
          <w:tab w:val="left" w:pos="810"/>
          <w:tab w:val="left" w:pos="1170"/>
        </w:tabs>
        <w:ind w:right="810"/>
        <w:rPr>
          <w:rFonts w:ascii="Arial" w:hAnsi="Arial" w:cs="Arial"/>
          <w:sz w:val="24"/>
          <w:szCs w:val="24"/>
        </w:rPr>
      </w:pPr>
      <w:r w:rsidRPr="005767E1">
        <w:rPr>
          <w:rFonts w:ascii="Arial" w:hAnsi="Arial" w:cs="Arial"/>
          <w:sz w:val="24"/>
          <w:szCs w:val="24"/>
        </w:rPr>
        <w:tab/>
      </w:r>
      <w:r w:rsidRPr="005767E1">
        <w:rPr>
          <w:rFonts w:ascii="Arial" w:hAnsi="Arial" w:cs="Arial"/>
          <w:sz w:val="24"/>
          <w:szCs w:val="24"/>
        </w:rPr>
        <w:tab/>
        <w:t>4.</w:t>
      </w:r>
      <w:r w:rsidRPr="005767E1">
        <w:rPr>
          <w:rFonts w:ascii="Arial" w:hAnsi="Arial" w:cs="Arial"/>
          <w:sz w:val="24"/>
          <w:szCs w:val="24"/>
        </w:rPr>
        <w:tab/>
      </w:r>
      <w:r w:rsidRPr="005767E1">
        <w:rPr>
          <w:rFonts w:ascii="Arial" w:hAnsi="Arial" w:cs="Arial"/>
          <w:b/>
          <w:sz w:val="24"/>
          <w:szCs w:val="24"/>
        </w:rPr>
        <w:t>The extent of Israel's hope</w:t>
      </w:r>
      <w:r w:rsidRPr="005767E1">
        <w:rPr>
          <w:rFonts w:ascii="Arial" w:hAnsi="Arial" w:cs="Arial"/>
          <w:sz w:val="24"/>
          <w:szCs w:val="24"/>
        </w:rPr>
        <w:t xml:space="preserve"> . . . </w:t>
      </w:r>
      <w:r w:rsidRPr="005767E1">
        <w:rPr>
          <w:rFonts w:ascii="Arial" w:hAnsi="Arial" w:cs="Arial"/>
          <w:b/>
          <w:sz w:val="24"/>
          <w:szCs w:val="24"/>
          <w:u w:val="single"/>
        </w:rPr>
        <w:t>was "Always</w:t>
      </w:r>
      <w:r w:rsidRPr="005767E1">
        <w:rPr>
          <w:rFonts w:ascii="Arial" w:hAnsi="Arial" w:cs="Arial"/>
          <w:b/>
          <w:sz w:val="24"/>
          <w:szCs w:val="24"/>
        </w:rPr>
        <w:t>."</w:t>
      </w:r>
    </w:p>
    <w:p w:rsidR="00DE6414" w:rsidRPr="005767E1" w:rsidRDefault="00DE6414" w:rsidP="00DE6414">
      <w:pPr>
        <w:pStyle w:val="p1"/>
        <w:ind w:left="450"/>
        <w:rPr>
          <w:rFonts w:ascii="Arial" w:hAnsi="Arial" w:cs="Arial"/>
          <w:sz w:val="24"/>
          <w:szCs w:val="24"/>
        </w:rPr>
      </w:pPr>
      <w:r w:rsidRPr="005767E1">
        <w:rPr>
          <w:rFonts w:ascii="Arial" w:hAnsi="Arial" w:cs="Arial"/>
          <w:b/>
          <w:sz w:val="24"/>
          <w:szCs w:val="24"/>
        </w:rPr>
        <w:t>Note</w:t>
      </w:r>
      <w:r w:rsidRPr="005767E1">
        <w:rPr>
          <w:rFonts w:ascii="Arial" w:hAnsi="Arial" w:cs="Arial"/>
          <w:sz w:val="24"/>
          <w:szCs w:val="24"/>
        </w:rPr>
        <w:t xml:space="preserve">: “A proud mind finds expression in haughty looks and ambitious schemes. David has determined to renounce such schemes. His soul is no longer disturbed by the storms of passion and the clamors of ambition. He compares himself to a child who has been through the troublesome process of weaning. He now can lie contentedly in </w:t>
      </w:r>
      <w:r>
        <w:rPr>
          <w:rFonts w:ascii="Arial" w:hAnsi="Arial" w:cs="Arial"/>
          <w:sz w:val="24"/>
          <w:szCs w:val="24"/>
        </w:rPr>
        <w:t>his</w:t>
      </w:r>
      <w:r w:rsidRPr="005767E1">
        <w:rPr>
          <w:rFonts w:ascii="Arial" w:hAnsi="Arial" w:cs="Arial"/>
          <w:sz w:val="24"/>
          <w:szCs w:val="24"/>
        </w:rPr>
        <w:t xml:space="preserve"> mother’s arms without fretting or craving for the breast. The psalmist’s soul has been weaned from worldly ambition. He can enjoy contentment in the absence of what was once considered indispensable.</w:t>
      </w:r>
    </w:p>
    <w:p w:rsidR="00DE6414" w:rsidRPr="005767E1" w:rsidRDefault="00DE6414" w:rsidP="00DE6414">
      <w:pPr>
        <w:tabs>
          <w:tab w:val="left" w:pos="810"/>
        </w:tabs>
        <w:ind w:left="450"/>
        <w:jc w:val="both"/>
        <w:rPr>
          <w:rFonts w:ascii="Arial" w:hAnsi="Arial" w:cs="Arial"/>
        </w:rPr>
      </w:pPr>
      <w:r w:rsidRPr="005767E1">
        <w:rPr>
          <w:rFonts w:ascii="Arial" w:hAnsi="Arial" w:cs="Arial"/>
        </w:rPr>
        <w:tab/>
        <w:t xml:space="preserve">“David urges the entire nation to follow his example, to place their hope in Yahweh. In the spirit of resignation and contentment let Israel patiently wait for the further development of God’s purposes” (Smith, J. E. </w:t>
      </w:r>
      <w:hyperlink r:id="rId10" w:history="1">
        <w:r w:rsidRPr="005767E1">
          <w:rPr>
            <w:rFonts w:ascii="Arial" w:hAnsi="Arial" w:cs="Arial"/>
            <w:i/>
            <w:iCs/>
            <w:color w:val="000000" w:themeColor="text1"/>
          </w:rPr>
          <w:t>The Wisdom Literature and Psalms</w:t>
        </w:r>
      </w:hyperlink>
      <w:r w:rsidRPr="005767E1">
        <w:rPr>
          <w:rFonts w:ascii="Arial" w:hAnsi="Arial" w:cs="Arial"/>
          <w:color w:val="000000" w:themeColor="text1"/>
        </w:rPr>
        <w:t xml:space="preserve">, </w:t>
      </w:r>
      <w:r w:rsidRPr="005767E1">
        <w:rPr>
          <w:rFonts w:ascii="Arial" w:hAnsi="Arial" w:cs="Arial"/>
        </w:rPr>
        <w:t>Ps 131:1–3).</w:t>
      </w:r>
    </w:p>
    <w:p w:rsidR="00DE6414" w:rsidRPr="005767E1" w:rsidRDefault="00DE6414" w:rsidP="00DE6414">
      <w:pPr>
        <w:widowControl w:val="0"/>
        <w:tabs>
          <w:tab w:val="left" w:pos="450"/>
          <w:tab w:val="left" w:pos="810"/>
        </w:tabs>
        <w:autoSpaceDE w:val="0"/>
        <w:autoSpaceDN w:val="0"/>
        <w:adjustRightInd w:val="0"/>
        <w:ind w:left="810" w:right="720" w:hanging="810"/>
        <w:rPr>
          <w:rFonts w:ascii="Arial" w:hAnsi="Arial" w:cs="Arial"/>
        </w:rPr>
      </w:pPr>
    </w:p>
    <w:p w:rsidR="00DE6414" w:rsidRPr="005767E1" w:rsidRDefault="00DE6414" w:rsidP="00DE6414">
      <w:pPr>
        <w:tabs>
          <w:tab w:val="num" w:pos="810"/>
        </w:tabs>
        <w:ind w:right="810"/>
        <w:jc w:val="center"/>
        <w:rPr>
          <w:rFonts w:ascii="Arial" w:hAnsi="Arial" w:cs="Arial"/>
        </w:rPr>
      </w:pPr>
      <w:r w:rsidRPr="005767E1">
        <w:rPr>
          <w:rFonts w:ascii="Arial" w:hAnsi="Arial" w:cs="Arial"/>
        </w:rPr>
        <w:t>(</w:t>
      </w:r>
      <w:r w:rsidRPr="005767E1">
        <w:rPr>
          <w:rFonts w:ascii="Arial" w:hAnsi="Arial" w:cs="Arial"/>
          <w:b/>
        </w:rPr>
        <w:t>Theological</w:t>
      </w:r>
      <w:r w:rsidRPr="005767E1">
        <w:rPr>
          <w:rFonts w:ascii="Arial" w:hAnsi="Arial" w:cs="Arial"/>
        </w:rPr>
        <w:t xml:space="preserve">: What it means for God’s people </w:t>
      </w:r>
      <w:r w:rsidRPr="005767E1">
        <w:rPr>
          <w:rFonts w:ascii="Arial" w:hAnsi="Arial" w:cs="Arial"/>
          <w:b/>
        </w:rPr>
        <w:t>ALWAYS</w:t>
      </w:r>
      <w:r w:rsidRPr="005767E1">
        <w:rPr>
          <w:rFonts w:ascii="Arial" w:hAnsi="Arial" w:cs="Arial"/>
        </w:rPr>
        <w:t>)</w:t>
      </w:r>
    </w:p>
    <w:p w:rsidR="00DE6414" w:rsidRPr="005767E1" w:rsidRDefault="00DE6414" w:rsidP="00DE6414">
      <w:pPr>
        <w:tabs>
          <w:tab w:val="left" w:pos="450"/>
          <w:tab w:val="left" w:pos="810"/>
          <w:tab w:val="left" w:pos="900"/>
          <w:tab w:val="left" w:pos="1170"/>
        </w:tabs>
        <w:ind w:right="720"/>
        <w:jc w:val="center"/>
        <w:rPr>
          <w:rFonts w:ascii="Arial" w:hAnsi="Arial" w:cs="Arial"/>
          <w:b/>
        </w:rPr>
      </w:pPr>
      <w:r w:rsidRPr="005767E1">
        <w:rPr>
          <w:rFonts w:ascii="Arial" w:hAnsi="Arial" w:cs="Arial"/>
          <w:b/>
        </w:rPr>
        <w:t xml:space="preserve">THE HOPELESS, CONTENTED SUBJECTS OF </w:t>
      </w:r>
    </w:p>
    <w:p w:rsidR="00DE6414" w:rsidRPr="005767E1" w:rsidRDefault="00DE6414" w:rsidP="00DE6414">
      <w:pPr>
        <w:tabs>
          <w:tab w:val="left" w:pos="450"/>
          <w:tab w:val="left" w:pos="810"/>
          <w:tab w:val="left" w:pos="900"/>
          <w:tab w:val="left" w:pos="1170"/>
        </w:tabs>
        <w:ind w:right="720"/>
        <w:jc w:val="center"/>
        <w:rPr>
          <w:rFonts w:ascii="Arial" w:hAnsi="Arial" w:cs="Arial"/>
        </w:rPr>
      </w:pPr>
      <w:r w:rsidRPr="005767E1">
        <w:rPr>
          <w:rFonts w:ascii="Arial" w:hAnsi="Arial" w:cs="Arial"/>
          <w:b/>
        </w:rPr>
        <w:t xml:space="preserve">THE KINGDOM OF HEAVEN </w:t>
      </w:r>
      <w:r w:rsidRPr="005767E1">
        <w:rPr>
          <w:rFonts w:ascii="Arial" w:hAnsi="Arial" w:cs="Arial"/>
        </w:rPr>
        <w:t xml:space="preserve">. . . </w:t>
      </w:r>
    </w:p>
    <w:p w:rsidR="00DE6414" w:rsidRPr="005767E1" w:rsidRDefault="00DE6414" w:rsidP="00DE6414">
      <w:pPr>
        <w:tabs>
          <w:tab w:val="left" w:pos="450"/>
          <w:tab w:val="left" w:pos="900"/>
          <w:tab w:val="left" w:pos="1170"/>
        </w:tabs>
        <w:ind w:right="810"/>
        <w:jc w:val="center"/>
        <w:rPr>
          <w:rFonts w:ascii="Arial" w:hAnsi="Arial" w:cs="Arial"/>
        </w:rPr>
      </w:pPr>
      <w:r w:rsidRPr="005767E1">
        <w:rPr>
          <w:rFonts w:ascii="Arial" w:hAnsi="Arial" w:cs="Arial"/>
          <w:b/>
          <w:u w:val="single"/>
        </w:rPr>
        <w:t>KNOW TRUE HAPPINESS/JOYFUL WHOLENESS</w:t>
      </w:r>
      <w:r w:rsidRPr="005767E1">
        <w:rPr>
          <w:rFonts w:ascii="Arial" w:hAnsi="Arial" w:cs="Arial"/>
        </w:rPr>
        <w:t>,</w:t>
      </w:r>
    </w:p>
    <w:p w:rsidR="00DE6414" w:rsidRPr="005767E1" w:rsidRDefault="00DE6414" w:rsidP="00DE6414">
      <w:pPr>
        <w:tabs>
          <w:tab w:val="left" w:pos="450"/>
          <w:tab w:val="left" w:pos="900"/>
          <w:tab w:val="left" w:pos="1170"/>
        </w:tabs>
        <w:ind w:right="810"/>
        <w:jc w:val="center"/>
        <w:rPr>
          <w:rFonts w:ascii="Arial" w:hAnsi="Arial" w:cs="Arial"/>
        </w:rPr>
      </w:pPr>
      <w:r w:rsidRPr="005767E1">
        <w:rPr>
          <w:rFonts w:ascii="Arial" w:hAnsi="Arial" w:cs="Arial"/>
        </w:rPr>
        <w:t>(Matthew 5:3; Psalm 131:1-3).</w:t>
      </w:r>
    </w:p>
    <w:p w:rsidR="00DE6414" w:rsidRPr="005767E1" w:rsidRDefault="00DE6414" w:rsidP="00DE6414">
      <w:pPr>
        <w:widowControl w:val="0"/>
        <w:tabs>
          <w:tab w:val="left" w:pos="450"/>
          <w:tab w:val="left" w:pos="810"/>
        </w:tabs>
        <w:autoSpaceDE w:val="0"/>
        <w:autoSpaceDN w:val="0"/>
        <w:adjustRightInd w:val="0"/>
        <w:ind w:left="810" w:right="720" w:hanging="810"/>
        <w:rPr>
          <w:rFonts w:ascii="Arial" w:hAnsi="Arial" w:cs="Arial"/>
        </w:rPr>
      </w:pPr>
    </w:p>
    <w:p w:rsidR="00DE6414" w:rsidRPr="005767E1" w:rsidRDefault="00DE6414" w:rsidP="00DE6414">
      <w:pPr>
        <w:jc w:val="center"/>
        <w:rPr>
          <w:rFonts w:ascii="Arial" w:hAnsi="Arial" w:cs="Arial"/>
        </w:rPr>
      </w:pPr>
      <w:r w:rsidRPr="005767E1">
        <w:rPr>
          <w:rFonts w:ascii="Arial" w:hAnsi="Arial" w:cs="Arial"/>
        </w:rPr>
        <w:t>(</w:t>
      </w:r>
      <w:r w:rsidRPr="005767E1">
        <w:rPr>
          <w:rFonts w:ascii="Arial" w:hAnsi="Arial" w:cs="Arial"/>
          <w:b/>
        </w:rPr>
        <w:t>Pedagogical</w:t>
      </w:r>
      <w:r w:rsidRPr="005767E1">
        <w:rPr>
          <w:rFonts w:ascii="Arial" w:hAnsi="Arial" w:cs="Arial"/>
        </w:rPr>
        <w:t xml:space="preserve">: What it means for us </w:t>
      </w:r>
      <w:r w:rsidRPr="005767E1">
        <w:rPr>
          <w:rFonts w:ascii="Arial" w:hAnsi="Arial" w:cs="Arial"/>
          <w:b/>
        </w:rPr>
        <w:t>TODAY</w:t>
      </w:r>
      <w:r w:rsidRPr="005767E1">
        <w:rPr>
          <w:rFonts w:ascii="Arial" w:hAnsi="Arial" w:cs="Arial"/>
        </w:rPr>
        <w:t>)</w:t>
      </w:r>
    </w:p>
    <w:p w:rsidR="00DE6414" w:rsidRPr="005767E1" w:rsidRDefault="00DE6414" w:rsidP="00DE6414">
      <w:pPr>
        <w:tabs>
          <w:tab w:val="left" w:pos="450"/>
          <w:tab w:val="left" w:pos="900"/>
          <w:tab w:val="left" w:pos="1170"/>
          <w:tab w:val="left" w:pos="1530"/>
          <w:tab w:val="left" w:pos="1890"/>
        </w:tabs>
        <w:ind w:left="450" w:hanging="450"/>
        <w:jc w:val="center"/>
        <w:rPr>
          <w:rFonts w:ascii="Arial" w:hAnsi="Arial" w:cs="Arial"/>
          <w:b/>
        </w:rPr>
      </w:pPr>
      <w:r w:rsidRPr="005767E1">
        <w:rPr>
          <w:rFonts w:ascii="Arial" w:hAnsi="Arial" w:cs="Arial"/>
          <w:b/>
        </w:rPr>
        <w:t xml:space="preserve">ACKNOWLEDGE YOUR HOPELESSNESS. </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 xml:space="preserve">The path to true happiness (blessedness) . . . </w:t>
      </w:r>
    </w:p>
    <w:tbl>
      <w:tblPr>
        <w:tblStyle w:val="TableGrid"/>
        <w:tblW w:w="0" w:type="auto"/>
        <w:tblInd w:w="-5" w:type="dxa"/>
        <w:tblLook w:val="04A0" w:firstRow="1" w:lastRow="0" w:firstColumn="1" w:lastColumn="0" w:noHBand="0" w:noVBand="1"/>
      </w:tblPr>
      <w:tblGrid>
        <w:gridCol w:w="4680"/>
        <w:gridCol w:w="4140"/>
      </w:tblGrid>
      <w:tr w:rsidR="00DE6414" w:rsidRPr="005767E1" w:rsidTr="001551AE">
        <w:tc>
          <w:tcPr>
            <w:tcW w:w="4680" w:type="dxa"/>
          </w:tcPr>
          <w:p w:rsidR="00DE6414" w:rsidRPr="005767E1" w:rsidRDefault="00DE6414" w:rsidP="001551AE">
            <w:pPr>
              <w:tabs>
                <w:tab w:val="left" w:pos="450"/>
                <w:tab w:val="left" w:pos="900"/>
                <w:tab w:val="left" w:pos="1170"/>
                <w:tab w:val="left" w:pos="1530"/>
                <w:tab w:val="left" w:pos="1890"/>
              </w:tabs>
              <w:jc w:val="center"/>
              <w:rPr>
                <w:rFonts w:ascii="Arial" w:hAnsi="Arial" w:cs="Arial"/>
                <w:b/>
              </w:rPr>
            </w:pPr>
            <w:r w:rsidRPr="005767E1">
              <w:rPr>
                <w:rFonts w:ascii="Arial" w:hAnsi="Arial" w:cs="Arial"/>
                <w:b/>
              </w:rPr>
              <w:t>“Blessed”</w:t>
            </w:r>
          </w:p>
          <w:p w:rsidR="00DE6414" w:rsidRPr="005767E1" w:rsidRDefault="00DE6414" w:rsidP="001551AE">
            <w:pPr>
              <w:tabs>
                <w:tab w:val="left" w:pos="450"/>
                <w:tab w:val="left" w:pos="900"/>
                <w:tab w:val="left" w:pos="1170"/>
                <w:tab w:val="left" w:pos="1530"/>
                <w:tab w:val="left" w:pos="1890"/>
              </w:tabs>
              <w:jc w:val="center"/>
              <w:rPr>
                <w:rFonts w:ascii="Arial" w:hAnsi="Arial" w:cs="Arial"/>
                <w:b/>
              </w:rPr>
            </w:pPr>
            <w:r w:rsidRPr="005767E1">
              <w:rPr>
                <w:rFonts w:ascii="Arial" w:hAnsi="Arial" w:cs="Arial"/>
                <w:b/>
              </w:rPr>
              <w:t>(</w:t>
            </w:r>
            <w:r w:rsidRPr="005767E1">
              <w:rPr>
                <w:rFonts w:ascii="Arial" w:hAnsi="Arial" w:cs="Arial"/>
                <w:b/>
                <w:i/>
              </w:rPr>
              <w:t xml:space="preserve">Markarious </w:t>
            </w:r>
            <w:r w:rsidRPr="005767E1">
              <w:rPr>
                <w:rFonts w:ascii="Arial" w:hAnsi="Arial" w:cs="Arial"/>
                <w:b/>
              </w:rPr>
              <w:t>– truly Happy)</w:t>
            </w:r>
          </w:p>
        </w:tc>
        <w:tc>
          <w:tcPr>
            <w:tcW w:w="4140" w:type="dxa"/>
          </w:tcPr>
          <w:p w:rsidR="00DE6414" w:rsidRPr="005767E1" w:rsidRDefault="00DE6414" w:rsidP="001551AE">
            <w:pPr>
              <w:tabs>
                <w:tab w:val="left" w:pos="450"/>
                <w:tab w:val="left" w:pos="900"/>
                <w:tab w:val="left" w:pos="1170"/>
                <w:tab w:val="left" w:pos="1530"/>
                <w:tab w:val="left" w:pos="1890"/>
              </w:tabs>
              <w:jc w:val="center"/>
              <w:rPr>
                <w:rFonts w:ascii="Arial" w:hAnsi="Arial" w:cs="Arial"/>
                <w:b/>
              </w:rPr>
            </w:pPr>
            <w:r w:rsidRPr="005767E1">
              <w:rPr>
                <w:rFonts w:ascii="Arial" w:hAnsi="Arial" w:cs="Arial"/>
                <w:b/>
              </w:rPr>
              <w:t>“Lucky”</w:t>
            </w:r>
          </w:p>
          <w:p w:rsidR="00DE6414" w:rsidRPr="005767E1" w:rsidRDefault="00DE6414" w:rsidP="001551AE">
            <w:pPr>
              <w:tabs>
                <w:tab w:val="left" w:pos="450"/>
                <w:tab w:val="left" w:pos="900"/>
                <w:tab w:val="left" w:pos="1170"/>
                <w:tab w:val="left" w:pos="1530"/>
                <w:tab w:val="left" w:pos="1890"/>
              </w:tabs>
              <w:jc w:val="center"/>
              <w:rPr>
                <w:rFonts w:ascii="Arial" w:hAnsi="Arial" w:cs="Arial"/>
                <w:b/>
              </w:rPr>
            </w:pPr>
            <w:r w:rsidRPr="005767E1">
              <w:rPr>
                <w:rFonts w:ascii="Arial" w:hAnsi="Arial" w:cs="Arial"/>
                <w:b/>
              </w:rPr>
              <w:t>(Chance – Fate)</w:t>
            </w:r>
          </w:p>
        </w:tc>
      </w:tr>
      <w:tr w:rsidR="00DE6414" w:rsidRPr="005767E1" w:rsidTr="001551AE">
        <w:tc>
          <w:tcPr>
            <w:tcW w:w="4680" w:type="dxa"/>
          </w:tcPr>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Depends on God</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Internal</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Positional</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Spiritual</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rPr>
            </w:pPr>
            <w:r w:rsidRPr="005767E1">
              <w:rPr>
                <w:rFonts w:ascii="Arial" w:hAnsi="Arial" w:cs="Arial"/>
              </w:rPr>
              <w:t>Complete fulfillment and satisfaction</w:t>
            </w:r>
          </w:p>
          <w:p w:rsidR="00DE6414" w:rsidRPr="005767E1" w:rsidRDefault="00DE6414" w:rsidP="00DE6414">
            <w:pPr>
              <w:pStyle w:val="ListParagraph"/>
              <w:numPr>
                <w:ilvl w:val="0"/>
                <w:numId w:val="17"/>
              </w:numPr>
              <w:tabs>
                <w:tab w:val="left" w:pos="450"/>
                <w:tab w:val="left" w:pos="900"/>
                <w:tab w:val="left" w:pos="1170"/>
                <w:tab w:val="left" w:pos="1530"/>
                <w:tab w:val="left" w:pos="1890"/>
              </w:tabs>
              <w:ind w:hanging="720"/>
              <w:rPr>
                <w:rFonts w:ascii="Arial" w:hAnsi="Arial" w:cs="Arial"/>
                <w:b/>
              </w:rPr>
            </w:pPr>
            <w:r w:rsidRPr="005767E1">
              <w:rPr>
                <w:rFonts w:ascii="Arial" w:hAnsi="Arial" w:cs="Arial"/>
              </w:rPr>
              <w:t>Most concerned with relationship with God</w:t>
            </w:r>
          </w:p>
        </w:tc>
        <w:tc>
          <w:tcPr>
            <w:tcW w:w="4140" w:type="dxa"/>
          </w:tcPr>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Depends on Circumstances</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External</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Conditional</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Physical</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rPr>
            </w:pPr>
            <w:r w:rsidRPr="005767E1">
              <w:rPr>
                <w:rFonts w:ascii="Arial" w:hAnsi="Arial" w:cs="Arial"/>
              </w:rPr>
              <w:t>Incomplete and unsatisfied</w:t>
            </w:r>
          </w:p>
          <w:p w:rsidR="00DE6414" w:rsidRPr="005767E1" w:rsidRDefault="00DE6414" w:rsidP="00DE6414">
            <w:pPr>
              <w:pStyle w:val="ListParagraph"/>
              <w:numPr>
                <w:ilvl w:val="0"/>
                <w:numId w:val="18"/>
              </w:numPr>
              <w:tabs>
                <w:tab w:val="left" w:pos="450"/>
                <w:tab w:val="left" w:pos="900"/>
                <w:tab w:val="left" w:pos="1170"/>
                <w:tab w:val="left" w:pos="1530"/>
                <w:tab w:val="left" w:pos="1890"/>
              </w:tabs>
              <w:ind w:hanging="720"/>
              <w:rPr>
                <w:rFonts w:ascii="Arial" w:hAnsi="Arial" w:cs="Arial"/>
                <w:b/>
              </w:rPr>
            </w:pPr>
            <w:r w:rsidRPr="005767E1">
              <w:rPr>
                <w:rFonts w:ascii="Arial" w:hAnsi="Arial" w:cs="Arial"/>
              </w:rPr>
              <w:t>Most concerned with relationship with others</w:t>
            </w:r>
          </w:p>
        </w:tc>
      </w:tr>
    </w:tbl>
    <w:p w:rsidR="00DE6414" w:rsidRPr="005767E1" w:rsidRDefault="00DE6414" w:rsidP="00DE6414">
      <w:pPr>
        <w:tabs>
          <w:tab w:val="left" w:pos="450"/>
          <w:tab w:val="left" w:pos="900"/>
          <w:tab w:val="left" w:pos="1170"/>
          <w:tab w:val="left" w:pos="1530"/>
          <w:tab w:val="left" w:pos="1890"/>
        </w:tabs>
        <w:ind w:left="450" w:hanging="450"/>
        <w:rPr>
          <w:rFonts w:ascii="Arial" w:hAnsi="Arial" w:cs="Arial"/>
        </w:rPr>
      </w:pPr>
      <w:r w:rsidRPr="005767E1">
        <w:rPr>
          <w:rFonts w:ascii="Arial" w:hAnsi="Arial" w:cs="Arial"/>
        </w:rPr>
        <w:t>Pharisees:</w:t>
      </w:r>
      <w:r w:rsidRPr="005767E1">
        <w:rPr>
          <w:rFonts w:ascii="Arial" w:hAnsi="Arial" w:cs="Arial"/>
        </w:rPr>
        <w:tab/>
      </w:r>
      <w:r w:rsidRPr="005767E1">
        <w:rPr>
          <w:rFonts w:ascii="Arial" w:hAnsi="Arial" w:cs="Arial"/>
        </w:rPr>
        <w:tab/>
        <w:t>“Go BACK” to Legalism vs. Liberty</w:t>
      </w:r>
    </w:p>
    <w:p w:rsidR="00DE6414" w:rsidRPr="005767E1" w:rsidRDefault="00DE6414" w:rsidP="00DE6414">
      <w:pPr>
        <w:tabs>
          <w:tab w:val="left" w:pos="450"/>
          <w:tab w:val="left" w:pos="900"/>
          <w:tab w:val="left" w:pos="1170"/>
          <w:tab w:val="left" w:pos="1530"/>
          <w:tab w:val="left" w:pos="1890"/>
        </w:tabs>
        <w:ind w:left="450" w:hanging="450"/>
        <w:rPr>
          <w:rFonts w:ascii="Arial" w:hAnsi="Arial" w:cs="Arial"/>
        </w:rPr>
      </w:pPr>
      <w:r w:rsidRPr="005767E1">
        <w:rPr>
          <w:rFonts w:ascii="Arial" w:hAnsi="Arial" w:cs="Arial"/>
        </w:rPr>
        <w:t>Sadducees:</w:t>
      </w:r>
      <w:r w:rsidRPr="005767E1">
        <w:rPr>
          <w:rFonts w:ascii="Arial" w:hAnsi="Arial" w:cs="Arial"/>
        </w:rPr>
        <w:tab/>
        <w:t>“Go FORWARD” to Liberalism vs. Orthodoxy</w:t>
      </w:r>
    </w:p>
    <w:p w:rsidR="00DE6414" w:rsidRPr="005767E1" w:rsidRDefault="00DE6414" w:rsidP="00DE6414">
      <w:pPr>
        <w:tabs>
          <w:tab w:val="left" w:pos="450"/>
          <w:tab w:val="left" w:pos="900"/>
          <w:tab w:val="left" w:pos="1170"/>
          <w:tab w:val="left" w:pos="1530"/>
          <w:tab w:val="left" w:pos="1890"/>
        </w:tabs>
        <w:ind w:left="450" w:hanging="450"/>
        <w:rPr>
          <w:rFonts w:ascii="Arial" w:hAnsi="Arial" w:cs="Arial"/>
        </w:rPr>
      </w:pPr>
      <w:r w:rsidRPr="005767E1">
        <w:rPr>
          <w:rFonts w:ascii="Arial" w:hAnsi="Arial" w:cs="Arial"/>
        </w:rPr>
        <w:t>Herodians:</w:t>
      </w:r>
      <w:r w:rsidRPr="005767E1">
        <w:rPr>
          <w:rFonts w:ascii="Arial" w:hAnsi="Arial" w:cs="Arial"/>
        </w:rPr>
        <w:tab/>
        <w:t>“Go WITH” to Compromise vs. Ministry</w:t>
      </w:r>
    </w:p>
    <w:p w:rsidR="00DE6414" w:rsidRPr="005767E1" w:rsidRDefault="00DE6414" w:rsidP="00DE6414">
      <w:pPr>
        <w:tabs>
          <w:tab w:val="left" w:pos="450"/>
          <w:tab w:val="left" w:pos="900"/>
          <w:tab w:val="left" w:pos="1170"/>
          <w:tab w:val="left" w:pos="1530"/>
          <w:tab w:val="left" w:pos="1890"/>
        </w:tabs>
        <w:ind w:left="450" w:hanging="450"/>
        <w:rPr>
          <w:rFonts w:ascii="Arial" w:hAnsi="Arial" w:cs="Arial"/>
        </w:rPr>
      </w:pPr>
      <w:r w:rsidRPr="005767E1">
        <w:rPr>
          <w:rFonts w:ascii="Arial" w:hAnsi="Arial" w:cs="Arial"/>
        </w:rPr>
        <w:t>Zealots:</w:t>
      </w:r>
      <w:r w:rsidRPr="005767E1">
        <w:rPr>
          <w:rFonts w:ascii="Arial" w:hAnsi="Arial" w:cs="Arial"/>
        </w:rPr>
        <w:tab/>
      </w:r>
      <w:r w:rsidRPr="005767E1">
        <w:rPr>
          <w:rFonts w:ascii="Arial" w:hAnsi="Arial" w:cs="Arial"/>
        </w:rPr>
        <w:tab/>
      </w:r>
      <w:r w:rsidRPr="005767E1">
        <w:rPr>
          <w:rFonts w:ascii="Arial" w:hAnsi="Arial" w:cs="Arial"/>
        </w:rPr>
        <w:tab/>
        <w:t>“Go AGAINST” to Revolution vs. Surrender</w:t>
      </w:r>
    </w:p>
    <w:p w:rsidR="00DE6414" w:rsidRPr="005767E1" w:rsidRDefault="00DE6414" w:rsidP="00DE6414">
      <w:pPr>
        <w:tabs>
          <w:tab w:val="left" w:pos="450"/>
          <w:tab w:val="left" w:pos="900"/>
          <w:tab w:val="left" w:pos="1170"/>
          <w:tab w:val="left" w:pos="1530"/>
          <w:tab w:val="left" w:pos="1890"/>
        </w:tabs>
        <w:ind w:left="450" w:hanging="450"/>
        <w:rPr>
          <w:rFonts w:ascii="Arial" w:hAnsi="Arial" w:cs="Arial"/>
        </w:rPr>
      </w:pPr>
      <w:r w:rsidRPr="005767E1">
        <w:rPr>
          <w:rFonts w:ascii="Arial" w:hAnsi="Arial" w:cs="Arial"/>
        </w:rPr>
        <w:t xml:space="preserve">Essens: </w:t>
      </w:r>
      <w:r w:rsidRPr="005767E1">
        <w:rPr>
          <w:rFonts w:ascii="Arial" w:hAnsi="Arial" w:cs="Arial"/>
        </w:rPr>
        <w:tab/>
      </w:r>
      <w:r w:rsidRPr="005767E1">
        <w:rPr>
          <w:rFonts w:ascii="Arial" w:hAnsi="Arial" w:cs="Arial"/>
        </w:rPr>
        <w:tab/>
      </w:r>
      <w:r w:rsidRPr="005767E1">
        <w:rPr>
          <w:rFonts w:ascii="Arial" w:hAnsi="Arial" w:cs="Arial"/>
        </w:rPr>
        <w:tab/>
        <w:t>“Go AWAY” to Isolation vs. Insulation</w:t>
      </w:r>
    </w:p>
    <w:p w:rsidR="00DE6414" w:rsidRPr="005767E1" w:rsidRDefault="00DE6414" w:rsidP="00DE6414">
      <w:pPr>
        <w:tabs>
          <w:tab w:val="left" w:pos="450"/>
          <w:tab w:val="left" w:pos="900"/>
          <w:tab w:val="left" w:pos="1170"/>
          <w:tab w:val="left" w:pos="1530"/>
          <w:tab w:val="left" w:pos="1890"/>
        </w:tabs>
        <w:ind w:left="450" w:hanging="450"/>
        <w:rPr>
          <w:rFonts w:ascii="Arial" w:hAnsi="Arial" w:cs="Arial"/>
        </w:rPr>
      </w:pPr>
      <w:r w:rsidRPr="005767E1">
        <w:rPr>
          <w:rFonts w:ascii="Arial" w:hAnsi="Arial" w:cs="Arial"/>
        </w:rPr>
        <w:t>Gnostics:</w:t>
      </w:r>
      <w:r w:rsidRPr="005767E1">
        <w:rPr>
          <w:rFonts w:ascii="Arial" w:hAnsi="Arial" w:cs="Arial"/>
        </w:rPr>
        <w:tab/>
      </w:r>
      <w:r w:rsidRPr="005767E1">
        <w:rPr>
          <w:rFonts w:ascii="Arial" w:hAnsi="Arial" w:cs="Arial"/>
        </w:rPr>
        <w:tab/>
        <w:t>“Go AHEAD” to Sensualism vs. Purity</w:t>
      </w:r>
    </w:p>
    <w:p w:rsidR="00DE6414" w:rsidRPr="005767E1" w:rsidRDefault="00DE6414" w:rsidP="00DE6414">
      <w:pPr>
        <w:tabs>
          <w:tab w:val="left" w:pos="450"/>
          <w:tab w:val="left" w:pos="900"/>
          <w:tab w:val="left" w:pos="1170"/>
          <w:tab w:val="left" w:pos="1530"/>
          <w:tab w:val="left" w:pos="1890"/>
        </w:tabs>
        <w:ind w:left="450" w:hanging="450"/>
        <w:rPr>
          <w:rFonts w:ascii="Arial" w:hAnsi="Arial" w:cs="Arial"/>
        </w:rPr>
      </w:pPr>
      <w:r w:rsidRPr="005767E1">
        <w:rPr>
          <w:rFonts w:ascii="Arial" w:hAnsi="Arial" w:cs="Arial"/>
        </w:rPr>
        <w:t>Jesus:</w:t>
      </w:r>
      <w:r w:rsidRPr="005767E1">
        <w:rPr>
          <w:rFonts w:ascii="Arial" w:hAnsi="Arial" w:cs="Arial"/>
        </w:rPr>
        <w:tab/>
      </w:r>
      <w:r w:rsidRPr="005767E1">
        <w:rPr>
          <w:rFonts w:ascii="Arial" w:hAnsi="Arial" w:cs="Arial"/>
        </w:rPr>
        <w:tab/>
      </w:r>
      <w:r w:rsidRPr="005767E1">
        <w:rPr>
          <w:rFonts w:ascii="Arial" w:hAnsi="Arial" w:cs="Arial"/>
        </w:rPr>
        <w:tab/>
        <w:t>“Go WITHIN” to the Heart of The Problem</w:t>
      </w:r>
    </w:p>
    <w:p w:rsidR="00DE6414" w:rsidRPr="005767E1" w:rsidRDefault="00DE6414" w:rsidP="00DE6414">
      <w:pPr>
        <w:tabs>
          <w:tab w:val="left" w:pos="450"/>
          <w:tab w:val="left" w:pos="900"/>
          <w:tab w:val="left" w:pos="1170"/>
          <w:tab w:val="left" w:pos="1530"/>
          <w:tab w:val="left" w:pos="1890"/>
        </w:tabs>
        <w:ind w:left="450" w:hanging="450"/>
        <w:rPr>
          <w:rFonts w:ascii="Arial" w:hAnsi="Arial" w:cs="Arial"/>
        </w:rPr>
      </w:pPr>
      <w:r w:rsidRPr="005767E1">
        <w:rPr>
          <w:rFonts w:ascii="Arial" w:hAnsi="Arial" w:cs="Arial"/>
        </w:rPr>
        <w:lastRenderedPageBreak/>
        <w:t>“Happiness is not a goal, but rather the BY-PRODUCT of Kingdom living.”</w:t>
      </w:r>
    </w:p>
    <w:p w:rsidR="00DE6414" w:rsidRPr="005767E1" w:rsidRDefault="00DE6414" w:rsidP="00DE6414">
      <w:pPr>
        <w:pStyle w:val="ListParagraph"/>
        <w:numPr>
          <w:ilvl w:val="0"/>
          <w:numId w:val="19"/>
        </w:numPr>
        <w:tabs>
          <w:tab w:val="left" w:pos="450"/>
          <w:tab w:val="left" w:pos="810"/>
          <w:tab w:val="left" w:pos="1160"/>
        </w:tabs>
        <w:ind w:hanging="1080"/>
        <w:rPr>
          <w:rFonts w:ascii="Arial" w:hAnsi="Arial" w:cs="Arial"/>
        </w:rPr>
      </w:pPr>
      <w:r w:rsidRPr="005767E1">
        <w:rPr>
          <w:rFonts w:ascii="Arial" w:hAnsi="Arial" w:cs="Arial"/>
        </w:rPr>
        <w:t>Enter the Kingdom in a state of spiritual hopelessness, (Matthew 5:3).</w:t>
      </w:r>
    </w:p>
    <w:p w:rsidR="00DE6414" w:rsidRPr="005767E1" w:rsidRDefault="00DE6414" w:rsidP="00DE6414">
      <w:pPr>
        <w:pStyle w:val="ListParagraph"/>
        <w:numPr>
          <w:ilvl w:val="0"/>
          <w:numId w:val="20"/>
        </w:numPr>
        <w:tabs>
          <w:tab w:val="left" w:pos="450"/>
          <w:tab w:val="left" w:pos="810"/>
          <w:tab w:val="left" w:pos="1160"/>
        </w:tabs>
        <w:rPr>
          <w:rFonts w:ascii="Arial" w:hAnsi="Arial" w:cs="Arial"/>
        </w:rPr>
      </w:pPr>
      <w:r w:rsidRPr="005767E1">
        <w:rPr>
          <w:rFonts w:ascii="Arial" w:hAnsi="Arial" w:cs="Arial"/>
        </w:rPr>
        <w:t>CLAIM: Kingdom subjects are blessed, happy, whole.</w:t>
      </w:r>
    </w:p>
    <w:p w:rsidR="00DE6414" w:rsidRPr="005767E1" w:rsidRDefault="00DE6414" w:rsidP="00DE6414">
      <w:pPr>
        <w:pStyle w:val="ListParagraph"/>
        <w:numPr>
          <w:ilvl w:val="0"/>
          <w:numId w:val="20"/>
        </w:numPr>
        <w:tabs>
          <w:tab w:val="left" w:pos="450"/>
          <w:tab w:val="left" w:pos="810"/>
          <w:tab w:val="left" w:pos="1160"/>
        </w:tabs>
        <w:ind w:right="720"/>
        <w:rPr>
          <w:rFonts w:ascii="Arial" w:hAnsi="Arial" w:cs="Arial"/>
        </w:rPr>
      </w:pPr>
      <w:r w:rsidRPr="005767E1">
        <w:rPr>
          <w:rFonts w:ascii="Arial" w:hAnsi="Arial" w:cs="Arial"/>
        </w:rPr>
        <w:t>CHARACTER: Happy Kingdom subjects know they are hopeless (the “poor in spirit” recognize their spiritual poverty).</w:t>
      </w:r>
    </w:p>
    <w:p w:rsidR="00DE6414" w:rsidRPr="005767E1" w:rsidRDefault="00DE6414" w:rsidP="00DE6414">
      <w:pPr>
        <w:pStyle w:val="ListParagraph"/>
        <w:numPr>
          <w:ilvl w:val="0"/>
          <w:numId w:val="20"/>
        </w:numPr>
        <w:tabs>
          <w:tab w:val="left" w:pos="450"/>
          <w:tab w:val="left" w:pos="810"/>
          <w:tab w:val="left" w:pos="1160"/>
        </w:tabs>
        <w:rPr>
          <w:rFonts w:ascii="Arial" w:hAnsi="Arial" w:cs="Arial"/>
        </w:rPr>
      </w:pPr>
      <w:r w:rsidRPr="005767E1">
        <w:rPr>
          <w:rFonts w:ascii="Arial" w:hAnsi="Arial" w:cs="Arial"/>
        </w:rPr>
        <w:t xml:space="preserve">CAUSE: The Kingdom of Heaven belongs to the hopeless. </w:t>
      </w:r>
    </w:p>
    <w:p w:rsidR="00DE6414" w:rsidRPr="005767E1" w:rsidRDefault="00DE6414" w:rsidP="00DE6414">
      <w:pPr>
        <w:pStyle w:val="ListParagraph"/>
        <w:numPr>
          <w:ilvl w:val="0"/>
          <w:numId w:val="20"/>
        </w:numPr>
        <w:tabs>
          <w:tab w:val="left" w:pos="450"/>
          <w:tab w:val="left" w:pos="810"/>
          <w:tab w:val="left" w:pos="1160"/>
        </w:tabs>
        <w:rPr>
          <w:rFonts w:ascii="Arial" w:hAnsi="Arial" w:cs="Arial"/>
        </w:rPr>
      </w:pPr>
      <w:r w:rsidRPr="005767E1">
        <w:rPr>
          <w:rFonts w:ascii="Arial" w:hAnsi="Arial" w:cs="Arial"/>
        </w:rPr>
        <w:t>CHARGE: Enter the Kingdom of Heaven in a state of spiritual hopelessness.</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II.</w:t>
      </w:r>
      <w:r w:rsidRPr="005767E1">
        <w:rPr>
          <w:rFonts w:ascii="Arial" w:hAnsi="Arial" w:cs="Arial"/>
        </w:rPr>
        <w:tab/>
        <w:t>Wait for God to promote you.</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t>A.</w:t>
      </w:r>
      <w:r w:rsidRPr="005767E1">
        <w:rPr>
          <w:rFonts w:ascii="Arial" w:hAnsi="Arial" w:cs="Arial"/>
        </w:rPr>
        <w:tab/>
        <w:t>You could try to promote yourself, (1).</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r>
      <w:r w:rsidRPr="005767E1">
        <w:rPr>
          <w:rFonts w:ascii="Arial" w:hAnsi="Arial" w:cs="Arial"/>
        </w:rPr>
        <w:tab/>
        <w:t>1.</w:t>
      </w:r>
      <w:r w:rsidRPr="005767E1">
        <w:rPr>
          <w:rFonts w:ascii="Arial" w:hAnsi="Arial" w:cs="Arial"/>
        </w:rPr>
        <w:tab/>
        <w:t>You could pride yourself in your preparation.</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r>
      <w:r w:rsidRPr="005767E1">
        <w:rPr>
          <w:rFonts w:ascii="Arial" w:hAnsi="Arial" w:cs="Arial"/>
        </w:rPr>
        <w:tab/>
        <w:t>2.</w:t>
      </w:r>
      <w:r w:rsidRPr="005767E1">
        <w:rPr>
          <w:rFonts w:ascii="Arial" w:hAnsi="Arial" w:cs="Arial"/>
        </w:rPr>
        <w:tab/>
        <w:t>You could presume a promotion of significance.</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r>
      <w:r w:rsidRPr="005767E1">
        <w:rPr>
          <w:rFonts w:ascii="Arial" w:hAnsi="Arial" w:cs="Arial"/>
        </w:rPr>
        <w:tab/>
        <w:t>3.</w:t>
      </w:r>
      <w:r w:rsidRPr="005767E1">
        <w:rPr>
          <w:rFonts w:ascii="Arial" w:hAnsi="Arial" w:cs="Arial"/>
        </w:rPr>
        <w:tab/>
        <w:t>You could try to advance yourself (through any means).</w:t>
      </w:r>
    </w:p>
    <w:p w:rsidR="00DE6414" w:rsidRPr="005767E1" w:rsidRDefault="00DE6414" w:rsidP="00DE6414">
      <w:pPr>
        <w:tabs>
          <w:tab w:val="left" w:pos="440"/>
          <w:tab w:val="left" w:pos="800"/>
          <w:tab w:val="left" w:pos="1160"/>
        </w:tabs>
        <w:jc w:val="center"/>
        <w:rPr>
          <w:rFonts w:ascii="Arial" w:hAnsi="Arial" w:cs="Arial"/>
        </w:rPr>
      </w:pPr>
      <w:r w:rsidRPr="005767E1">
        <w:rPr>
          <w:rFonts w:ascii="Arial" w:hAnsi="Arial" w:cs="Arial"/>
        </w:rPr>
        <w:t>or, you can . . .</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t>B.</w:t>
      </w:r>
      <w:r w:rsidRPr="005767E1">
        <w:rPr>
          <w:rFonts w:ascii="Arial" w:hAnsi="Arial" w:cs="Arial"/>
        </w:rPr>
        <w:tab/>
        <w:t>Wait for God to promote you, (2-3).</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r>
      <w:r w:rsidRPr="005767E1">
        <w:rPr>
          <w:rFonts w:ascii="Arial" w:hAnsi="Arial" w:cs="Arial"/>
        </w:rPr>
        <w:tab/>
        <w:t>1.</w:t>
      </w:r>
      <w:r w:rsidRPr="005767E1">
        <w:rPr>
          <w:rFonts w:ascii="Arial" w:hAnsi="Arial" w:cs="Arial"/>
        </w:rPr>
        <w:tab/>
        <w:t>Reject arrogant ambition, (1).</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r>
      <w:r w:rsidRPr="005767E1">
        <w:rPr>
          <w:rFonts w:ascii="Arial" w:hAnsi="Arial" w:cs="Arial"/>
        </w:rPr>
        <w:tab/>
        <w:t>2.</w:t>
      </w:r>
      <w:r w:rsidRPr="005767E1">
        <w:rPr>
          <w:rFonts w:ascii="Arial" w:hAnsi="Arial" w:cs="Arial"/>
        </w:rPr>
        <w:tab/>
        <w:t>Learn inner contentment, (2).</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r>
      <w:r w:rsidRPr="005767E1">
        <w:rPr>
          <w:rFonts w:ascii="Arial" w:hAnsi="Arial" w:cs="Arial"/>
        </w:rPr>
        <w:tab/>
        <w:t>3.</w:t>
      </w:r>
      <w:r w:rsidRPr="005767E1">
        <w:rPr>
          <w:rFonts w:ascii="Arial" w:hAnsi="Arial" w:cs="Arial"/>
        </w:rPr>
        <w:tab/>
        <w:t>Wait for God to promote you, (3).</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r>
      <w:r w:rsidRPr="005767E1">
        <w:rPr>
          <w:rFonts w:ascii="Arial" w:hAnsi="Arial" w:cs="Arial"/>
        </w:rPr>
        <w:tab/>
      </w:r>
      <w:r w:rsidRPr="005767E1">
        <w:rPr>
          <w:rFonts w:ascii="Arial" w:hAnsi="Arial" w:cs="Arial"/>
        </w:rPr>
        <w:tab/>
        <w:t>a.</w:t>
      </w:r>
      <w:r w:rsidRPr="005767E1">
        <w:rPr>
          <w:rFonts w:ascii="Arial" w:hAnsi="Arial" w:cs="Arial"/>
        </w:rPr>
        <w:tab/>
        <w:t>Withdraw your agenda for means, time, place, and position.</w:t>
      </w:r>
    </w:p>
    <w:p w:rsidR="00DE6414" w:rsidRPr="005767E1" w:rsidRDefault="00DE6414" w:rsidP="00DE6414">
      <w:pPr>
        <w:tabs>
          <w:tab w:val="left" w:pos="440"/>
          <w:tab w:val="left" w:pos="800"/>
          <w:tab w:val="left" w:pos="1160"/>
        </w:tabs>
        <w:rPr>
          <w:rFonts w:ascii="Arial" w:hAnsi="Arial" w:cs="Arial"/>
        </w:rPr>
      </w:pPr>
      <w:r w:rsidRPr="005767E1">
        <w:rPr>
          <w:rFonts w:ascii="Arial" w:hAnsi="Arial" w:cs="Arial"/>
        </w:rPr>
        <w:tab/>
      </w:r>
      <w:r w:rsidRPr="005767E1">
        <w:rPr>
          <w:rFonts w:ascii="Arial" w:hAnsi="Arial" w:cs="Arial"/>
        </w:rPr>
        <w:tab/>
      </w:r>
      <w:r w:rsidRPr="005767E1">
        <w:rPr>
          <w:rFonts w:ascii="Arial" w:hAnsi="Arial" w:cs="Arial"/>
        </w:rPr>
        <w:tab/>
        <w:t>b.</w:t>
      </w:r>
      <w:r w:rsidRPr="005767E1">
        <w:rPr>
          <w:rFonts w:ascii="Arial" w:hAnsi="Arial" w:cs="Arial"/>
        </w:rPr>
        <w:tab/>
        <w:t>Substitute God's agenda for means, time, place, and position.</w:t>
      </w:r>
    </w:p>
    <w:p w:rsidR="00DE6414" w:rsidRPr="005767E1" w:rsidRDefault="00DE6414" w:rsidP="00DE6414">
      <w:pPr>
        <w:tabs>
          <w:tab w:val="left" w:pos="450"/>
          <w:tab w:val="left" w:pos="810"/>
          <w:tab w:val="left" w:pos="1160"/>
        </w:tabs>
        <w:rPr>
          <w:rFonts w:ascii="Arial" w:hAnsi="Arial" w:cs="Arial"/>
        </w:rPr>
      </w:pPr>
      <w:r w:rsidRPr="005767E1">
        <w:rPr>
          <w:rFonts w:ascii="Arial" w:hAnsi="Arial" w:cs="Arial"/>
        </w:rPr>
        <w:tab/>
      </w:r>
      <w:r w:rsidRPr="005767E1">
        <w:rPr>
          <w:rFonts w:ascii="Arial" w:hAnsi="Arial" w:cs="Arial"/>
        </w:rPr>
        <w:tab/>
      </w:r>
      <w:r w:rsidRPr="005767E1">
        <w:rPr>
          <w:rFonts w:ascii="Arial" w:hAnsi="Arial" w:cs="Arial"/>
        </w:rPr>
        <w:tab/>
        <w:t>c.</w:t>
      </w:r>
      <w:r w:rsidRPr="005767E1">
        <w:rPr>
          <w:rFonts w:ascii="Arial" w:hAnsi="Arial" w:cs="Arial"/>
        </w:rPr>
        <w:tab/>
        <w:t>Learn to wait for God.</w:t>
      </w:r>
    </w:p>
    <w:p w:rsidR="00DE6414" w:rsidRPr="005767E1" w:rsidRDefault="00DE6414" w:rsidP="00DE6414">
      <w:pPr>
        <w:tabs>
          <w:tab w:val="left" w:pos="450"/>
          <w:tab w:val="left" w:pos="810"/>
          <w:tab w:val="left" w:pos="1160"/>
        </w:tabs>
        <w:rPr>
          <w:rFonts w:ascii="Arial" w:hAnsi="Arial" w:cs="Arial"/>
        </w:rPr>
      </w:pPr>
      <w:r w:rsidRPr="005767E1">
        <w:rPr>
          <w:rFonts w:ascii="Arial" w:hAnsi="Arial" w:cs="Arial"/>
          <w:b/>
        </w:rPr>
        <w:t>Note</w:t>
      </w:r>
      <w:r w:rsidRPr="005767E1">
        <w:rPr>
          <w:rFonts w:ascii="Arial" w:hAnsi="Arial" w:cs="Arial"/>
        </w:rPr>
        <w:t>: “Thomas Hooker, a respected Puritan preacher and theologian, considered by many in New England to be the father of constitutional liberty, lay upon his bed mortally sick in Hartford, Connecticut, as the members of his church gathered around his bend and sought to comfort him before he slipped into eternity. ‘Brother Thomas,’ they said, ‘yours has been a life of great achievement and piety; now you go to claim your reward.’ He replied, ‘I go to claim mercy.’ That is what it means to be poor in spirit, and it is from this poverty that one reaches royalty” (S. L. Johnson. Sermon on Matthew 5:3).</w:t>
      </w:r>
    </w:p>
    <w:p w:rsidR="00DE6414" w:rsidRDefault="00DE6414" w:rsidP="00410514">
      <w:pPr>
        <w:jc w:val="center"/>
        <w:rPr>
          <w:rFonts w:ascii="Arial" w:hAnsi="Arial" w:cs="Arial"/>
          <w:b/>
        </w:rPr>
      </w:pPr>
    </w:p>
    <w:p w:rsidR="00CA7922" w:rsidRDefault="00CA7922" w:rsidP="00410514">
      <w:pPr>
        <w:jc w:val="center"/>
        <w:rPr>
          <w:rFonts w:ascii="Arial" w:hAnsi="Arial" w:cs="Arial"/>
          <w:b/>
        </w:rPr>
      </w:pPr>
    </w:p>
    <w:sectPr w:rsidR="00CA7922" w:rsidSect="0082345A">
      <w:foot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92" w:rsidRDefault="0006707E">
      <w:r>
        <w:separator/>
      </w:r>
    </w:p>
  </w:endnote>
  <w:endnote w:type="continuationSeparator" w:id="0">
    <w:p w:rsidR="002F1D92" w:rsidRDefault="0006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C1" w:rsidRPr="00C9024A" w:rsidRDefault="000C1489">
    <w:pPr>
      <w:pStyle w:val="Footer"/>
      <w:jc w:val="center"/>
      <w:rPr>
        <w:rFonts w:ascii="Arial" w:hAnsi="Arial" w:cs="Arial"/>
      </w:rPr>
    </w:pPr>
    <w:r w:rsidRPr="00C9024A">
      <w:rPr>
        <w:rFonts w:ascii="Arial" w:hAnsi="Arial" w:cs="Arial"/>
      </w:rPr>
      <w:fldChar w:fldCharType="begin"/>
    </w:r>
    <w:r w:rsidRPr="00C9024A">
      <w:rPr>
        <w:rFonts w:ascii="Arial" w:hAnsi="Arial" w:cs="Arial"/>
      </w:rPr>
      <w:instrText xml:space="preserve"> PAGE   \* MERGEFORMAT </w:instrText>
    </w:r>
    <w:r w:rsidRPr="00C9024A">
      <w:rPr>
        <w:rFonts w:ascii="Arial" w:hAnsi="Arial" w:cs="Arial"/>
      </w:rPr>
      <w:fldChar w:fldCharType="separate"/>
    </w:r>
    <w:r w:rsidR="007B767E">
      <w:rPr>
        <w:rFonts w:ascii="Arial" w:hAnsi="Arial" w:cs="Arial"/>
        <w:noProof/>
      </w:rPr>
      <w:t>9</w:t>
    </w:r>
    <w:r w:rsidRPr="00C9024A">
      <w:rPr>
        <w:rFonts w:ascii="Arial" w:hAnsi="Arial" w:cs="Arial"/>
        <w:noProof/>
      </w:rPr>
      <w:fldChar w:fldCharType="end"/>
    </w:r>
  </w:p>
  <w:p w:rsidR="002B04C1" w:rsidRDefault="007B7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92" w:rsidRDefault="0006707E">
      <w:r>
        <w:separator/>
      </w:r>
    </w:p>
  </w:footnote>
  <w:footnote w:type="continuationSeparator" w:id="0">
    <w:p w:rsidR="002F1D92" w:rsidRDefault="00067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479"/>
    <w:multiLevelType w:val="hybridMultilevel"/>
    <w:tmpl w:val="39780450"/>
    <w:lvl w:ilvl="0" w:tplc="E6BAEB60">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DBF0B46"/>
    <w:multiLevelType w:val="hybridMultilevel"/>
    <w:tmpl w:val="A964F8D6"/>
    <w:lvl w:ilvl="0" w:tplc="E28C9E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04CF"/>
    <w:multiLevelType w:val="hybridMultilevel"/>
    <w:tmpl w:val="693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29F0"/>
    <w:multiLevelType w:val="hybridMultilevel"/>
    <w:tmpl w:val="42F65472"/>
    <w:lvl w:ilvl="0" w:tplc="3656E404">
      <w:start w:val="1"/>
      <w:numFmt w:val="upperRoman"/>
      <w:lvlText w:val="%1."/>
      <w:lvlJc w:val="left"/>
      <w:pPr>
        <w:tabs>
          <w:tab w:val="num" w:pos="720"/>
        </w:tabs>
        <w:ind w:left="720" w:hanging="720"/>
      </w:pPr>
    </w:lvl>
    <w:lvl w:ilvl="1" w:tplc="68120F22">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5907498"/>
    <w:multiLevelType w:val="multilevel"/>
    <w:tmpl w:val="6FE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74266"/>
    <w:multiLevelType w:val="hybridMultilevel"/>
    <w:tmpl w:val="EC94A05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ACC2FAC"/>
    <w:multiLevelType w:val="hybridMultilevel"/>
    <w:tmpl w:val="5FD266B4"/>
    <w:lvl w:ilvl="0" w:tplc="08CCF192">
      <w:start w:val="1"/>
      <w:numFmt w:val="upperLetter"/>
      <w:lvlText w:val="%1."/>
      <w:lvlJc w:val="left"/>
      <w:pPr>
        <w:tabs>
          <w:tab w:val="num" w:pos="648"/>
        </w:tabs>
        <w:ind w:left="648" w:hanging="360"/>
      </w:pPr>
      <w:rPr>
        <w:b/>
      </w:rPr>
    </w:lvl>
    <w:lvl w:ilvl="1" w:tplc="AFACE100">
      <w:start w:val="1"/>
      <w:numFmt w:val="decimal"/>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7" w15:restartNumberingAfterBreak="0">
    <w:nsid w:val="1EF00AB6"/>
    <w:multiLevelType w:val="hybridMultilevel"/>
    <w:tmpl w:val="1786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F1CCA"/>
    <w:multiLevelType w:val="hybridMultilevel"/>
    <w:tmpl w:val="18CEE67A"/>
    <w:lvl w:ilvl="0" w:tplc="ADFE6D6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3DF76FCC"/>
    <w:multiLevelType w:val="hybridMultilevel"/>
    <w:tmpl w:val="8AB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26A41"/>
    <w:multiLevelType w:val="hybridMultilevel"/>
    <w:tmpl w:val="2B1051E8"/>
    <w:lvl w:ilvl="0" w:tplc="66BCAA5C">
      <w:start w:val="1"/>
      <w:numFmt w:val="upperLetter"/>
      <w:lvlText w:val="%1."/>
      <w:lvlJc w:val="left"/>
      <w:pPr>
        <w:tabs>
          <w:tab w:val="num" w:pos="1080"/>
        </w:tabs>
        <w:ind w:left="1080" w:hanging="360"/>
      </w:pPr>
      <w:rPr>
        <w:rFonts w:hint="default"/>
        <w:b/>
        <w:i w:val="0"/>
      </w:rPr>
    </w:lvl>
    <w:lvl w:ilvl="1" w:tplc="8EC8F5E4">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4328147A"/>
    <w:multiLevelType w:val="hybridMultilevel"/>
    <w:tmpl w:val="7F381B86"/>
    <w:lvl w:ilvl="0" w:tplc="8724073A">
      <w:start w:val="2"/>
      <w:numFmt w:val="upperLetter"/>
      <w:lvlText w:val="%1."/>
      <w:lvlJc w:val="left"/>
      <w:pPr>
        <w:ind w:left="1620" w:hanging="540"/>
      </w:pPr>
      <w:rPr>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A63026"/>
    <w:multiLevelType w:val="hybridMultilevel"/>
    <w:tmpl w:val="F35EE2D2"/>
    <w:lvl w:ilvl="0" w:tplc="496C46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7201A"/>
    <w:multiLevelType w:val="hybridMultilevel"/>
    <w:tmpl w:val="67DA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422DD"/>
    <w:multiLevelType w:val="hybridMultilevel"/>
    <w:tmpl w:val="C37AA2D0"/>
    <w:lvl w:ilvl="0" w:tplc="C6B24F4C">
      <w:start w:val="1"/>
      <w:numFmt w:val="upperLetter"/>
      <w:lvlText w:val="%1."/>
      <w:lvlJc w:val="left"/>
      <w:pPr>
        <w:tabs>
          <w:tab w:val="num" w:pos="648"/>
        </w:tabs>
        <w:ind w:left="648" w:hanging="360"/>
      </w:pPr>
      <w:rPr>
        <w:rFonts w:hint="default"/>
        <w:b/>
      </w:rPr>
    </w:lvl>
    <w:lvl w:ilvl="1" w:tplc="8EC8F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C15BC"/>
    <w:multiLevelType w:val="hybridMultilevel"/>
    <w:tmpl w:val="63644FE0"/>
    <w:lvl w:ilvl="0" w:tplc="5EDA3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B3B53"/>
    <w:multiLevelType w:val="singleLevel"/>
    <w:tmpl w:val="0F965A28"/>
    <w:lvl w:ilvl="0">
      <w:start w:val="1"/>
      <w:numFmt w:val="decimal"/>
      <w:lvlText w:val="%1."/>
      <w:lvlJc w:val="left"/>
      <w:pPr>
        <w:tabs>
          <w:tab w:val="num" w:pos="360"/>
        </w:tabs>
        <w:ind w:left="360" w:hanging="360"/>
      </w:pPr>
      <w:rPr>
        <w:rFonts w:hint="default"/>
        <w:b w:val="0"/>
        <w:sz w:val="24"/>
      </w:rPr>
    </w:lvl>
  </w:abstractNum>
  <w:abstractNum w:abstractNumId="17" w15:restartNumberingAfterBreak="0">
    <w:nsid w:val="5D351282"/>
    <w:multiLevelType w:val="singleLevel"/>
    <w:tmpl w:val="0F965A28"/>
    <w:lvl w:ilvl="0">
      <w:start w:val="1"/>
      <w:numFmt w:val="decimal"/>
      <w:lvlText w:val="%1."/>
      <w:lvlJc w:val="left"/>
      <w:pPr>
        <w:tabs>
          <w:tab w:val="num" w:pos="360"/>
        </w:tabs>
        <w:ind w:left="360" w:hanging="360"/>
      </w:pPr>
      <w:rPr>
        <w:rFonts w:hint="default"/>
        <w:b w:val="0"/>
        <w:sz w:val="24"/>
      </w:rPr>
    </w:lvl>
  </w:abstractNum>
  <w:abstractNum w:abstractNumId="18" w15:restartNumberingAfterBreak="0">
    <w:nsid w:val="6DDB2725"/>
    <w:multiLevelType w:val="hybridMultilevel"/>
    <w:tmpl w:val="F58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4535B"/>
    <w:multiLevelType w:val="hybridMultilevel"/>
    <w:tmpl w:val="1004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023E8"/>
    <w:multiLevelType w:val="hybridMultilevel"/>
    <w:tmpl w:val="29167CD6"/>
    <w:lvl w:ilvl="0" w:tplc="7B5C17E6">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5"/>
  </w:num>
  <w:num w:numId="10">
    <w:abstractNumId w:val="17"/>
  </w:num>
  <w:num w:numId="11">
    <w:abstractNumId w:val="7"/>
  </w:num>
  <w:num w:numId="12">
    <w:abstractNumId w:val="13"/>
  </w:num>
  <w:num w:numId="13">
    <w:abstractNumId w:val="19"/>
  </w:num>
  <w:num w:numId="14">
    <w:abstractNumId w:val="2"/>
  </w:num>
  <w:num w:numId="15">
    <w:abstractNumId w:val="9"/>
  </w:num>
  <w:num w:numId="16">
    <w:abstractNumId w:val="18"/>
  </w:num>
  <w:num w:numId="17">
    <w:abstractNumId w:val="12"/>
  </w:num>
  <w:num w:numId="18">
    <w:abstractNumId w:val="1"/>
  </w:num>
  <w:num w:numId="19">
    <w:abstractNumId w:val="15"/>
  </w:num>
  <w:num w:numId="20">
    <w:abstractNumId w:val="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7E"/>
    <w:rsid w:val="0006707E"/>
    <w:rsid w:val="000C1489"/>
    <w:rsid w:val="000D64E8"/>
    <w:rsid w:val="000D72E4"/>
    <w:rsid w:val="000F5CF1"/>
    <w:rsid w:val="00160967"/>
    <w:rsid w:val="00234F50"/>
    <w:rsid w:val="002810C2"/>
    <w:rsid w:val="002F1D92"/>
    <w:rsid w:val="003D424D"/>
    <w:rsid w:val="003E016B"/>
    <w:rsid w:val="00410514"/>
    <w:rsid w:val="00431B42"/>
    <w:rsid w:val="00447EA0"/>
    <w:rsid w:val="00476AD0"/>
    <w:rsid w:val="004E315A"/>
    <w:rsid w:val="0051351C"/>
    <w:rsid w:val="005D280C"/>
    <w:rsid w:val="005F79F9"/>
    <w:rsid w:val="00647C5E"/>
    <w:rsid w:val="006A607E"/>
    <w:rsid w:val="007B4820"/>
    <w:rsid w:val="007B767E"/>
    <w:rsid w:val="00801927"/>
    <w:rsid w:val="0082345A"/>
    <w:rsid w:val="008C5AC2"/>
    <w:rsid w:val="00903832"/>
    <w:rsid w:val="00966A8A"/>
    <w:rsid w:val="00A92181"/>
    <w:rsid w:val="00B03996"/>
    <w:rsid w:val="00B03F78"/>
    <w:rsid w:val="00B519E6"/>
    <w:rsid w:val="00C108F7"/>
    <w:rsid w:val="00C723D1"/>
    <w:rsid w:val="00CA7922"/>
    <w:rsid w:val="00D41C54"/>
    <w:rsid w:val="00DE6414"/>
    <w:rsid w:val="00E0502F"/>
    <w:rsid w:val="00E33BA7"/>
    <w:rsid w:val="00EB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7111"/>
  <w15:chartTrackingRefBased/>
  <w15:docId w15:val="{406A68D7-9A06-4DC6-A430-6EFE8F7A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51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A607E"/>
    <w:pPr>
      <w:spacing w:before="100" w:beforeAutospacing="1" w:after="100" w:afterAutospacing="1"/>
    </w:pPr>
    <w:rPr>
      <w:rFonts w:ascii="Verdana" w:eastAsia="Times New Roman" w:hAnsi="Verdana"/>
      <w:color w:val="000000"/>
      <w:sz w:val="20"/>
      <w:szCs w:val="20"/>
    </w:rPr>
  </w:style>
  <w:style w:type="paragraph" w:customStyle="1" w:styleId="msoorganizationname2">
    <w:name w:val="msoorganizationname2"/>
    <w:uiPriority w:val="99"/>
    <w:rsid w:val="006A607E"/>
    <w:pPr>
      <w:spacing w:after="0" w:line="240" w:lineRule="auto"/>
    </w:pPr>
    <w:rPr>
      <w:rFonts w:ascii="Franklin Gothic Demi" w:eastAsia="Times New Roman" w:hAnsi="Franklin Gothic Demi" w:cs="Times New Roman"/>
      <w:color w:val="FFFFFF"/>
      <w:kern w:val="28"/>
    </w:rPr>
  </w:style>
  <w:style w:type="character" w:styleId="Hyperlink">
    <w:name w:val="Hyperlink"/>
    <w:uiPriority w:val="99"/>
    <w:unhideWhenUsed/>
    <w:rsid w:val="006A607E"/>
    <w:rPr>
      <w:color w:val="0000FF"/>
      <w:u w:val="single"/>
    </w:rPr>
  </w:style>
  <w:style w:type="paragraph" w:styleId="BodyTextIndent">
    <w:name w:val="Body Text Indent"/>
    <w:basedOn w:val="Normal"/>
    <w:link w:val="BodyTextIndentChar"/>
    <w:unhideWhenUsed/>
    <w:rsid w:val="006A607E"/>
    <w:pPr>
      <w:spacing w:after="120"/>
      <w:ind w:left="360"/>
    </w:pPr>
    <w:rPr>
      <w:rFonts w:ascii="Palatino Linotype" w:eastAsia="Times New Roman" w:hAnsi="Palatino Linotype"/>
    </w:rPr>
  </w:style>
  <w:style w:type="character" w:customStyle="1" w:styleId="BodyTextIndentChar">
    <w:name w:val="Body Text Indent Char"/>
    <w:basedOn w:val="DefaultParagraphFont"/>
    <w:link w:val="BodyTextIndent"/>
    <w:rsid w:val="006A607E"/>
    <w:rPr>
      <w:rFonts w:ascii="Palatino Linotype" w:eastAsia="Times New Roman" w:hAnsi="Palatino Linotype" w:cs="Times New Roman"/>
      <w:sz w:val="24"/>
      <w:szCs w:val="24"/>
    </w:rPr>
  </w:style>
  <w:style w:type="character" w:customStyle="1" w:styleId="apple-converted-space">
    <w:name w:val="apple-converted-space"/>
    <w:rsid w:val="006A607E"/>
  </w:style>
  <w:style w:type="paragraph" w:styleId="ListParagraph">
    <w:name w:val="List Paragraph"/>
    <w:basedOn w:val="Normal"/>
    <w:uiPriority w:val="34"/>
    <w:qFormat/>
    <w:rsid w:val="006A607E"/>
    <w:pPr>
      <w:ind w:left="720"/>
      <w:contextualSpacing/>
    </w:pPr>
  </w:style>
  <w:style w:type="paragraph" w:styleId="Footer">
    <w:name w:val="footer"/>
    <w:basedOn w:val="Normal"/>
    <w:link w:val="FooterChar"/>
    <w:uiPriority w:val="99"/>
    <w:unhideWhenUsed/>
    <w:rsid w:val="006A607E"/>
    <w:pPr>
      <w:tabs>
        <w:tab w:val="center" w:pos="4680"/>
        <w:tab w:val="right" w:pos="9360"/>
      </w:tabs>
    </w:pPr>
  </w:style>
  <w:style w:type="character" w:customStyle="1" w:styleId="FooterChar">
    <w:name w:val="Footer Char"/>
    <w:basedOn w:val="DefaultParagraphFont"/>
    <w:link w:val="Footer"/>
    <w:uiPriority w:val="99"/>
    <w:rsid w:val="006A607E"/>
    <w:rPr>
      <w:rFonts w:ascii="Times New Roman" w:eastAsia="Calibri" w:hAnsi="Times New Roman" w:cs="Times New Roman"/>
      <w:sz w:val="24"/>
      <w:szCs w:val="24"/>
    </w:rPr>
  </w:style>
  <w:style w:type="paragraph" w:styleId="BodyText3">
    <w:name w:val="Body Text 3"/>
    <w:basedOn w:val="Normal"/>
    <w:link w:val="BodyText3Char"/>
    <w:uiPriority w:val="99"/>
    <w:unhideWhenUsed/>
    <w:rsid w:val="006A607E"/>
    <w:pPr>
      <w:spacing w:after="120"/>
    </w:pPr>
    <w:rPr>
      <w:rFonts w:eastAsia="MS Mincho"/>
      <w:sz w:val="16"/>
      <w:szCs w:val="16"/>
    </w:rPr>
  </w:style>
  <w:style w:type="character" w:customStyle="1" w:styleId="BodyText3Char">
    <w:name w:val="Body Text 3 Char"/>
    <w:basedOn w:val="DefaultParagraphFont"/>
    <w:link w:val="BodyText3"/>
    <w:uiPriority w:val="99"/>
    <w:rsid w:val="006A607E"/>
    <w:rPr>
      <w:rFonts w:ascii="Times New Roman" w:eastAsia="MS Mincho" w:hAnsi="Times New Roman" w:cs="Times New Roman"/>
      <w:sz w:val="16"/>
      <w:szCs w:val="16"/>
    </w:rPr>
  </w:style>
  <w:style w:type="paragraph" w:styleId="PlainText">
    <w:name w:val="Plain Text"/>
    <w:basedOn w:val="Normal"/>
    <w:link w:val="PlainTextChar"/>
    <w:rsid w:val="006A607E"/>
    <w:rPr>
      <w:rFonts w:ascii="Courier New" w:eastAsia="Times New Roman" w:hAnsi="Courier New"/>
      <w:sz w:val="20"/>
      <w:szCs w:val="20"/>
    </w:rPr>
  </w:style>
  <w:style w:type="character" w:customStyle="1" w:styleId="PlainTextChar">
    <w:name w:val="Plain Text Char"/>
    <w:basedOn w:val="DefaultParagraphFont"/>
    <w:link w:val="PlainText"/>
    <w:rsid w:val="006A607E"/>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447EA0"/>
    <w:rPr>
      <w:color w:val="800080" w:themeColor="followedHyperlink"/>
      <w:u w:val="single"/>
    </w:rPr>
  </w:style>
  <w:style w:type="paragraph" w:styleId="NoSpacing">
    <w:name w:val="No Spacing"/>
    <w:uiPriority w:val="1"/>
    <w:qFormat/>
    <w:rsid w:val="00C723D1"/>
    <w:pPr>
      <w:spacing w:after="0" w:line="240" w:lineRule="auto"/>
    </w:pPr>
  </w:style>
  <w:style w:type="paragraph" w:styleId="BalloonText">
    <w:name w:val="Balloon Text"/>
    <w:basedOn w:val="Normal"/>
    <w:link w:val="BalloonTextChar"/>
    <w:uiPriority w:val="99"/>
    <w:semiHidden/>
    <w:unhideWhenUsed/>
    <w:rsid w:val="00966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8A"/>
    <w:rPr>
      <w:rFonts w:ascii="Segoe UI" w:eastAsia="Calibri" w:hAnsi="Segoe UI" w:cs="Segoe UI"/>
      <w:sz w:val="18"/>
      <w:szCs w:val="18"/>
    </w:rPr>
  </w:style>
  <w:style w:type="paragraph" w:styleId="BodyText">
    <w:name w:val="Body Text"/>
    <w:basedOn w:val="Normal"/>
    <w:link w:val="BodyTextChar"/>
    <w:uiPriority w:val="99"/>
    <w:unhideWhenUsed/>
    <w:rsid w:val="0006707E"/>
    <w:pPr>
      <w:spacing w:after="120"/>
    </w:pPr>
    <w:rPr>
      <w:rFonts w:eastAsiaTheme="minorEastAsia"/>
    </w:rPr>
  </w:style>
  <w:style w:type="character" w:customStyle="1" w:styleId="BodyTextChar">
    <w:name w:val="Body Text Char"/>
    <w:basedOn w:val="DefaultParagraphFont"/>
    <w:link w:val="BodyText"/>
    <w:uiPriority w:val="99"/>
    <w:rsid w:val="0006707E"/>
    <w:rPr>
      <w:rFonts w:ascii="Times New Roman" w:eastAsiaTheme="minorEastAsia" w:hAnsi="Times New Roman" w:cs="Times New Roman"/>
      <w:sz w:val="24"/>
      <w:szCs w:val="24"/>
    </w:rPr>
  </w:style>
  <w:style w:type="paragraph" w:customStyle="1" w:styleId="Body">
    <w:name w:val="Body"/>
    <w:rsid w:val="009038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p1">
    <w:name w:val="p1"/>
    <w:basedOn w:val="Normal"/>
    <w:rsid w:val="00CA7922"/>
    <w:rPr>
      <w:rFonts w:ascii="Helvetica" w:eastAsiaTheme="minorHAnsi" w:hAnsi="Helvetica"/>
      <w:sz w:val="18"/>
      <w:szCs w:val="18"/>
    </w:rPr>
  </w:style>
  <w:style w:type="character" w:customStyle="1" w:styleId="s1">
    <w:name w:val="s1"/>
    <w:basedOn w:val="DefaultParagraphFont"/>
    <w:rsid w:val="00CA7922"/>
    <w:rPr>
      <w:color w:val="0433FF"/>
      <w:u w:val="single"/>
    </w:rPr>
  </w:style>
  <w:style w:type="character" w:customStyle="1" w:styleId="citation">
    <w:name w:val="citation"/>
    <w:basedOn w:val="DefaultParagraphFont"/>
    <w:rsid w:val="0082345A"/>
  </w:style>
  <w:style w:type="character" w:styleId="Emphasis">
    <w:name w:val="Emphasis"/>
    <w:basedOn w:val="DefaultParagraphFont"/>
    <w:uiPriority w:val="20"/>
    <w:qFormat/>
    <w:rsid w:val="0082345A"/>
    <w:rPr>
      <w:i/>
      <w:iCs/>
    </w:rPr>
  </w:style>
  <w:style w:type="character" w:customStyle="1" w:styleId="text2">
    <w:name w:val="text2"/>
    <w:basedOn w:val="DefaultParagraphFont"/>
    <w:rsid w:val="0082345A"/>
  </w:style>
  <w:style w:type="paragraph" w:customStyle="1" w:styleId="byline">
    <w:name w:val="byline"/>
    <w:basedOn w:val="Normal"/>
    <w:rsid w:val="000D64E8"/>
    <w:pPr>
      <w:spacing w:before="100" w:beforeAutospacing="1" w:after="100" w:afterAutospacing="1"/>
    </w:pPr>
    <w:rPr>
      <w:rFonts w:eastAsia="Times New Roman"/>
    </w:rPr>
  </w:style>
  <w:style w:type="table" w:styleId="TableGrid">
    <w:name w:val="Table Grid"/>
    <w:basedOn w:val="TableNormal"/>
    <w:uiPriority w:val="39"/>
    <w:rsid w:val="0047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993">
      <w:bodyDiv w:val="1"/>
      <w:marLeft w:val="0"/>
      <w:marRight w:val="0"/>
      <w:marTop w:val="0"/>
      <w:marBottom w:val="0"/>
      <w:divBdr>
        <w:top w:val="none" w:sz="0" w:space="0" w:color="auto"/>
        <w:left w:val="none" w:sz="0" w:space="0" w:color="auto"/>
        <w:bottom w:val="none" w:sz="0" w:space="0" w:color="auto"/>
        <w:right w:val="none" w:sz="0" w:space="0" w:color="auto"/>
      </w:divBdr>
      <w:divsChild>
        <w:div w:id="1774205576">
          <w:marLeft w:val="0"/>
          <w:marRight w:val="0"/>
          <w:marTop w:val="0"/>
          <w:marBottom w:val="0"/>
          <w:divBdr>
            <w:top w:val="none" w:sz="0" w:space="0" w:color="auto"/>
            <w:left w:val="none" w:sz="0" w:space="0" w:color="auto"/>
            <w:bottom w:val="none" w:sz="0" w:space="0" w:color="auto"/>
            <w:right w:val="none" w:sz="0" w:space="0" w:color="auto"/>
          </w:divBdr>
        </w:div>
      </w:divsChild>
    </w:div>
    <w:div w:id="320737730">
      <w:bodyDiv w:val="1"/>
      <w:marLeft w:val="0"/>
      <w:marRight w:val="0"/>
      <w:marTop w:val="0"/>
      <w:marBottom w:val="0"/>
      <w:divBdr>
        <w:top w:val="none" w:sz="0" w:space="0" w:color="auto"/>
        <w:left w:val="none" w:sz="0" w:space="0" w:color="auto"/>
        <w:bottom w:val="none" w:sz="0" w:space="0" w:color="auto"/>
        <w:right w:val="none" w:sz="0" w:space="0" w:color="auto"/>
      </w:divBdr>
      <w:divsChild>
        <w:div w:id="93089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753264">
      <w:bodyDiv w:val="1"/>
      <w:marLeft w:val="0"/>
      <w:marRight w:val="0"/>
      <w:marTop w:val="0"/>
      <w:marBottom w:val="0"/>
      <w:divBdr>
        <w:top w:val="none" w:sz="0" w:space="0" w:color="auto"/>
        <w:left w:val="none" w:sz="0" w:space="0" w:color="auto"/>
        <w:bottom w:val="none" w:sz="0" w:space="0" w:color="auto"/>
        <w:right w:val="none" w:sz="0" w:space="0" w:color="auto"/>
      </w:divBdr>
      <w:divsChild>
        <w:div w:id="1399939766">
          <w:marLeft w:val="0"/>
          <w:marRight w:val="0"/>
          <w:marTop w:val="0"/>
          <w:marBottom w:val="0"/>
          <w:divBdr>
            <w:top w:val="none" w:sz="0" w:space="0" w:color="auto"/>
            <w:left w:val="none" w:sz="0" w:space="0" w:color="auto"/>
            <w:bottom w:val="none" w:sz="0" w:space="0" w:color="auto"/>
            <w:right w:val="none" w:sz="0" w:space="0" w:color="auto"/>
          </w:divBdr>
          <w:divsChild>
            <w:div w:id="2629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0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898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6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40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8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975060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61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98546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4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6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pntcmatt;ref=Bible.Mt5.3;off=712;ctx=ing_nothing_to_God._~The_poor_in_spirit_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gclips.com/movie-clips/soul-surfer/why-did-this-happ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f.ly/logosres/ots-wsdm;ref=Bible.Ps131.1-2;off=9;ctx=pe_(v._3).$0A131:1$E2$80$932._~A_proud_mind_finds_e" TargetMode="External"/><Relationship Id="rId4" Type="http://schemas.openxmlformats.org/officeDocument/2006/relationships/webSettings" Target="webSettings.xml"/><Relationship Id="rId9" Type="http://schemas.openxmlformats.org/officeDocument/2006/relationships/hyperlink" Target="https://ref.ly/logosres/totc19psbus;ref=Bible.Ps131;off=32;ctx=he_childlike_spirit$0A~The_name_of_David_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14</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Dennis</dc:creator>
  <cp:keywords/>
  <dc:description/>
  <cp:lastModifiedBy>Debbie Dennis</cp:lastModifiedBy>
  <cp:revision>11</cp:revision>
  <cp:lastPrinted>2017-05-31T18:50:00Z</cp:lastPrinted>
  <dcterms:created xsi:type="dcterms:W3CDTF">2017-05-24T20:00:00Z</dcterms:created>
  <dcterms:modified xsi:type="dcterms:W3CDTF">2017-05-31T20:25:00Z</dcterms:modified>
</cp:coreProperties>
</file>