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14" w:rsidRPr="00DE5993" w:rsidRDefault="003F2C14" w:rsidP="00404FF4">
      <w:pPr>
        <w:pStyle w:val="NoSpacing"/>
        <w:jc w:val="center"/>
        <w:rPr>
          <w:rFonts w:cstheme="minorHAnsi"/>
          <w:b/>
          <w:sz w:val="24"/>
        </w:rPr>
      </w:pPr>
      <w:r w:rsidRPr="00DE5993">
        <w:rPr>
          <w:rFonts w:cstheme="minorHAnsi"/>
          <w:b/>
          <w:sz w:val="24"/>
        </w:rPr>
        <w:t>Support Notes from Donnie</w:t>
      </w:r>
    </w:p>
    <w:p w:rsidR="003F2C14" w:rsidRPr="00DE5993" w:rsidRDefault="00404FF4" w:rsidP="00404FF4">
      <w:pPr>
        <w:pStyle w:val="NoSpacing"/>
        <w:jc w:val="center"/>
        <w:rPr>
          <w:rFonts w:cstheme="minorHAnsi"/>
        </w:rPr>
      </w:pPr>
      <w:r w:rsidRPr="00DE5993">
        <w:rPr>
          <w:rFonts w:cstheme="minorHAnsi"/>
        </w:rPr>
        <w:t>1</w:t>
      </w:r>
      <w:proofErr w:type="gramStart"/>
      <w:r w:rsidRPr="00DE5993">
        <w:rPr>
          <w:rFonts w:cstheme="minorHAnsi"/>
        </w:rPr>
        <w:t>,2,3</w:t>
      </w:r>
      <w:proofErr w:type="gramEnd"/>
      <w:r w:rsidRPr="00DE5993">
        <w:rPr>
          <w:rFonts w:cstheme="minorHAnsi"/>
        </w:rPr>
        <w:t xml:space="preserve"> John </w:t>
      </w:r>
      <w:r w:rsidR="003F2C14" w:rsidRPr="00DE5993">
        <w:rPr>
          <w:rFonts w:cstheme="minorHAnsi"/>
        </w:rPr>
        <w:t xml:space="preserve">ABF Study </w:t>
      </w:r>
    </w:p>
    <w:p w:rsidR="00404FF4" w:rsidRPr="00DE5993" w:rsidRDefault="00404FF4" w:rsidP="00404FF4">
      <w:pPr>
        <w:pStyle w:val="NoSpacing"/>
        <w:jc w:val="center"/>
        <w:rPr>
          <w:rFonts w:cstheme="minorHAnsi"/>
          <w:sz w:val="20"/>
        </w:rPr>
      </w:pPr>
      <w:r w:rsidRPr="00DE5993">
        <w:rPr>
          <w:rFonts w:cstheme="minorHAnsi"/>
          <w:sz w:val="20"/>
        </w:rPr>
        <w:t>January 28</w:t>
      </w:r>
      <w:r w:rsidRPr="00DE5993">
        <w:rPr>
          <w:rFonts w:cstheme="minorHAnsi"/>
          <w:sz w:val="20"/>
          <w:vertAlign w:val="superscript"/>
        </w:rPr>
        <w:t>th</w:t>
      </w:r>
      <w:r w:rsidRPr="00DE5993">
        <w:rPr>
          <w:rFonts w:cstheme="minorHAnsi"/>
          <w:sz w:val="20"/>
        </w:rPr>
        <w:t xml:space="preserve"> </w:t>
      </w:r>
    </w:p>
    <w:p w:rsidR="001D2EA1" w:rsidRPr="00DE5993" w:rsidRDefault="001D2EA1" w:rsidP="00404FF4">
      <w:pPr>
        <w:pStyle w:val="NoSpacing"/>
        <w:jc w:val="center"/>
        <w:rPr>
          <w:rFonts w:cstheme="minorHAnsi"/>
          <w:sz w:val="16"/>
        </w:rPr>
      </w:pPr>
    </w:p>
    <w:p w:rsidR="003F2C14" w:rsidRPr="00DE5993" w:rsidRDefault="003F2C14" w:rsidP="00404FF4">
      <w:pPr>
        <w:pStyle w:val="NoSpacing"/>
        <w:jc w:val="center"/>
        <w:rPr>
          <w:rFonts w:cstheme="minorHAnsi"/>
          <w:b/>
          <w:i/>
        </w:rPr>
      </w:pPr>
      <w:r w:rsidRPr="00DE5993">
        <w:rPr>
          <w:rFonts w:cstheme="minorHAnsi"/>
          <w:b/>
          <w:i/>
        </w:rPr>
        <w:t xml:space="preserve">Central Bible Passage </w:t>
      </w:r>
    </w:p>
    <w:p w:rsidR="003F2C14" w:rsidRPr="00DE5993" w:rsidRDefault="003F2C14" w:rsidP="00404FF4">
      <w:pPr>
        <w:pStyle w:val="NoSpacing"/>
        <w:jc w:val="center"/>
        <w:rPr>
          <w:rFonts w:cstheme="minorHAnsi"/>
          <w:sz w:val="14"/>
        </w:rPr>
      </w:pPr>
    </w:p>
    <w:p w:rsidR="001D2EA1" w:rsidRPr="00DE5993" w:rsidRDefault="001D2EA1" w:rsidP="001D2EA1">
      <w:pPr>
        <w:pStyle w:val="NoSpacing"/>
        <w:rPr>
          <w:rFonts w:cstheme="minorHAnsi"/>
        </w:rPr>
      </w:pPr>
      <w:r w:rsidRPr="00DE5993">
        <w:rPr>
          <w:rFonts w:cstheme="minorHAnsi"/>
          <w:vertAlign w:val="superscript"/>
        </w:rPr>
        <w:t>5 </w:t>
      </w:r>
      <w:r w:rsidRPr="00DE5993">
        <w:rPr>
          <w:rFonts w:cstheme="minorHAnsi"/>
        </w:rPr>
        <w:t xml:space="preserve">This is the message we have heard from him and declare to you: God is light; in </w:t>
      </w:r>
      <w:proofErr w:type="gramStart"/>
      <w:r w:rsidRPr="00DE5993">
        <w:rPr>
          <w:rFonts w:cstheme="minorHAnsi"/>
        </w:rPr>
        <w:t>him</w:t>
      </w:r>
      <w:proofErr w:type="gramEnd"/>
      <w:r w:rsidRPr="00DE5993">
        <w:rPr>
          <w:rFonts w:cstheme="minorHAnsi"/>
        </w:rPr>
        <w:t xml:space="preserve"> there is no darkness at all. </w:t>
      </w:r>
      <w:r w:rsidRPr="00DE5993">
        <w:rPr>
          <w:rFonts w:cstheme="minorHAnsi"/>
          <w:vertAlign w:val="superscript"/>
        </w:rPr>
        <w:t>6 </w:t>
      </w:r>
      <w:r w:rsidRPr="00DE5993">
        <w:rPr>
          <w:rFonts w:cstheme="minorHAnsi"/>
        </w:rPr>
        <w:t xml:space="preserve">If we claim to have fellowship with him and yet walk in the darkness, we lie and do not live out the truth. </w:t>
      </w:r>
      <w:proofErr w:type="gramStart"/>
      <w:r w:rsidRPr="00DE5993">
        <w:rPr>
          <w:rFonts w:cstheme="minorHAnsi"/>
          <w:vertAlign w:val="superscript"/>
        </w:rPr>
        <w:t>7 </w:t>
      </w:r>
      <w:r w:rsidRPr="00DE5993">
        <w:rPr>
          <w:rFonts w:cstheme="minorHAnsi"/>
        </w:rPr>
        <w:t>But</w:t>
      </w:r>
      <w:proofErr w:type="gramEnd"/>
      <w:r w:rsidRPr="00DE5993">
        <w:rPr>
          <w:rFonts w:cstheme="minorHAnsi"/>
        </w:rPr>
        <w:t xml:space="preserve"> if we walk in the light, as he is in the light, we have fellowship with one another, and the blood of Jesus, his Son, purifies us from all sin.</w:t>
      </w:r>
    </w:p>
    <w:p w:rsidR="001D2EA1" w:rsidRPr="00DE5993" w:rsidRDefault="001D2EA1" w:rsidP="001D2EA1">
      <w:pPr>
        <w:pStyle w:val="NoSpacing"/>
        <w:rPr>
          <w:rFonts w:cstheme="minorHAnsi"/>
        </w:rPr>
      </w:pPr>
      <w:r w:rsidRPr="00DE5993">
        <w:rPr>
          <w:rFonts w:cstheme="minorHAnsi"/>
          <w:vertAlign w:val="superscript"/>
        </w:rPr>
        <w:t>8 </w:t>
      </w:r>
      <w:r w:rsidRPr="00DE5993">
        <w:rPr>
          <w:rFonts w:cstheme="minorHAnsi"/>
        </w:rPr>
        <w:t xml:space="preserve">If we claim to be without sin, we deceive ourselves and the truth is not in us. </w:t>
      </w:r>
      <w:r w:rsidRPr="00DE5993">
        <w:rPr>
          <w:rFonts w:cstheme="minorHAnsi"/>
          <w:vertAlign w:val="superscript"/>
        </w:rPr>
        <w:t>9 </w:t>
      </w:r>
      <w:r w:rsidRPr="00DE5993">
        <w:rPr>
          <w:rFonts w:cstheme="minorHAnsi"/>
        </w:rPr>
        <w:t xml:space="preserve">If we confess our sins, he is faithful and just and will forgive us our sins and purify us from all unrighteousness. </w:t>
      </w:r>
      <w:r w:rsidRPr="00DE5993">
        <w:rPr>
          <w:rFonts w:cstheme="minorHAnsi"/>
          <w:vertAlign w:val="superscript"/>
        </w:rPr>
        <w:t>10 </w:t>
      </w:r>
      <w:r w:rsidRPr="00DE5993">
        <w:rPr>
          <w:rFonts w:cstheme="minorHAnsi"/>
        </w:rPr>
        <w:t>If we claim we have not sinned, we make him out to be a liar and his word is not in us.</w:t>
      </w:r>
      <w:r w:rsidR="00C85ABA" w:rsidRPr="00DE5993">
        <w:rPr>
          <w:rFonts w:cstheme="minorHAnsi"/>
        </w:rPr>
        <w:t xml:space="preserve"> </w:t>
      </w:r>
    </w:p>
    <w:p w:rsidR="001D2EA1" w:rsidRPr="00DE5993" w:rsidRDefault="001D2EA1" w:rsidP="001D2EA1">
      <w:pPr>
        <w:pStyle w:val="NoSpacing"/>
        <w:rPr>
          <w:rFonts w:cstheme="minorHAnsi"/>
        </w:rPr>
      </w:pPr>
    </w:p>
    <w:p w:rsidR="00C85ABA" w:rsidRPr="00DE5993" w:rsidRDefault="001D2EA1" w:rsidP="001D2EA1">
      <w:pPr>
        <w:pStyle w:val="NoSpacing"/>
        <w:rPr>
          <w:rStyle w:val="text"/>
          <w:rFonts w:cstheme="minorHAnsi"/>
        </w:rPr>
      </w:pPr>
      <w:r w:rsidRPr="00DE5993">
        <w:rPr>
          <w:rStyle w:val="text"/>
          <w:rFonts w:cstheme="minorHAnsi"/>
        </w:rPr>
        <w:t xml:space="preserve">My dear children, I write this to you so that you will not sin. </w:t>
      </w:r>
      <w:proofErr w:type="gramStart"/>
      <w:r w:rsidRPr="00DE5993">
        <w:rPr>
          <w:rStyle w:val="text"/>
          <w:rFonts w:cstheme="minorHAnsi"/>
        </w:rPr>
        <w:t>But</w:t>
      </w:r>
      <w:proofErr w:type="gramEnd"/>
      <w:r w:rsidRPr="00DE5993">
        <w:rPr>
          <w:rStyle w:val="text"/>
          <w:rFonts w:cstheme="minorHAnsi"/>
        </w:rPr>
        <w:t xml:space="preserve"> if anybody does sin, we have an advocate with the Father—Jesus Christ, the Righteous One.</w:t>
      </w:r>
      <w:r w:rsidRPr="00DE5993">
        <w:rPr>
          <w:rFonts w:cstheme="minorHAnsi"/>
        </w:rPr>
        <w:t xml:space="preserve"> </w:t>
      </w:r>
      <w:r w:rsidRPr="00DE5993">
        <w:rPr>
          <w:rStyle w:val="text"/>
          <w:rFonts w:cstheme="minorHAnsi"/>
          <w:vertAlign w:val="superscript"/>
        </w:rPr>
        <w:t>2 </w:t>
      </w:r>
      <w:r w:rsidRPr="00DE5993">
        <w:rPr>
          <w:rStyle w:val="text"/>
          <w:rFonts w:cstheme="minorHAnsi"/>
        </w:rPr>
        <w:t xml:space="preserve">He is the atoning sacrifice for our sins, and not only for ours </w:t>
      </w:r>
      <w:proofErr w:type="gramStart"/>
      <w:r w:rsidRPr="00DE5993">
        <w:rPr>
          <w:rStyle w:val="text"/>
          <w:rFonts w:cstheme="minorHAnsi"/>
        </w:rPr>
        <w:t>but also</w:t>
      </w:r>
      <w:proofErr w:type="gramEnd"/>
      <w:r w:rsidRPr="00DE5993">
        <w:rPr>
          <w:rStyle w:val="text"/>
          <w:rFonts w:cstheme="minorHAnsi"/>
        </w:rPr>
        <w:t xml:space="preserve"> for the sins of the whole world.</w:t>
      </w:r>
      <w:r w:rsidR="00C85ABA" w:rsidRPr="00DE5993">
        <w:rPr>
          <w:rStyle w:val="text"/>
          <w:rFonts w:cstheme="minorHAnsi"/>
        </w:rPr>
        <w:t xml:space="preserve"> </w:t>
      </w:r>
    </w:p>
    <w:p w:rsidR="001D2EA1" w:rsidRPr="00DE5993" w:rsidRDefault="00C85ABA" w:rsidP="00C85ABA">
      <w:pPr>
        <w:pStyle w:val="NoSpacing"/>
        <w:ind w:left="5760" w:firstLine="720"/>
        <w:rPr>
          <w:rFonts w:cstheme="minorHAnsi"/>
        </w:rPr>
      </w:pPr>
      <w:proofErr w:type="gramStart"/>
      <w:r w:rsidRPr="00DE5993">
        <w:rPr>
          <w:rStyle w:val="text"/>
          <w:rFonts w:cstheme="minorHAnsi"/>
        </w:rPr>
        <w:t>1</w:t>
      </w:r>
      <w:proofErr w:type="gramEnd"/>
      <w:r w:rsidRPr="00DE5993">
        <w:rPr>
          <w:rStyle w:val="text"/>
          <w:rFonts w:cstheme="minorHAnsi"/>
        </w:rPr>
        <w:t xml:space="preserve"> John 1:5-10 through 2:12</w:t>
      </w:r>
    </w:p>
    <w:p w:rsidR="001D2EA1" w:rsidRPr="003B4EA1" w:rsidRDefault="001D2EA1" w:rsidP="001D2EA1">
      <w:pPr>
        <w:pStyle w:val="NoSpacing"/>
        <w:rPr>
          <w:rFonts w:cstheme="minorHAnsi"/>
          <w:sz w:val="6"/>
        </w:rPr>
      </w:pPr>
    </w:p>
    <w:p w:rsidR="00331012" w:rsidRPr="00DE5993" w:rsidRDefault="00331012" w:rsidP="001D2EA1">
      <w:pPr>
        <w:pStyle w:val="NoSpacing"/>
        <w:rPr>
          <w:rFonts w:cstheme="minorHAnsi"/>
          <w:sz w:val="10"/>
        </w:rPr>
      </w:pPr>
    </w:p>
    <w:p w:rsidR="00331012" w:rsidRPr="003B4EA1" w:rsidRDefault="00331012" w:rsidP="00331012">
      <w:pPr>
        <w:pStyle w:val="NoSpacing"/>
        <w:jc w:val="center"/>
        <w:rPr>
          <w:rFonts w:cstheme="minorHAnsi"/>
          <w:b/>
          <w:sz w:val="24"/>
        </w:rPr>
      </w:pPr>
      <w:r w:rsidRPr="003B4EA1">
        <w:rPr>
          <w:rFonts w:cstheme="minorHAnsi"/>
          <w:b/>
          <w:sz w:val="24"/>
        </w:rPr>
        <w:t xml:space="preserve">Methods Ideas </w:t>
      </w:r>
    </w:p>
    <w:p w:rsidR="00A23E8A" w:rsidRPr="003B4EA1" w:rsidRDefault="00A23E8A" w:rsidP="00331012">
      <w:pPr>
        <w:pStyle w:val="NoSpacing"/>
        <w:jc w:val="center"/>
        <w:rPr>
          <w:rFonts w:cstheme="minorHAnsi"/>
          <w:b/>
          <w:i/>
          <w:sz w:val="16"/>
        </w:rPr>
      </w:pPr>
    </w:p>
    <w:p w:rsidR="00A23E8A" w:rsidRPr="00DE5993" w:rsidRDefault="00A23E8A" w:rsidP="00331012">
      <w:pPr>
        <w:pStyle w:val="NoSpacing"/>
        <w:jc w:val="center"/>
        <w:rPr>
          <w:rFonts w:cstheme="minorHAnsi"/>
          <w:b/>
          <w:i/>
          <w:sz w:val="24"/>
        </w:rPr>
      </w:pPr>
      <w:r>
        <w:rPr>
          <w:rFonts w:cstheme="minorHAnsi"/>
          <w:b/>
          <w:i/>
          <w:sz w:val="24"/>
        </w:rPr>
        <w:t xml:space="preserve">Introduction </w:t>
      </w:r>
    </w:p>
    <w:p w:rsidR="00331012" w:rsidRPr="00DE5993" w:rsidRDefault="00331012" w:rsidP="00331012">
      <w:pPr>
        <w:pStyle w:val="NoSpacing"/>
        <w:jc w:val="center"/>
        <w:rPr>
          <w:rFonts w:cstheme="minorHAnsi"/>
          <w:sz w:val="14"/>
        </w:rPr>
      </w:pPr>
    </w:p>
    <w:p w:rsidR="00331012" w:rsidRPr="00A23E8A" w:rsidRDefault="00A71CCA" w:rsidP="00A23E8A">
      <w:pPr>
        <w:pStyle w:val="NoSpacing"/>
        <w:rPr>
          <w:rFonts w:cstheme="minorHAnsi"/>
          <w:b/>
          <w:i/>
        </w:rPr>
      </w:pPr>
      <w:r w:rsidRPr="00A23E8A">
        <w:rPr>
          <w:rFonts w:cstheme="minorHAnsi"/>
          <w:b/>
          <w:i/>
        </w:rPr>
        <w:t>Engaging Question and Brainstorm</w:t>
      </w:r>
    </w:p>
    <w:p w:rsidR="00331012" w:rsidRPr="00DE5993" w:rsidRDefault="00331012" w:rsidP="00A71CCA">
      <w:pPr>
        <w:pStyle w:val="NoSpacing"/>
        <w:rPr>
          <w:rFonts w:cstheme="minorHAnsi"/>
          <w:sz w:val="16"/>
        </w:rPr>
      </w:pPr>
    </w:p>
    <w:p w:rsidR="00A23E8A" w:rsidRDefault="00A71CCA" w:rsidP="00A71CCA">
      <w:pPr>
        <w:pStyle w:val="NoSpacing"/>
        <w:rPr>
          <w:rFonts w:cstheme="minorHAnsi"/>
        </w:rPr>
      </w:pPr>
      <w:r w:rsidRPr="00DE5993">
        <w:rPr>
          <w:rFonts w:cstheme="minorHAnsi"/>
        </w:rPr>
        <w:t>Ask class members to think of a time when they were in a physically</w:t>
      </w:r>
      <w:r w:rsidR="003F2C14" w:rsidRPr="00DE5993">
        <w:rPr>
          <w:rFonts w:cstheme="minorHAnsi"/>
        </w:rPr>
        <w:t xml:space="preserve"> dark place</w:t>
      </w:r>
      <w:r w:rsidR="00A23E8A">
        <w:rPr>
          <w:rFonts w:cstheme="minorHAnsi"/>
        </w:rPr>
        <w:t xml:space="preserve">, past or </w:t>
      </w:r>
      <w:proofErr w:type="gramStart"/>
      <w:r w:rsidR="00A23E8A">
        <w:rPr>
          <w:rFonts w:cstheme="minorHAnsi"/>
        </w:rPr>
        <w:t>recently(</w:t>
      </w:r>
      <w:proofErr w:type="gramEnd"/>
      <w:r w:rsidR="00A23E8A">
        <w:rPr>
          <w:rFonts w:cstheme="minorHAnsi"/>
        </w:rPr>
        <w:t xml:space="preserve">closet, cave, back street, </w:t>
      </w:r>
    </w:p>
    <w:p w:rsidR="00A23E8A" w:rsidRDefault="00A23E8A" w:rsidP="00A71CCA">
      <w:pPr>
        <w:pStyle w:val="NoSpacing"/>
        <w:rPr>
          <w:rFonts w:cstheme="minorHAnsi"/>
        </w:rPr>
      </w:pPr>
      <w:r>
        <w:rPr>
          <w:rFonts w:cstheme="minorHAnsi"/>
        </w:rPr>
        <w:t xml:space="preserve"> </w:t>
      </w:r>
    </w:p>
    <w:p w:rsidR="00A23E8A" w:rsidRDefault="00A23E8A" w:rsidP="00A71CCA">
      <w:pPr>
        <w:pStyle w:val="NoSpacing"/>
        <w:rPr>
          <w:rFonts w:cstheme="minorHAnsi"/>
        </w:rPr>
      </w:pPr>
      <w:r>
        <w:rPr>
          <w:rFonts w:cstheme="minorHAnsi"/>
        </w:rPr>
        <w:t xml:space="preserve">Then ask if anyone had a particularly fearful experience and ask if </w:t>
      </w:r>
      <w:proofErr w:type="gramStart"/>
      <w:r>
        <w:rPr>
          <w:rFonts w:cstheme="minorHAnsi"/>
        </w:rPr>
        <w:t>they</w:t>
      </w:r>
      <w:proofErr w:type="gramEnd"/>
      <w:r>
        <w:rPr>
          <w:rFonts w:cstheme="minorHAnsi"/>
        </w:rPr>
        <w:t xml:space="preserve"> would share it with the group. </w:t>
      </w:r>
    </w:p>
    <w:p w:rsidR="00A23E8A" w:rsidRDefault="00A23E8A" w:rsidP="00A71CCA">
      <w:pPr>
        <w:pStyle w:val="NoSpacing"/>
        <w:rPr>
          <w:rFonts w:cstheme="minorHAnsi"/>
        </w:rPr>
      </w:pPr>
    </w:p>
    <w:p w:rsidR="00A71CCA" w:rsidRPr="00DE5993" w:rsidRDefault="00576DFB" w:rsidP="00A71CCA">
      <w:pPr>
        <w:pStyle w:val="NoSpacing"/>
        <w:rPr>
          <w:rFonts w:cstheme="minorHAnsi"/>
        </w:rPr>
      </w:pPr>
      <w:r>
        <w:rPr>
          <w:rFonts w:cstheme="minorHAnsi"/>
        </w:rPr>
        <w:t xml:space="preserve">Then say, as you remembers yourself being in the dark or hear stories of others, consider the following questions. </w:t>
      </w:r>
    </w:p>
    <w:p w:rsidR="00A71CCA" w:rsidRPr="00DE5993" w:rsidRDefault="00A71CCA" w:rsidP="00A71CCA">
      <w:pPr>
        <w:pStyle w:val="NoSpacing"/>
        <w:rPr>
          <w:rFonts w:cstheme="minorHAnsi"/>
          <w:sz w:val="14"/>
        </w:rPr>
      </w:pPr>
    </w:p>
    <w:p w:rsidR="00A71CCA" w:rsidRPr="00DE5993" w:rsidRDefault="00A71CCA" w:rsidP="00A71CCA">
      <w:pPr>
        <w:pStyle w:val="NoSpacing"/>
        <w:rPr>
          <w:rFonts w:cstheme="minorHAnsi"/>
          <w:b/>
          <w:i/>
        </w:rPr>
      </w:pPr>
      <w:r w:rsidRPr="00DE5993">
        <w:rPr>
          <w:rFonts w:cstheme="minorHAnsi"/>
          <w:b/>
          <w:i/>
        </w:rPr>
        <w:t>Follow up questions:</w:t>
      </w:r>
    </w:p>
    <w:p w:rsidR="00A71CCA" w:rsidRPr="00DE5993" w:rsidRDefault="009B1792" w:rsidP="003F2C14">
      <w:pPr>
        <w:pStyle w:val="NoSpacing"/>
        <w:numPr>
          <w:ilvl w:val="0"/>
          <w:numId w:val="1"/>
        </w:numPr>
        <w:rPr>
          <w:rFonts w:cstheme="minorHAnsi"/>
        </w:rPr>
      </w:pPr>
      <w:r w:rsidRPr="00DE5993">
        <w:rPr>
          <w:rFonts w:cstheme="minorHAnsi"/>
        </w:rPr>
        <w:t>What are common em</w:t>
      </w:r>
      <w:r w:rsidR="00287A2A" w:rsidRPr="00DE5993">
        <w:rPr>
          <w:rFonts w:cstheme="minorHAnsi"/>
        </w:rPr>
        <w:t xml:space="preserve">otions </w:t>
      </w:r>
      <w:r w:rsidR="00576DFB">
        <w:rPr>
          <w:rFonts w:cstheme="minorHAnsi"/>
        </w:rPr>
        <w:t>and thoughts experience</w:t>
      </w:r>
      <w:r w:rsidR="00991B85">
        <w:rPr>
          <w:rFonts w:cstheme="minorHAnsi"/>
        </w:rPr>
        <w:t>d</w:t>
      </w:r>
      <w:r w:rsidRPr="00DE5993">
        <w:rPr>
          <w:rFonts w:cstheme="minorHAnsi"/>
        </w:rPr>
        <w:t>?</w:t>
      </w:r>
      <w:r w:rsidR="003F2C14" w:rsidRPr="00DE5993">
        <w:rPr>
          <w:rFonts w:cstheme="minorHAnsi"/>
        </w:rPr>
        <w:t xml:space="preserve"> </w:t>
      </w:r>
    </w:p>
    <w:p w:rsidR="003F2C14" w:rsidRDefault="003F2C14" w:rsidP="003F2C14">
      <w:pPr>
        <w:pStyle w:val="NoSpacing"/>
        <w:numPr>
          <w:ilvl w:val="0"/>
          <w:numId w:val="1"/>
        </w:numPr>
        <w:rPr>
          <w:rFonts w:cstheme="minorHAnsi"/>
        </w:rPr>
      </w:pPr>
      <w:r w:rsidRPr="00DE5993">
        <w:rPr>
          <w:rFonts w:cstheme="minorHAnsi"/>
        </w:rPr>
        <w:t>What limitations</w:t>
      </w:r>
      <w:r w:rsidR="009B1792" w:rsidRPr="00DE5993">
        <w:rPr>
          <w:rFonts w:cstheme="minorHAnsi"/>
        </w:rPr>
        <w:t xml:space="preserve"> do you </w:t>
      </w:r>
      <w:r w:rsidR="00287A2A" w:rsidRPr="00DE5993">
        <w:rPr>
          <w:rFonts w:cstheme="minorHAnsi"/>
        </w:rPr>
        <w:t xml:space="preserve">experience? </w:t>
      </w:r>
      <w:r w:rsidRPr="00DE5993">
        <w:rPr>
          <w:rFonts w:cstheme="minorHAnsi"/>
        </w:rPr>
        <w:t xml:space="preserve"> </w:t>
      </w:r>
    </w:p>
    <w:p w:rsidR="00576DFB" w:rsidRPr="00DE5993" w:rsidRDefault="00576DFB" w:rsidP="003F2C14">
      <w:pPr>
        <w:pStyle w:val="NoSpacing"/>
        <w:numPr>
          <w:ilvl w:val="0"/>
          <w:numId w:val="1"/>
        </w:numPr>
        <w:rPr>
          <w:rFonts w:cstheme="minorHAnsi"/>
        </w:rPr>
      </w:pPr>
      <w:r>
        <w:rPr>
          <w:rFonts w:cstheme="minorHAnsi"/>
        </w:rPr>
        <w:t xml:space="preserve">What consequences </w:t>
      </w:r>
      <w:proofErr w:type="gramStart"/>
      <w:r>
        <w:rPr>
          <w:rFonts w:cstheme="minorHAnsi"/>
        </w:rPr>
        <w:t>could be had</w:t>
      </w:r>
      <w:proofErr w:type="gramEnd"/>
      <w:r>
        <w:rPr>
          <w:rFonts w:cstheme="minorHAnsi"/>
        </w:rPr>
        <w:t xml:space="preserve">?  </w:t>
      </w:r>
    </w:p>
    <w:p w:rsidR="009B1792" w:rsidRPr="00DE5993" w:rsidRDefault="00576DFB" w:rsidP="003F2C14">
      <w:pPr>
        <w:pStyle w:val="NoSpacing"/>
        <w:numPr>
          <w:ilvl w:val="0"/>
          <w:numId w:val="1"/>
        </w:numPr>
        <w:rPr>
          <w:rFonts w:cstheme="minorHAnsi"/>
        </w:rPr>
      </w:pPr>
      <w:r>
        <w:rPr>
          <w:rFonts w:cstheme="minorHAnsi"/>
        </w:rPr>
        <w:t xml:space="preserve">How </w:t>
      </w:r>
      <w:proofErr w:type="gramStart"/>
      <w:r>
        <w:rPr>
          <w:rFonts w:cstheme="minorHAnsi"/>
        </w:rPr>
        <w:t>are people impacted</w:t>
      </w:r>
      <w:proofErr w:type="gramEnd"/>
      <w:r>
        <w:rPr>
          <w:rFonts w:cstheme="minorHAnsi"/>
        </w:rPr>
        <w:t xml:space="preserve"> when they are</w:t>
      </w:r>
      <w:r w:rsidR="009B1792" w:rsidRPr="00DE5993">
        <w:rPr>
          <w:rFonts w:cstheme="minorHAnsi"/>
        </w:rPr>
        <w:t xml:space="preserve"> in that dark place</w:t>
      </w:r>
      <w:r w:rsidR="00287A2A" w:rsidRPr="00DE5993">
        <w:rPr>
          <w:rFonts w:cstheme="minorHAnsi"/>
        </w:rPr>
        <w:t xml:space="preserve"> for an extended amo</w:t>
      </w:r>
      <w:r>
        <w:rPr>
          <w:rFonts w:cstheme="minorHAnsi"/>
        </w:rPr>
        <w:t xml:space="preserve">unt of time? </w:t>
      </w:r>
      <w:proofErr w:type="gramStart"/>
      <w:r>
        <w:rPr>
          <w:rFonts w:cstheme="minorHAnsi"/>
        </w:rPr>
        <w:t>Or</w:t>
      </w:r>
      <w:proofErr w:type="gramEnd"/>
      <w:r>
        <w:rPr>
          <w:rFonts w:cstheme="minorHAnsi"/>
        </w:rPr>
        <w:t xml:space="preserve"> even worse, when they begin to doubt if they will ever </w:t>
      </w:r>
      <w:r w:rsidR="00287A2A" w:rsidRPr="00DE5993">
        <w:rPr>
          <w:rFonts w:cstheme="minorHAnsi"/>
        </w:rPr>
        <w:t xml:space="preserve">escape the darkness? </w:t>
      </w:r>
    </w:p>
    <w:p w:rsidR="00615527" w:rsidRPr="00DE5993" w:rsidRDefault="00615527" w:rsidP="003F2C14">
      <w:pPr>
        <w:pStyle w:val="NoSpacing"/>
        <w:numPr>
          <w:ilvl w:val="0"/>
          <w:numId w:val="1"/>
        </w:numPr>
        <w:rPr>
          <w:rFonts w:cstheme="minorHAnsi"/>
        </w:rPr>
      </w:pPr>
      <w:r w:rsidRPr="00DE5993">
        <w:rPr>
          <w:rFonts w:cstheme="minorHAnsi"/>
        </w:rPr>
        <w:t xml:space="preserve">How can you prevent being in the dark? </w:t>
      </w:r>
    </w:p>
    <w:p w:rsidR="009B1792" w:rsidRPr="00576DFB" w:rsidRDefault="009B1792" w:rsidP="009B1792">
      <w:pPr>
        <w:pStyle w:val="NoSpacing"/>
        <w:rPr>
          <w:rFonts w:cstheme="minorHAnsi"/>
          <w:sz w:val="12"/>
        </w:rPr>
      </w:pPr>
    </w:p>
    <w:p w:rsidR="009B1792" w:rsidRPr="00DE5993" w:rsidRDefault="00D306DD" w:rsidP="009B1792">
      <w:pPr>
        <w:pStyle w:val="NoSpacing"/>
        <w:rPr>
          <w:rFonts w:cstheme="minorHAnsi"/>
        </w:rPr>
      </w:pPr>
      <w:r w:rsidRPr="00DE5993">
        <w:rPr>
          <w:rFonts w:cstheme="minorHAnsi"/>
          <w:b/>
        </w:rPr>
        <w:t xml:space="preserve">Transition to lesson. </w:t>
      </w:r>
      <w:r w:rsidR="00287A2A" w:rsidRPr="00DE5993">
        <w:rPr>
          <w:rFonts w:cstheme="minorHAnsi"/>
        </w:rPr>
        <w:t xml:space="preserve">Today we will be studying about spiritual darkness. I think you will see afresh </w:t>
      </w:r>
      <w:r w:rsidR="00615527" w:rsidRPr="00DE5993">
        <w:rPr>
          <w:rFonts w:cstheme="minorHAnsi"/>
        </w:rPr>
        <w:t xml:space="preserve">similarities between experiencing physical darkness and spiritual darkness. Some of the same emotions </w:t>
      </w:r>
      <w:proofErr w:type="gramStart"/>
      <w:r w:rsidR="00615527" w:rsidRPr="00DE5993">
        <w:rPr>
          <w:rFonts w:cstheme="minorHAnsi"/>
        </w:rPr>
        <w:t>are felt</w:t>
      </w:r>
      <w:proofErr w:type="gramEnd"/>
      <w:r w:rsidR="00615527" w:rsidRPr="00DE5993">
        <w:rPr>
          <w:rFonts w:cstheme="minorHAnsi"/>
        </w:rPr>
        <w:t>. Huge person</w:t>
      </w:r>
      <w:r w:rsidR="00576DFB">
        <w:rPr>
          <w:rFonts w:cstheme="minorHAnsi"/>
        </w:rPr>
        <w:t xml:space="preserve">al limitations </w:t>
      </w:r>
      <w:proofErr w:type="gramStart"/>
      <w:r w:rsidR="00576DFB">
        <w:rPr>
          <w:rFonts w:cstheme="minorHAnsi"/>
        </w:rPr>
        <w:t>are experienced</w:t>
      </w:r>
      <w:proofErr w:type="gramEnd"/>
      <w:r w:rsidR="00576DFB">
        <w:rPr>
          <w:rFonts w:cstheme="minorHAnsi"/>
        </w:rPr>
        <w:t xml:space="preserve"> in spiritual darkness. </w:t>
      </w:r>
      <w:r w:rsidR="00615527" w:rsidRPr="00DE5993">
        <w:rPr>
          <w:rFonts w:cstheme="minorHAnsi"/>
        </w:rPr>
        <w:t xml:space="preserve">Greater damage occurs the longer you live in spiritual darkness. </w:t>
      </w:r>
      <w:r w:rsidR="00576DFB">
        <w:rPr>
          <w:rFonts w:cstheme="minorHAnsi"/>
        </w:rPr>
        <w:t>Spiritual darkness is the absence of God. Yet, w</w:t>
      </w:r>
      <w:r w:rsidR="00DE5993" w:rsidRPr="00DE5993">
        <w:rPr>
          <w:rFonts w:cstheme="minorHAnsi"/>
        </w:rPr>
        <w:t xml:space="preserve">e can take measures to escape darkness. </w:t>
      </w:r>
      <w:r w:rsidR="00576DFB">
        <w:rPr>
          <w:rFonts w:cstheme="minorHAnsi"/>
        </w:rPr>
        <w:t>God is light and l</w:t>
      </w:r>
      <w:r w:rsidR="00DE5993" w:rsidRPr="00DE5993">
        <w:rPr>
          <w:rFonts w:cstheme="minorHAnsi"/>
        </w:rPr>
        <w:t xml:space="preserve">ight dispels darkness and infuses hope! </w:t>
      </w:r>
    </w:p>
    <w:p w:rsidR="00A71CCA" w:rsidRPr="00DE5993" w:rsidRDefault="00A71CCA" w:rsidP="00A71CCA">
      <w:pPr>
        <w:pStyle w:val="NoSpacing"/>
        <w:rPr>
          <w:rFonts w:cstheme="minorHAnsi"/>
        </w:rPr>
      </w:pPr>
    </w:p>
    <w:p w:rsidR="009177A3" w:rsidRDefault="009177A3" w:rsidP="00615527">
      <w:pPr>
        <w:pStyle w:val="NoSpacing"/>
        <w:rPr>
          <w:rFonts w:cstheme="minorHAnsi"/>
          <w:b/>
        </w:rPr>
      </w:pPr>
    </w:p>
    <w:p w:rsidR="003B4EA1" w:rsidRDefault="003B4EA1" w:rsidP="00615527">
      <w:pPr>
        <w:pStyle w:val="NoSpacing"/>
        <w:rPr>
          <w:rFonts w:cstheme="minorHAnsi"/>
          <w:b/>
        </w:rPr>
      </w:pPr>
    </w:p>
    <w:p w:rsidR="009177A3" w:rsidRDefault="009177A3" w:rsidP="00615527">
      <w:pPr>
        <w:pStyle w:val="NoSpacing"/>
        <w:rPr>
          <w:rFonts w:cstheme="minorHAnsi"/>
          <w:b/>
        </w:rPr>
      </w:pPr>
    </w:p>
    <w:p w:rsidR="00280175" w:rsidRPr="009177A3" w:rsidRDefault="00615527" w:rsidP="00615527">
      <w:pPr>
        <w:pStyle w:val="NoSpacing"/>
        <w:rPr>
          <w:rFonts w:cstheme="minorHAnsi"/>
          <w:b/>
        </w:rPr>
      </w:pPr>
      <w:r w:rsidRPr="009177A3">
        <w:rPr>
          <w:rFonts w:cstheme="minorHAnsi"/>
          <w:b/>
        </w:rPr>
        <w:lastRenderedPageBreak/>
        <w:t>Other things you might research or do…</w:t>
      </w:r>
    </w:p>
    <w:p w:rsidR="00615527" w:rsidRPr="00DE5993" w:rsidRDefault="00615527" w:rsidP="00615527">
      <w:pPr>
        <w:pStyle w:val="NoSpacing"/>
        <w:numPr>
          <w:ilvl w:val="0"/>
          <w:numId w:val="1"/>
        </w:numPr>
        <w:rPr>
          <w:rFonts w:cstheme="minorHAnsi"/>
        </w:rPr>
      </w:pPr>
      <w:r w:rsidRPr="00DE5993">
        <w:rPr>
          <w:rFonts w:cstheme="minorHAnsi"/>
        </w:rPr>
        <w:t xml:space="preserve">Search for a video of someone feeling the effects of darkness </w:t>
      </w:r>
    </w:p>
    <w:p w:rsidR="00615527" w:rsidRPr="00DE5993" w:rsidRDefault="00615527" w:rsidP="00615527">
      <w:pPr>
        <w:pStyle w:val="NoSpacing"/>
        <w:numPr>
          <w:ilvl w:val="0"/>
          <w:numId w:val="1"/>
        </w:numPr>
        <w:rPr>
          <w:rFonts w:cstheme="minorHAnsi"/>
        </w:rPr>
      </w:pPr>
      <w:r w:rsidRPr="00DE5993">
        <w:rPr>
          <w:rFonts w:cstheme="minorHAnsi"/>
        </w:rPr>
        <w:t xml:space="preserve">Study about the many ways people are impacted when experiencing physical darkness for too long of a time and make further comparisons to spiritual darkness. </w:t>
      </w:r>
    </w:p>
    <w:p w:rsidR="00280175" w:rsidRPr="00991B85" w:rsidRDefault="00280175" w:rsidP="00331012">
      <w:pPr>
        <w:pStyle w:val="NoSpacing"/>
        <w:jc w:val="center"/>
        <w:rPr>
          <w:rFonts w:cstheme="minorHAnsi"/>
          <w:sz w:val="14"/>
        </w:rPr>
      </w:pPr>
    </w:p>
    <w:p w:rsidR="00DE5993" w:rsidRPr="009177A3" w:rsidRDefault="003B4EA1" w:rsidP="009177A3">
      <w:pPr>
        <w:pStyle w:val="NoSpacing"/>
        <w:jc w:val="center"/>
        <w:rPr>
          <w:rFonts w:cstheme="minorHAnsi"/>
          <w:b/>
          <w:sz w:val="24"/>
        </w:rPr>
      </w:pPr>
      <w:r>
        <w:rPr>
          <w:rFonts w:cstheme="minorHAnsi"/>
          <w:b/>
          <w:sz w:val="24"/>
        </w:rPr>
        <w:t xml:space="preserve">An </w:t>
      </w:r>
      <w:r w:rsidR="009177A3" w:rsidRPr="009177A3">
        <w:rPr>
          <w:rFonts w:cstheme="minorHAnsi"/>
          <w:b/>
          <w:sz w:val="24"/>
        </w:rPr>
        <w:t xml:space="preserve">Exercise </w:t>
      </w:r>
      <w:proofErr w:type="gramStart"/>
      <w:r w:rsidR="009177A3" w:rsidRPr="009177A3">
        <w:rPr>
          <w:rFonts w:cstheme="minorHAnsi"/>
          <w:b/>
          <w:sz w:val="24"/>
        </w:rPr>
        <w:t xml:space="preserve">to </w:t>
      </w:r>
      <w:r>
        <w:rPr>
          <w:rFonts w:cstheme="minorHAnsi"/>
          <w:b/>
          <w:sz w:val="24"/>
        </w:rPr>
        <w:t>Better Equip</w:t>
      </w:r>
      <w:proofErr w:type="gramEnd"/>
      <w:r>
        <w:rPr>
          <w:rFonts w:cstheme="minorHAnsi"/>
          <w:b/>
          <w:sz w:val="24"/>
        </w:rPr>
        <w:t xml:space="preserve"> Folks to </w:t>
      </w:r>
      <w:r w:rsidR="009177A3" w:rsidRPr="009177A3">
        <w:rPr>
          <w:rFonts w:cstheme="minorHAnsi"/>
          <w:b/>
          <w:sz w:val="24"/>
        </w:rPr>
        <w:t>Confess</w:t>
      </w:r>
      <w:r>
        <w:rPr>
          <w:rFonts w:cstheme="minorHAnsi"/>
          <w:b/>
          <w:sz w:val="24"/>
        </w:rPr>
        <w:t xml:space="preserve"> to God</w:t>
      </w:r>
      <w:bookmarkStart w:id="0" w:name="_GoBack"/>
      <w:bookmarkEnd w:id="0"/>
      <w:r w:rsidR="009177A3" w:rsidRPr="009177A3">
        <w:rPr>
          <w:rFonts w:cstheme="minorHAnsi"/>
          <w:b/>
          <w:sz w:val="24"/>
        </w:rPr>
        <w:t xml:space="preserve"> in a Biblical Manner</w:t>
      </w:r>
    </w:p>
    <w:p w:rsidR="00DE5993" w:rsidRPr="00991B85" w:rsidRDefault="00DE5993" w:rsidP="001D2EA1">
      <w:pPr>
        <w:pStyle w:val="NoSpacing"/>
        <w:rPr>
          <w:rFonts w:cstheme="minorHAnsi"/>
          <w:sz w:val="16"/>
        </w:rPr>
      </w:pPr>
    </w:p>
    <w:p w:rsidR="00991B85" w:rsidRDefault="00991B85" w:rsidP="001D2EA1">
      <w:pPr>
        <w:pStyle w:val="NoSpacing"/>
        <w:rPr>
          <w:rFonts w:cstheme="minorHAnsi"/>
        </w:rPr>
      </w:pPr>
      <w:r>
        <w:rPr>
          <w:rFonts w:cstheme="minorHAnsi"/>
        </w:rPr>
        <w:t xml:space="preserve">At some point before the experiential, teach them about </w:t>
      </w:r>
      <w:r w:rsidRPr="00991B85">
        <w:rPr>
          <w:rFonts w:cstheme="minorHAnsi"/>
          <w:b/>
        </w:rPr>
        <w:t>confession</w:t>
      </w:r>
      <w:r>
        <w:rPr>
          <w:rFonts w:cstheme="minorHAnsi"/>
        </w:rPr>
        <w:t xml:space="preserve">. This will help prepare them for their own time of personal confession at the close of the lesson. </w:t>
      </w:r>
    </w:p>
    <w:p w:rsidR="00991B85" w:rsidRPr="00991B85" w:rsidRDefault="00991B85" w:rsidP="001D2EA1">
      <w:pPr>
        <w:pStyle w:val="NoSpacing"/>
        <w:rPr>
          <w:rFonts w:cstheme="minorHAnsi"/>
          <w:sz w:val="14"/>
        </w:rPr>
      </w:pPr>
    </w:p>
    <w:p w:rsidR="00DE5993" w:rsidRPr="009177A3" w:rsidRDefault="00DE5993" w:rsidP="001D2EA1">
      <w:pPr>
        <w:pStyle w:val="NoSpacing"/>
        <w:rPr>
          <w:rFonts w:cstheme="minorHAnsi"/>
        </w:rPr>
      </w:pPr>
      <w:r w:rsidRPr="009177A3">
        <w:rPr>
          <w:rFonts w:cstheme="minorHAnsi"/>
        </w:rPr>
        <w:t xml:space="preserve">When </w:t>
      </w:r>
      <w:r w:rsidR="009177A3">
        <w:rPr>
          <w:rFonts w:cstheme="minorHAnsi"/>
        </w:rPr>
        <w:t xml:space="preserve">teaching about confession, coach </w:t>
      </w:r>
      <w:r w:rsidRPr="009177A3">
        <w:rPr>
          <w:rFonts w:cstheme="minorHAnsi"/>
        </w:rPr>
        <w:t xml:space="preserve">them </w:t>
      </w:r>
      <w:r w:rsidR="009177A3">
        <w:rPr>
          <w:rFonts w:cstheme="minorHAnsi"/>
        </w:rPr>
        <w:t xml:space="preserve">to understand what biblical confessions look like, the kind of confessions that lead to </w:t>
      </w:r>
      <w:r w:rsidRPr="009177A3">
        <w:rPr>
          <w:rFonts w:cstheme="minorHAnsi"/>
        </w:rPr>
        <w:t xml:space="preserve">godly sorrow and change. </w:t>
      </w:r>
    </w:p>
    <w:p w:rsidR="00DE5993" w:rsidRPr="00991B85" w:rsidRDefault="00DE5993" w:rsidP="001D2EA1">
      <w:pPr>
        <w:pStyle w:val="NoSpacing"/>
        <w:rPr>
          <w:rFonts w:cstheme="minorHAnsi"/>
          <w:sz w:val="14"/>
        </w:rPr>
      </w:pPr>
    </w:p>
    <w:p w:rsidR="00DE5993" w:rsidRPr="009177A3" w:rsidRDefault="00DE5993" w:rsidP="001D2EA1">
      <w:pPr>
        <w:pStyle w:val="NoSpacing"/>
        <w:rPr>
          <w:rFonts w:cstheme="minorHAnsi"/>
        </w:rPr>
      </w:pPr>
      <w:r w:rsidRPr="009177A3">
        <w:rPr>
          <w:rFonts w:cstheme="minorHAnsi"/>
        </w:rPr>
        <w:t xml:space="preserve">Teach them that confession </w:t>
      </w:r>
      <w:r w:rsidR="009177A3">
        <w:rPr>
          <w:rFonts w:cstheme="minorHAnsi"/>
        </w:rPr>
        <w:t xml:space="preserve">begins with taking the time needed to </w:t>
      </w:r>
      <w:r w:rsidR="009177A3" w:rsidRPr="009177A3">
        <w:rPr>
          <w:rFonts w:cstheme="minorHAnsi"/>
          <w:b/>
        </w:rPr>
        <w:t>think and feel the same way</w:t>
      </w:r>
      <w:r w:rsidRPr="009177A3">
        <w:rPr>
          <w:rFonts w:cstheme="minorHAnsi"/>
          <w:b/>
        </w:rPr>
        <w:t xml:space="preserve"> God thinks and feels about their sins.</w:t>
      </w:r>
    </w:p>
    <w:p w:rsidR="00DE5993" w:rsidRPr="00991B85" w:rsidRDefault="00DE5993" w:rsidP="001D2EA1">
      <w:pPr>
        <w:pStyle w:val="NoSpacing"/>
        <w:rPr>
          <w:rFonts w:cstheme="minorHAnsi"/>
          <w:sz w:val="16"/>
        </w:rPr>
      </w:pPr>
    </w:p>
    <w:p w:rsidR="00991B85" w:rsidRDefault="00991B85" w:rsidP="001D2EA1">
      <w:pPr>
        <w:pStyle w:val="NoSpacing"/>
        <w:rPr>
          <w:rFonts w:cstheme="minorHAnsi"/>
        </w:rPr>
      </w:pPr>
      <w:r>
        <w:rPr>
          <w:rFonts w:cstheme="minorHAnsi"/>
        </w:rPr>
        <w:t xml:space="preserve">Ask them to share ways that people sin. Give time brainstorm many examples of ways people sin. </w:t>
      </w:r>
    </w:p>
    <w:p w:rsidR="00991B85" w:rsidRPr="00991B85" w:rsidRDefault="00991B85" w:rsidP="001D2EA1">
      <w:pPr>
        <w:pStyle w:val="NoSpacing"/>
        <w:rPr>
          <w:rFonts w:cstheme="minorHAnsi"/>
          <w:sz w:val="14"/>
        </w:rPr>
      </w:pPr>
    </w:p>
    <w:p w:rsidR="00404FF4" w:rsidRPr="009177A3" w:rsidRDefault="00991B85" w:rsidP="001D2EA1">
      <w:pPr>
        <w:pStyle w:val="NoSpacing"/>
        <w:rPr>
          <w:rFonts w:cstheme="minorHAnsi"/>
        </w:rPr>
      </w:pPr>
      <w:r>
        <w:rPr>
          <w:rFonts w:cstheme="minorHAnsi"/>
        </w:rPr>
        <w:t>Then ask:</w:t>
      </w:r>
    </w:p>
    <w:p w:rsidR="00DE5993" w:rsidRPr="009177A3" w:rsidRDefault="00DE5993" w:rsidP="00DE5993">
      <w:pPr>
        <w:pStyle w:val="NoSpacing"/>
        <w:numPr>
          <w:ilvl w:val="0"/>
          <w:numId w:val="1"/>
        </w:numPr>
        <w:rPr>
          <w:rFonts w:cstheme="minorHAnsi"/>
        </w:rPr>
      </w:pPr>
      <w:r w:rsidRPr="009177A3">
        <w:rPr>
          <w:rFonts w:cstheme="minorHAnsi"/>
        </w:rPr>
        <w:t xml:space="preserve">What does God </w:t>
      </w:r>
      <w:r w:rsidRPr="00B14D33">
        <w:rPr>
          <w:rFonts w:cstheme="minorHAnsi"/>
          <w:b/>
        </w:rPr>
        <w:t xml:space="preserve">think </w:t>
      </w:r>
      <w:r w:rsidR="00991B85">
        <w:rPr>
          <w:rFonts w:cstheme="minorHAnsi"/>
        </w:rPr>
        <w:t xml:space="preserve">about </w:t>
      </w:r>
      <w:r w:rsidRPr="009177A3">
        <w:rPr>
          <w:rFonts w:cstheme="minorHAnsi"/>
        </w:rPr>
        <w:t>specific sin</w:t>
      </w:r>
      <w:r w:rsidR="00991B85">
        <w:rPr>
          <w:rFonts w:cstheme="minorHAnsi"/>
        </w:rPr>
        <w:t>s as these</w:t>
      </w:r>
      <w:r w:rsidRPr="009177A3">
        <w:rPr>
          <w:rFonts w:cstheme="minorHAnsi"/>
        </w:rPr>
        <w:t xml:space="preserve">? </w:t>
      </w:r>
      <w:r w:rsidR="00991B85">
        <w:rPr>
          <w:rFonts w:cstheme="minorHAnsi"/>
        </w:rPr>
        <w:t xml:space="preserve">Focus on the </w:t>
      </w:r>
      <w:r w:rsidR="00991B85" w:rsidRPr="00991B85">
        <w:rPr>
          <w:rFonts w:cstheme="minorHAnsi"/>
          <w:b/>
        </w:rPr>
        <w:t>thoughts</w:t>
      </w:r>
      <w:r w:rsidR="00991B85">
        <w:rPr>
          <w:rFonts w:cstheme="minorHAnsi"/>
        </w:rPr>
        <w:t xml:space="preserve"> of God. </w:t>
      </w:r>
    </w:p>
    <w:p w:rsidR="00B14D33" w:rsidRDefault="00B14D33" w:rsidP="00DE5993">
      <w:pPr>
        <w:pStyle w:val="NoSpacing"/>
        <w:numPr>
          <w:ilvl w:val="1"/>
          <w:numId w:val="1"/>
        </w:numPr>
        <w:rPr>
          <w:rFonts w:cstheme="minorHAnsi"/>
        </w:rPr>
      </w:pPr>
      <w:r>
        <w:rPr>
          <w:rFonts w:cstheme="minorHAnsi"/>
        </w:rPr>
        <w:t xml:space="preserve">Examples </w:t>
      </w:r>
    </w:p>
    <w:p w:rsidR="00DE5993" w:rsidRDefault="00DE5993" w:rsidP="00B14D33">
      <w:pPr>
        <w:pStyle w:val="NoSpacing"/>
        <w:numPr>
          <w:ilvl w:val="2"/>
          <w:numId w:val="1"/>
        </w:numPr>
        <w:rPr>
          <w:rFonts w:cstheme="minorHAnsi"/>
        </w:rPr>
      </w:pPr>
      <w:r w:rsidRPr="009177A3">
        <w:rPr>
          <w:rFonts w:cstheme="minorHAnsi"/>
        </w:rPr>
        <w:t xml:space="preserve">You knew better but did it anyway. </w:t>
      </w:r>
    </w:p>
    <w:p w:rsidR="00C41088" w:rsidRPr="009177A3" w:rsidRDefault="00C24CB4" w:rsidP="00B14D33">
      <w:pPr>
        <w:pStyle w:val="NoSpacing"/>
        <w:numPr>
          <w:ilvl w:val="2"/>
          <w:numId w:val="1"/>
        </w:numPr>
        <w:rPr>
          <w:rFonts w:cstheme="minorHAnsi"/>
        </w:rPr>
      </w:pPr>
      <w:r>
        <w:rPr>
          <w:rFonts w:cstheme="minorHAnsi"/>
        </w:rPr>
        <w:t>When you are in the act of sin</w:t>
      </w:r>
      <w:r w:rsidR="00B14D33">
        <w:rPr>
          <w:rFonts w:cstheme="minorHAnsi"/>
        </w:rPr>
        <w:t xml:space="preserve">, </w:t>
      </w:r>
      <w:r>
        <w:rPr>
          <w:rFonts w:cstheme="minorHAnsi"/>
        </w:rPr>
        <w:t xml:space="preserve">sins prevents you from </w:t>
      </w:r>
      <w:r w:rsidR="00B14D33">
        <w:rPr>
          <w:rFonts w:cstheme="minorHAnsi"/>
        </w:rPr>
        <w:t>l</w:t>
      </w:r>
      <w:r w:rsidR="00C41088" w:rsidRPr="009177A3">
        <w:rPr>
          <w:rFonts w:cstheme="minorHAnsi"/>
        </w:rPr>
        <w:t xml:space="preserve">oving others and me. </w:t>
      </w:r>
    </w:p>
    <w:p w:rsidR="00C41088" w:rsidRPr="009177A3" w:rsidRDefault="00C24CB4" w:rsidP="00B14D33">
      <w:pPr>
        <w:pStyle w:val="NoSpacing"/>
        <w:numPr>
          <w:ilvl w:val="2"/>
          <w:numId w:val="1"/>
        </w:numPr>
        <w:rPr>
          <w:rFonts w:cstheme="minorHAnsi"/>
        </w:rPr>
      </w:pPr>
      <w:r>
        <w:rPr>
          <w:rFonts w:cstheme="minorHAnsi"/>
        </w:rPr>
        <w:t>Your sin</w:t>
      </w:r>
      <w:r w:rsidR="00C41088" w:rsidRPr="009177A3">
        <w:rPr>
          <w:rFonts w:cstheme="minorHAnsi"/>
        </w:rPr>
        <w:t xml:space="preserve"> </w:t>
      </w:r>
      <w:r w:rsidR="00B14D33">
        <w:rPr>
          <w:rFonts w:cstheme="minorHAnsi"/>
        </w:rPr>
        <w:t xml:space="preserve">negatively </w:t>
      </w:r>
      <w:r w:rsidR="00C41088" w:rsidRPr="009177A3">
        <w:rPr>
          <w:rFonts w:cstheme="minorHAnsi"/>
        </w:rPr>
        <w:t xml:space="preserve">influenced </w:t>
      </w:r>
      <w:r w:rsidR="00C41088" w:rsidRPr="00C24CB4">
        <w:rPr>
          <w:rFonts w:cstheme="minorHAnsi"/>
          <w:b/>
        </w:rPr>
        <w:t xml:space="preserve">more </w:t>
      </w:r>
      <w:r w:rsidR="00C41088" w:rsidRPr="009177A3">
        <w:rPr>
          <w:rFonts w:cstheme="minorHAnsi"/>
        </w:rPr>
        <w:t xml:space="preserve">people than you fully know. </w:t>
      </w:r>
    </w:p>
    <w:p w:rsidR="00C41088" w:rsidRPr="009177A3" w:rsidRDefault="00C24CB4" w:rsidP="00B14D33">
      <w:pPr>
        <w:pStyle w:val="NoSpacing"/>
        <w:numPr>
          <w:ilvl w:val="2"/>
          <w:numId w:val="1"/>
        </w:numPr>
        <w:rPr>
          <w:rFonts w:cstheme="minorHAnsi"/>
        </w:rPr>
      </w:pPr>
      <w:r>
        <w:rPr>
          <w:rFonts w:cstheme="minorHAnsi"/>
        </w:rPr>
        <w:t xml:space="preserve">Your sin </w:t>
      </w:r>
      <w:r w:rsidR="00B14D33">
        <w:rPr>
          <w:rFonts w:cstheme="minorHAnsi"/>
        </w:rPr>
        <w:t xml:space="preserve">influenced people more </w:t>
      </w:r>
      <w:r w:rsidRPr="00C24CB4">
        <w:rPr>
          <w:rFonts w:cstheme="minorHAnsi"/>
          <w:b/>
        </w:rPr>
        <w:t xml:space="preserve">fully </w:t>
      </w:r>
      <w:r>
        <w:rPr>
          <w:rFonts w:cstheme="minorHAnsi"/>
        </w:rPr>
        <w:t xml:space="preserve">than you </w:t>
      </w:r>
      <w:r w:rsidR="00B14D33">
        <w:rPr>
          <w:rFonts w:cstheme="minorHAnsi"/>
        </w:rPr>
        <w:t xml:space="preserve">know </w:t>
      </w:r>
    </w:p>
    <w:p w:rsidR="00C41088" w:rsidRDefault="00C24CB4" w:rsidP="00B14D33">
      <w:pPr>
        <w:pStyle w:val="NoSpacing"/>
        <w:numPr>
          <w:ilvl w:val="2"/>
          <w:numId w:val="1"/>
        </w:numPr>
        <w:rPr>
          <w:rFonts w:cstheme="minorHAnsi"/>
        </w:rPr>
      </w:pPr>
      <w:r>
        <w:rPr>
          <w:rFonts w:cstheme="minorHAnsi"/>
        </w:rPr>
        <w:t xml:space="preserve">I had something </w:t>
      </w:r>
      <w:r w:rsidR="00C41088" w:rsidRPr="009177A3">
        <w:rPr>
          <w:rFonts w:cstheme="minorHAnsi"/>
        </w:rPr>
        <w:t xml:space="preserve">much better in store for you. </w:t>
      </w:r>
    </w:p>
    <w:p w:rsidR="00DE5993" w:rsidRDefault="00DE5993" w:rsidP="00DE5993">
      <w:pPr>
        <w:pStyle w:val="NoSpacing"/>
        <w:numPr>
          <w:ilvl w:val="0"/>
          <w:numId w:val="1"/>
        </w:numPr>
        <w:rPr>
          <w:rFonts w:cstheme="minorHAnsi"/>
        </w:rPr>
      </w:pPr>
      <w:r w:rsidRPr="009177A3">
        <w:rPr>
          <w:rFonts w:cstheme="minorHAnsi"/>
        </w:rPr>
        <w:t xml:space="preserve">What does God </w:t>
      </w:r>
      <w:r w:rsidRPr="00C24CB4">
        <w:rPr>
          <w:rFonts w:cstheme="minorHAnsi"/>
          <w:b/>
        </w:rPr>
        <w:t>feel</w:t>
      </w:r>
      <w:r w:rsidR="00991B85">
        <w:rPr>
          <w:rFonts w:cstheme="minorHAnsi"/>
        </w:rPr>
        <w:t xml:space="preserve"> about these</w:t>
      </w:r>
      <w:r w:rsidRPr="009177A3">
        <w:rPr>
          <w:rFonts w:cstheme="minorHAnsi"/>
        </w:rPr>
        <w:t xml:space="preserve"> specific sin</w:t>
      </w:r>
      <w:r w:rsidR="00991B85">
        <w:rPr>
          <w:rFonts w:cstheme="minorHAnsi"/>
        </w:rPr>
        <w:t>s and others</w:t>
      </w:r>
      <w:r w:rsidRPr="009177A3">
        <w:rPr>
          <w:rFonts w:cstheme="minorHAnsi"/>
        </w:rPr>
        <w:t>?</w:t>
      </w:r>
    </w:p>
    <w:p w:rsidR="00C24CB4" w:rsidRDefault="00C24CB4" w:rsidP="00C24CB4">
      <w:pPr>
        <w:pStyle w:val="NoSpacing"/>
        <w:numPr>
          <w:ilvl w:val="1"/>
          <w:numId w:val="1"/>
        </w:numPr>
        <w:rPr>
          <w:rFonts w:cstheme="minorHAnsi"/>
        </w:rPr>
      </w:pPr>
      <w:r>
        <w:rPr>
          <w:rFonts w:cstheme="minorHAnsi"/>
        </w:rPr>
        <w:t xml:space="preserve">Examples </w:t>
      </w:r>
    </w:p>
    <w:p w:rsidR="00C24CB4" w:rsidRDefault="00991B85" w:rsidP="00C24CB4">
      <w:pPr>
        <w:pStyle w:val="NoSpacing"/>
        <w:numPr>
          <w:ilvl w:val="2"/>
          <w:numId w:val="1"/>
        </w:numPr>
        <w:rPr>
          <w:rFonts w:cstheme="minorHAnsi"/>
        </w:rPr>
      </w:pPr>
      <w:r>
        <w:rPr>
          <w:rFonts w:cstheme="minorHAnsi"/>
        </w:rPr>
        <w:t xml:space="preserve">He hurts for the people </w:t>
      </w:r>
      <w:r w:rsidR="00C24CB4">
        <w:rPr>
          <w:rFonts w:cstheme="minorHAnsi"/>
        </w:rPr>
        <w:t xml:space="preserve">hurt </w:t>
      </w:r>
    </w:p>
    <w:p w:rsidR="00C24CB4" w:rsidRDefault="00991B85" w:rsidP="00C24CB4">
      <w:pPr>
        <w:pStyle w:val="NoSpacing"/>
        <w:numPr>
          <w:ilvl w:val="2"/>
          <w:numId w:val="1"/>
        </w:numPr>
        <w:rPr>
          <w:rFonts w:cstheme="minorHAnsi"/>
        </w:rPr>
      </w:pPr>
      <w:r>
        <w:rPr>
          <w:rFonts w:cstheme="minorHAnsi"/>
        </w:rPr>
        <w:t xml:space="preserve">He feels </w:t>
      </w:r>
      <w:r w:rsidR="00C24CB4">
        <w:rPr>
          <w:rFonts w:cstheme="minorHAnsi"/>
        </w:rPr>
        <w:t xml:space="preserve">disgust </w:t>
      </w:r>
    </w:p>
    <w:p w:rsidR="00C24CB4" w:rsidRDefault="00C24CB4" w:rsidP="00C24CB4">
      <w:pPr>
        <w:pStyle w:val="NoSpacing"/>
        <w:numPr>
          <w:ilvl w:val="2"/>
          <w:numId w:val="1"/>
        </w:numPr>
        <w:rPr>
          <w:rFonts w:cstheme="minorHAnsi"/>
        </w:rPr>
      </w:pPr>
      <w:r>
        <w:rPr>
          <w:rFonts w:cstheme="minorHAnsi"/>
        </w:rPr>
        <w:t xml:space="preserve">He feels grief </w:t>
      </w:r>
    </w:p>
    <w:p w:rsidR="00C24CB4" w:rsidRDefault="00C24CB4" w:rsidP="00C24CB4">
      <w:pPr>
        <w:pStyle w:val="NoSpacing"/>
        <w:numPr>
          <w:ilvl w:val="2"/>
          <w:numId w:val="1"/>
        </w:numPr>
        <w:rPr>
          <w:rFonts w:cstheme="minorHAnsi"/>
        </w:rPr>
      </w:pPr>
      <w:r>
        <w:rPr>
          <w:rFonts w:cstheme="minorHAnsi"/>
        </w:rPr>
        <w:t xml:space="preserve">He feels exasperation </w:t>
      </w:r>
    </w:p>
    <w:p w:rsidR="00C24CB4" w:rsidRDefault="00C24CB4" w:rsidP="00C24CB4">
      <w:pPr>
        <w:pStyle w:val="NoSpacing"/>
        <w:numPr>
          <w:ilvl w:val="2"/>
          <w:numId w:val="1"/>
        </w:numPr>
        <w:rPr>
          <w:rFonts w:cstheme="minorHAnsi"/>
        </w:rPr>
      </w:pPr>
      <w:r>
        <w:rPr>
          <w:rFonts w:cstheme="minorHAnsi"/>
        </w:rPr>
        <w:t xml:space="preserve">He feels disappointment </w:t>
      </w:r>
    </w:p>
    <w:p w:rsidR="00991B85" w:rsidRDefault="00991B85" w:rsidP="00C24CB4">
      <w:pPr>
        <w:pStyle w:val="NoSpacing"/>
        <w:numPr>
          <w:ilvl w:val="2"/>
          <w:numId w:val="1"/>
        </w:numPr>
        <w:rPr>
          <w:rFonts w:cstheme="minorHAnsi"/>
        </w:rPr>
      </w:pPr>
      <w:r>
        <w:rPr>
          <w:rFonts w:cstheme="minorHAnsi"/>
        </w:rPr>
        <w:t xml:space="preserve">He feels anger </w:t>
      </w:r>
    </w:p>
    <w:p w:rsidR="00B56AE7" w:rsidRPr="009177A3" w:rsidRDefault="00B56AE7" w:rsidP="001D2EA1">
      <w:pPr>
        <w:pStyle w:val="NoSpacing"/>
        <w:rPr>
          <w:rFonts w:cstheme="minorHAnsi"/>
          <w:sz w:val="28"/>
        </w:rPr>
      </w:pPr>
    </w:p>
    <w:p w:rsidR="00B56AE7" w:rsidRPr="003B4EA1" w:rsidRDefault="003B4EA1" w:rsidP="001D2EA1">
      <w:pPr>
        <w:pStyle w:val="NoSpacing"/>
        <w:rPr>
          <w:rFonts w:cstheme="minorHAnsi"/>
          <w:sz w:val="24"/>
        </w:rPr>
      </w:pPr>
      <w:r w:rsidRPr="003B4EA1">
        <w:rPr>
          <w:rFonts w:cstheme="minorHAnsi"/>
          <w:b/>
          <w:sz w:val="24"/>
        </w:rPr>
        <w:t>Say to them:</w:t>
      </w:r>
      <w:r w:rsidRPr="003B4EA1">
        <w:rPr>
          <w:rFonts w:cstheme="minorHAnsi"/>
          <w:sz w:val="24"/>
        </w:rPr>
        <w:t xml:space="preserve"> at the close of the teaching time, you will have an opportunity to confess any sins that you have not yet. Maybe, you have confessed those sins but now realize the depth of your confession is quite shallow. You have discovered that you did not enter into the thoughts and feelings concerning your sins that God possessed. </w:t>
      </w:r>
      <w:proofErr w:type="gramStart"/>
      <w:r w:rsidRPr="003B4EA1">
        <w:rPr>
          <w:rFonts w:cstheme="minorHAnsi"/>
          <w:sz w:val="24"/>
        </w:rPr>
        <w:t>So</w:t>
      </w:r>
      <w:proofErr w:type="gramEnd"/>
      <w:r w:rsidRPr="003B4EA1">
        <w:rPr>
          <w:rFonts w:cstheme="minorHAnsi"/>
          <w:sz w:val="24"/>
        </w:rPr>
        <w:t xml:space="preserve"> you will have an opportunity to walk afresh in the light. </w:t>
      </w:r>
    </w:p>
    <w:p w:rsidR="00487EDE" w:rsidRPr="009177A3" w:rsidRDefault="00404FF4" w:rsidP="001D2EA1">
      <w:pPr>
        <w:pStyle w:val="NoSpacing"/>
        <w:rPr>
          <w:rFonts w:cstheme="minorHAnsi"/>
          <w:sz w:val="28"/>
        </w:rPr>
      </w:pPr>
      <w:r w:rsidRPr="009177A3">
        <w:rPr>
          <w:rFonts w:cstheme="minorHAnsi"/>
          <w:sz w:val="28"/>
        </w:rPr>
        <w:t xml:space="preserve"> </w:t>
      </w:r>
    </w:p>
    <w:sectPr w:rsidR="00487EDE" w:rsidRPr="009177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B8" w:rsidRDefault="00B957B8" w:rsidP="003B4EA1">
      <w:pPr>
        <w:spacing w:after="0" w:line="240" w:lineRule="auto"/>
      </w:pPr>
      <w:r>
        <w:separator/>
      </w:r>
    </w:p>
  </w:endnote>
  <w:endnote w:type="continuationSeparator" w:id="0">
    <w:p w:rsidR="00B957B8" w:rsidRDefault="00B957B8" w:rsidP="003B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22542"/>
      <w:docPartObj>
        <w:docPartGallery w:val="Page Numbers (Bottom of Page)"/>
        <w:docPartUnique/>
      </w:docPartObj>
    </w:sdtPr>
    <w:sdtEndPr>
      <w:rPr>
        <w:noProof/>
      </w:rPr>
    </w:sdtEndPr>
    <w:sdtContent>
      <w:p w:rsidR="003B4EA1" w:rsidRDefault="003B4E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B4EA1" w:rsidRDefault="003B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B8" w:rsidRDefault="00B957B8" w:rsidP="003B4EA1">
      <w:pPr>
        <w:spacing w:after="0" w:line="240" w:lineRule="auto"/>
      </w:pPr>
      <w:r>
        <w:separator/>
      </w:r>
    </w:p>
  </w:footnote>
  <w:footnote w:type="continuationSeparator" w:id="0">
    <w:p w:rsidR="00B957B8" w:rsidRDefault="00B957B8" w:rsidP="003B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D46DD"/>
    <w:multiLevelType w:val="hybridMultilevel"/>
    <w:tmpl w:val="F81CEE14"/>
    <w:lvl w:ilvl="0" w:tplc="C186EC8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F4"/>
    <w:rsid w:val="000C5A75"/>
    <w:rsid w:val="001D2EA1"/>
    <w:rsid w:val="00280175"/>
    <w:rsid w:val="00287A2A"/>
    <w:rsid w:val="00331012"/>
    <w:rsid w:val="003B4EA1"/>
    <w:rsid w:val="003F2C14"/>
    <w:rsid w:val="00404FF4"/>
    <w:rsid w:val="00487EDE"/>
    <w:rsid w:val="00576DFB"/>
    <w:rsid w:val="00615527"/>
    <w:rsid w:val="008F02A6"/>
    <w:rsid w:val="009177A3"/>
    <w:rsid w:val="00991B85"/>
    <w:rsid w:val="009B1792"/>
    <w:rsid w:val="00A23E8A"/>
    <w:rsid w:val="00A71CCA"/>
    <w:rsid w:val="00B14D33"/>
    <w:rsid w:val="00B56AE7"/>
    <w:rsid w:val="00B957B8"/>
    <w:rsid w:val="00C24CB4"/>
    <w:rsid w:val="00C41088"/>
    <w:rsid w:val="00C85ABA"/>
    <w:rsid w:val="00D306DD"/>
    <w:rsid w:val="00D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ECA2"/>
  <w15:chartTrackingRefBased/>
  <w15:docId w15:val="{50A519D5-E895-4F6E-9C57-F5FF6613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12"/>
    <w:pPr>
      <w:spacing w:after="200" w:line="276" w:lineRule="auto"/>
    </w:pPr>
  </w:style>
  <w:style w:type="paragraph" w:styleId="Heading3">
    <w:name w:val="heading 3"/>
    <w:basedOn w:val="Normal"/>
    <w:next w:val="Normal"/>
    <w:link w:val="Heading3Char"/>
    <w:uiPriority w:val="9"/>
    <w:semiHidden/>
    <w:unhideWhenUsed/>
    <w:qFormat/>
    <w:rsid w:val="001D2EA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FF4"/>
    <w:pPr>
      <w:spacing w:after="0" w:line="240" w:lineRule="auto"/>
    </w:pPr>
  </w:style>
  <w:style w:type="character" w:customStyle="1" w:styleId="Heading3Char">
    <w:name w:val="Heading 3 Char"/>
    <w:basedOn w:val="DefaultParagraphFont"/>
    <w:link w:val="Heading3"/>
    <w:uiPriority w:val="9"/>
    <w:rsid w:val="001D2EA1"/>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1D2EA1"/>
  </w:style>
  <w:style w:type="paragraph" w:styleId="Header">
    <w:name w:val="header"/>
    <w:basedOn w:val="Normal"/>
    <w:link w:val="HeaderChar"/>
    <w:uiPriority w:val="99"/>
    <w:unhideWhenUsed/>
    <w:rsid w:val="003B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A1"/>
  </w:style>
  <w:style w:type="paragraph" w:styleId="Footer">
    <w:name w:val="footer"/>
    <w:basedOn w:val="Normal"/>
    <w:link w:val="FooterChar"/>
    <w:uiPriority w:val="99"/>
    <w:unhideWhenUsed/>
    <w:rsid w:val="003B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1428">
      <w:bodyDiv w:val="1"/>
      <w:marLeft w:val="0"/>
      <w:marRight w:val="0"/>
      <w:marTop w:val="0"/>
      <w:marBottom w:val="0"/>
      <w:divBdr>
        <w:top w:val="none" w:sz="0" w:space="0" w:color="auto"/>
        <w:left w:val="none" w:sz="0" w:space="0" w:color="auto"/>
        <w:bottom w:val="none" w:sz="0" w:space="0" w:color="auto"/>
        <w:right w:val="none" w:sz="0" w:space="0" w:color="auto"/>
      </w:divBdr>
      <w:divsChild>
        <w:div w:id="100302018">
          <w:marLeft w:val="0"/>
          <w:marRight w:val="0"/>
          <w:marTop w:val="0"/>
          <w:marBottom w:val="0"/>
          <w:divBdr>
            <w:top w:val="none" w:sz="0" w:space="0" w:color="auto"/>
            <w:left w:val="none" w:sz="0" w:space="0" w:color="auto"/>
            <w:bottom w:val="none" w:sz="0" w:space="0" w:color="auto"/>
            <w:right w:val="none" w:sz="0" w:space="0" w:color="auto"/>
          </w:divBdr>
          <w:divsChild>
            <w:div w:id="1359434027">
              <w:marLeft w:val="0"/>
              <w:marRight w:val="0"/>
              <w:marTop w:val="0"/>
              <w:marBottom w:val="0"/>
              <w:divBdr>
                <w:top w:val="none" w:sz="0" w:space="0" w:color="auto"/>
                <w:left w:val="none" w:sz="0" w:space="0" w:color="auto"/>
                <w:bottom w:val="none" w:sz="0" w:space="0" w:color="auto"/>
                <w:right w:val="none" w:sz="0" w:space="0" w:color="auto"/>
              </w:divBdr>
              <w:divsChild>
                <w:div w:id="2116830395">
                  <w:marLeft w:val="0"/>
                  <w:marRight w:val="0"/>
                  <w:marTop w:val="0"/>
                  <w:marBottom w:val="0"/>
                  <w:divBdr>
                    <w:top w:val="none" w:sz="0" w:space="0" w:color="auto"/>
                    <w:left w:val="none" w:sz="0" w:space="0" w:color="auto"/>
                    <w:bottom w:val="none" w:sz="0" w:space="0" w:color="auto"/>
                    <w:right w:val="none" w:sz="0" w:space="0" w:color="auto"/>
                  </w:divBdr>
                  <w:divsChild>
                    <w:div w:id="1521238841">
                      <w:marLeft w:val="0"/>
                      <w:marRight w:val="0"/>
                      <w:marTop w:val="0"/>
                      <w:marBottom w:val="0"/>
                      <w:divBdr>
                        <w:top w:val="none" w:sz="0" w:space="0" w:color="auto"/>
                        <w:left w:val="none" w:sz="0" w:space="0" w:color="auto"/>
                        <w:bottom w:val="none" w:sz="0" w:space="0" w:color="auto"/>
                        <w:right w:val="none" w:sz="0" w:space="0" w:color="auto"/>
                      </w:divBdr>
                      <w:divsChild>
                        <w:div w:id="1557466832">
                          <w:marLeft w:val="0"/>
                          <w:marRight w:val="0"/>
                          <w:marTop w:val="0"/>
                          <w:marBottom w:val="0"/>
                          <w:divBdr>
                            <w:top w:val="none" w:sz="0" w:space="0" w:color="auto"/>
                            <w:left w:val="none" w:sz="0" w:space="0" w:color="auto"/>
                            <w:bottom w:val="none" w:sz="0" w:space="0" w:color="auto"/>
                            <w:right w:val="none" w:sz="0" w:space="0" w:color="auto"/>
                          </w:divBdr>
                          <w:divsChild>
                            <w:div w:id="395251438">
                              <w:marLeft w:val="0"/>
                              <w:marRight w:val="0"/>
                              <w:marTop w:val="0"/>
                              <w:marBottom w:val="0"/>
                              <w:divBdr>
                                <w:top w:val="none" w:sz="0" w:space="0" w:color="auto"/>
                                <w:left w:val="none" w:sz="0" w:space="0" w:color="auto"/>
                                <w:bottom w:val="none" w:sz="0" w:space="0" w:color="auto"/>
                                <w:right w:val="none" w:sz="0" w:space="0" w:color="auto"/>
                              </w:divBdr>
                              <w:divsChild>
                                <w:div w:id="457989497">
                                  <w:marLeft w:val="0"/>
                                  <w:marRight w:val="0"/>
                                  <w:marTop w:val="0"/>
                                  <w:marBottom w:val="0"/>
                                  <w:divBdr>
                                    <w:top w:val="none" w:sz="0" w:space="0" w:color="auto"/>
                                    <w:left w:val="none" w:sz="0" w:space="0" w:color="auto"/>
                                    <w:bottom w:val="none" w:sz="0" w:space="0" w:color="auto"/>
                                    <w:right w:val="none" w:sz="0" w:space="0" w:color="auto"/>
                                  </w:divBdr>
                                  <w:divsChild>
                                    <w:div w:id="786896131">
                                      <w:marLeft w:val="0"/>
                                      <w:marRight w:val="0"/>
                                      <w:marTop w:val="0"/>
                                      <w:marBottom w:val="0"/>
                                      <w:divBdr>
                                        <w:top w:val="none" w:sz="0" w:space="0" w:color="auto"/>
                                        <w:left w:val="none" w:sz="0" w:space="0" w:color="auto"/>
                                        <w:bottom w:val="none" w:sz="0" w:space="0" w:color="auto"/>
                                        <w:right w:val="none" w:sz="0" w:space="0" w:color="auto"/>
                                      </w:divBdr>
                                      <w:divsChild>
                                        <w:div w:id="1623414884">
                                          <w:marLeft w:val="0"/>
                                          <w:marRight w:val="0"/>
                                          <w:marTop w:val="0"/>
                                          <w:marBottom w:val="0"/>
                                          <w:divBdr>
                                            <w:top w:val="none" w:sz="0" w:space="0" w:color="auto"/>
                                            <w:left w:val="none" w:sz="0" w:space="0" w:color="auto"/>
                                            <w:bottom w:val="none" w:sz="0" w:space="0" w:color="auto"/>
                                            <w:right w:val="none" w:sz="0" w:space="0" w:color="auto"/>
                                          </w:divBdr>
                                          <w:divsChild>
                                            <w:div w:id="759519454">
                                              <w:marLeft w:val="0"/>
                                              <w:marRight w:val="0"/>
                                              <w:marTop w:val="0"/>
                                              <w:marBottom w:val="0"/>
                                              <w:divBdr>
                                                <w:top w:val="none" w:sz="0" w:space="0" w:color="auto"/>
                                                <w:left w:val="none" w:sz="0" w:space="0" w:color="auto"/>
                                                <w:bottom w:val="none" w:sz="0" w:space="0" w:color="auto"/>
                                                <w:right w:val="none" w:sz="0" w:space="0" w:color="auto"/>
                                              </w:divBdr>
                                              <w:divsChild>
                                                <w:div w:id="714543660">
                                                  <w:marLeft w:val="0"/>
                                                  <w:marRight w:val="0"/>
                                                  <w:marTop w:val="0"/>
                                                  <w:marBottom w:val="0"/>
                                                  <w:divBdr>
                                                    <w:top w:val="none" w:sz="0" w:space="0" w:color="auto"/>
                                                    <w:left w:val="none" w:sz="0" w:space="0" w:color="auto"/>
                                                    <w:bottom w:val="none" w:sz="0" w:space="0" w:color="auto"/>
                                                    <w:right w:val="none" w:sz="0" w:space="0" w:color="auto"/>
                                                  </w:divBdr>
                                                  <w:divsChild>
                                                    <w:div w:id="1782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294338">
      <w:bodyDiv w:val="1"/>
      <w:marLeft w:val="0"/>
      <w:marRight w:val="0"/>
      <w:marTop w:val="0"/>
      <w:marBottom w:val="0"/>
      <w:divBdr>
        <w:top w:val="none" w:sz="0" w:space="0" w:color="auto"/>
        <w:left w:val="none" w:sz="0" w:space="0" w:color="auto"/>
        <w:bottom w:val="none" w:sz="0" w:space="0" w:color="auto"/>
        <w:right w:val="none" w:sz="0" w:space="0" w:color="auto"/>
      </w:divBdr>
      <w:divsChild>
        <w:div w:id="351804891">
          <w:marLeft w:val="0"/>
          <w:marRight w:val="0"/>
          <w:marTop w:val="0"/>
          <w:marBottom w:val="0"/>
          <w:divBdr>
            <w:top w:val="none" w:sz="0" w:space="0" w:color="auto"/>
            <w:left w:val="none" w:sz="0" w:space="0" w:color="auto"/>
            <w:bottom w:val="none" w:sz="0" w:space="0" w:color="auto"/>
            <w:right w:val="none" w:sz="0" w:space="0" w:color="auto"/>
          </w:divBdr>
          <w:divsChild>
            <w:div w:id="1988510552">
              <w:marLeft w:val="0"/>
              <w:marRight w:val="0"/>
              <w:marTop w:val="0"/>
              <w:marBottom w:val="0"/>
              <w:divBdr>
                <w:top w:val="none" w:sz="0" w:space="0" w:color="auto"/>
                <w:left w:val="none" w:sz="0" w:space="0" w:color="auto"/>
                <w:bottom w:val="none" w:sz="0" w:space="0" w:color="auto"/>
                <w:right w:val="none" w:sz="0" w:space="0" w:color="auto"/>
              </w:divBdr>
              <w:divsChild>
                <w:div w:id="301614301">
                  <w:marLeft w:val="0"/>
                  <w:marRight w:val="0"/>
                  <w:marTop w:val="0"/>
                  <w:marBottom w:val="0"/>
                  <w:divBdr>
                    <w:top w:val="none" w:sz="0" w:space="0" w:color="auto"/>
                    <w:left w:val="none" w:sz="0" w:space="0" w:color="auto"/>
                    <w:bottom w:val="none" w:sz="0" w:space="0" w:color="auto"/>
                    <w:right w:val="none" w:sz="0" w:space="0" w:color="auto"/>
                  </w:divBdr>
                  <w:divsChild>
                    <w:div w:id="418135728">
                      <w:marLeft w:val="0"/>
                      <w:marRight w:val="0"/>
                      <w:marTop w:val="0"/>
                      <w:marBottom w:val="0"/>
                      <w:divBdr>
                        <w:top w:val="none" w:sz="0" w:space="0" w:color="auto"/>
                        <w:left w:val="none" w:sz="0" w:space="0" w:color="auto"/>
                        <w:bottom w:val="none" w:sz="0" w:space="0" w:color="auto"/>
                        <w:right w:val="none" w:sz="0" w:space="0" w:color="auto"/>
                      </w:divBdr>
                      <w:divsChild>
                        <w:div w:id="332226781">
                          <w:marLeft w:val="0"/>
                          <w:marRight w:val="0"/>
                          <w:marTop w:val="0"/>
                          <w:marBottom w:val="0"/>
                          <w:divBdr>
                            <w:top w:val="none" w:sz="0" w:space="0" w:color="auto"/>
                            <w:left w:val="none" w:sz="0" w:space="0" w:color="auto"/>
                            <w:bottom w:val="none" w:sz="0" w:space="0" w:color="auto"/>
                            <w:right w:val="none" w:sz="0" w:space="0" w:color="auto"/>
                          </w:divBdr>
                          <w:divsChild>
                            <w:div w:id="579025564">
                              <w:marLeft w:val="0"/>
                              <w:marRight w:val="0"/>
                              <w:marTop w:val="0"/>
                              <w:marBottom w:val="0"/>
                              <w:divBdr>
                                <w:top w:val="none" w:sz="0" w:space="0" w:color="auto"/>
                                <w:left w:val="none" w:sz="0" w:space="0" w:color="auto"/>
                                <w:bottom w:val="none" w:sz="0" w:space="0" w:color="auto"/>
                                <w:right w:val="none" w:sz="0" w:space="0" w:color="auto"/>
                              </w:divBdr>
                              <w:divsChild>
                                <w:div w:id="1974754555">
                                  <w:marLeft w:val="0"/>
                                  <w:marRight w:val="0"/>
                                  <w:marTop w:val="0"/>
                                  <w:marBottom w:val="0"/>
                                  <w:divBdr>
                                    <w:top w:val="none" w:sz="0" w:space="0" w:color="auto"/>
                                    <w:left w:val="none" w:sz="0" w:space="0" w:color="auto"/>
                                    <w:bottom w:val="none" w:sz="0" w:space="0" w:color="auto"/>
                                    <w:right w:val="none" w:sz="0" w:space="0" w:color="auto"/>
                                  </w:divBdr>
                                  <w:divsChild>
                                    <w:div w:id="2096583265">
                                      <w:marLeft w:val="0"/>
                                      <w:marRight w:val="0"/>
                                      <w:marTop w:val="0"/>
                                      <w:marBottom w:val="0"/>
                                      <w:divBdr>
                                        <w:top w:val="none" w:sz="0" w:space="0" w:color="auto"/>
                                        <w:left w:val="none" w:sz="0" w:space="0" w:color="auto"/>
                                        <w:bottom w:val="none" w:sz="0" w:space="0" w:color="auto"/>
                                        <w:right w:val="none" w:sz="0" w:space="0" w:color="auto"/>
                                      </w:divBdr>
                                      <w:divsChild>
                                        <w:div w:id="855004213">
                                          <w:marLeft w:val="0"/>
                                          <w:marRight w:val="0"/>
                                          <w:marTop w:val="0"/>
                                          <w:marBottom w:val="0"/>
                                          <w:divBdr>
                                            <w:top w:val="none" w:sz="0" w:space="0" w:color="auto"/>
                                            <w:left w:val="none" w:sz="0" w:space="0" w:color="auto"/>
                                            <w:bottom w:val="none" w:sz="0" w:space="0" w:color="auto"/>
                                            <w:right w:val="none" w:sz="0" w:space="0" w:color="auto"/>
                                          </w:divBdr>
                                          <w:divsChild>
                                            <w:div w:id="1993630341">
                                              <w:marLeft w:val="0"/>
                                              <w:marRight w:val="0"/>
                                              <w:marTop w:val="0"/>
                                              <w:marBottom w:val="0"/>
                                              <w:divBdr>
                                                <w:top w:val="none" w:sz="0" w:space="0" w:color="auto"/>
                                                <w:left w:val="none" w:sz="0" w:space="0" w:color="auto"/>
                                                <w:bottom w:val="none" w:sz="0" w:space="0" w:color="auto"/>
                                                <w:right w:val="none" w:sz="0" w:space="0" w:color="auto"/>
                                              </w:divBdr>
                                              <w:divsChild>
                                                <w:div w:id="185603437">
                                                  <w:marLeft w:val="0"/>
                                                  <w:marRight w:val="0"/>
                                                  <w:marTop w:val="0"/>
                                                  <w:marBottom w:val="0"/>
                                                  <w:divBdr>
                                                    <w:top w:val="none" w:sz="0" w:space="0" w:color="auto"/>
                                                    <w:left w:val="none" w:sz="0" w:space="0" w:color="auto"/>
                                                    <w:bottom w:val="none" w:sz="0" w:space="0" w:color="auto"/>
                                                    <w:right w:val="none" w:sz="0" w:space="0" w:color="auto"/>
                                                  </w:divBdr>
                                                  <w:divsChild>
                                                    <w:div w:id="10293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Dixon</dc:creator>
  <cp:keywords/>
  <dc:description/>
  <cp:lastModifiedBy>Donnie Dixon</cp:lastModifiedBy>
  <cp:revision>6</cp:revision>
  <dcterms:created xsi:type="dcterms:W3CDTF">2018-01-25T01:57:00Z</dcterms:created>
  <dcterms:modified xsi:type="dcterms:W3CDTF">2018-01-26T00:15:00Z</dcterms:modified>
</cp:coreProperties>
</file>