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6A77" w14:textId="3AEEE74D" w:rsidR="00D00FDF" w:rsidRPr="000A7EF4" w:rsidRDefault="000A7EF4" w:rsidP="000A7EF4">
      <w:pPr>
        <w:jc w:val="center"/>
        <w:rPr>
          <w:sz w:val="44"/>
          <w:szCs w:val="44"/>
        </w:rPr>
      </w:pPr>
      <w:r w:rsidRPr="000A7EF4">
        <w:rPr>
          <w:sz w:val="44"/>
          <w:szCs w:val="44"/>
        </w:rPr>
        <w:t>The Yellow House School</w:t>
      </w:r>
    </w:p>
    <w:p w14:paraId="25B7B942" w14:textId="144AE9FA" w:rsidR="00D00FDF" w:rsidRDefault="00D00FDF" w:rsidP="000A7EF4">
      <w:pPr>
        <w:jc w:val="center"/>
      </w:pPr>
    </w:p>
    <w:p w14:paraId="046BB0E1" w14:textId="77777777" w:rsidR="00D00FDF" w:rsidRPr="00611FDD" w:rsidRDefault="00D00FDF" w:rsidP="000A7EF4">
      <w:pPr>
        <w:widowControl w:val="0"/>
        <w:suppressAutoHyphens/>
        <w:overflowPunct w:val="0"/>
        <w:autoSpaceDE w:val="0"/>
        <w:autoSpaceDN w:val="0"/>
        <w:jc w:val="center"/>
        <w:textAlignment w:val="baseline"/>
        <w:rPr>
          <w:rFonts w:ascii="Gill Sans MT" w:hAnsi="Gill Sans MT"/>
          <w:b/>
          <w:sz w:val="22"/>
          <w:szCs w:val="22"/>
        </w:rPr>
      </w:pPr>
      <w:r w:rsidRPr="00611FDD">
        <w:rPr>
          <w:rFonts w:ascii="Gill Sans MT" w:hAnsi="Gill Sans MT"/>
          <w:b/>
          <w:sz w:val="22"/>
          <w:szCs w:val="22"/>
        </w:rPr>
        <w:t>Privacy Notice (How we use pupil information)</w:t>
      </w:r>
    </w:p>
    <w:p w14:paraId="326D49C2"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p>
    <w:p w14:paraId="1A142091" w14:textId="11320996" w:rsidR="00E51688"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Why do we collect and use pupil information?</w:t>
      </w:r>
    </w:p>
    <w:p w14:paraId="0372FC6F" w14:textId="22A0FF9B" w:rsidR="00D00FDF" w:rsidRDefault="00D00FDF" w:rsidP="00E51688">
      <w:pPr>
        <w:overflowPunct w:val="0"/>
        <w:autoSpaceDE w:val="0"/>
        <w:autoSpaceDN w:val="0"/>
        <w:jc w:val="both"/>
        <w:textAlignment w:val="baseline"/>
        <w:rPr>
          <w:rFonts w:ascii="Gill Sans MT" w:hAnsi="Gill Sans MT" w:cs="Arial"/>
          <w:sz w:val="22"/>
          <w:szCs w:val="22"/>
        </w:rPr>
      </w:pPr>
      <w:r w:rsidRPr="00611FDD">
        <w:rPr>
          <w:rFonts w:ascii="Gill Sans MT" w:hAnsi="Gill Sans MT" w:cs="Arial"/>
          <w:sz w:val="22"/>
          <w:szCs w:val="22"/>
        </w:rPr>
        <w:t xml:space="preserve">We </w:t>
      </w:r>
      <w:r>
        <w:rPr>
          <w:rFonts w:ascii="Gill Sans MT" w:hAnsi="Gill Sans MT" w:cs="Arial"/>
          <w:sz w:val="22"/>
          <w:szCs w:val="22"/>
        </w:rPr>
        <w:t>hold the legal right to collect and use personal data relating to pupils and their families, and we may also receive information regarding them from their previous schools, Local Authority and/or DfE.  We collect and use personal data in order to meet legal requirements and legitimate inter</w:t>
      </w:r>
      <w:r w:rsidR="00E51688">
        <w:rPr>
          <w:rFonts w:ascii="Gill Sans MT" w:hAnsi="Gill Sans MT" w:cs="Arial"/>
          <w:sz w:val="22"/>
          <w:szCs w:val="22"/>
        </w:rPr>
        <w:t>e</w:t>
      </w:r>
      <w:r>
        <w:rPr>
          <w:rFonts w:ascii="Gill Sans MT" w:hAnsi="Gill Sans MT" w:cs="Arial"/>
          <w:sz w:val="22"/>
          <w:szCs w:val="22"/>
        </w:rPr>
        <w:t>sts set out in the GDPR and UK law, including those in relation to the following:</w:t>
      </w:r>
    </w:p>
    <w:p w14:paraId="36A9AF05" w14:textId="26AC23AA" w:rsidR="00D00FDF" w:rsidRDefault="00D00FDF" w:rsidP="00D00FDF">
      <w:pPr>
        <w:overflowPunct w:val="0"/>
        <w:autoSpaceDE w:val="0"/>
        <w:autoSpaceDN w:val="0"/>
        <w:textAlignment w:val="baseline"/>
        <w:rPr>
          <w:rFonts w:ascii="Gill Sans MT" w:hAnsi="Gill Sans MT"/>
          <w:sz w:val="22"/>
          <w:szCs w:val="22"/>
        </w:rPr>
      </w:pPr>
    </w:p>
    <w:p w14:paraId="34E10A39" w14:textId="24D505B5" w:rsidR="00D00FDF" w:rsidRDefault="00D00FDF" w:rsidP="00D00FDF">
      <w:pPr>
        <w:pStyle w:val="ListParagraph"/>
        <w:numPr>
          <w:ilvl w:val="0"/>
          <w:numId w:val="13"/>
        </w:numPr>
        <w:overflowPunct w:val="0"/>
        <w:autoSpaceDE w:val="0"/>
        <w:autoSpaceDN w:val="0"/>
        <w:textAlignment w:val="baseline"/>
        <w:rPr>
          <w:rFonts w:ascii="Gill Sans MT" w:hAnsi="Gill Sans MT"/>
        </w:rPr>
      </w:pPr>
      <w:r>
        <w:rPr>
          <w:rFonts w:ascii="Gill Sans MT" w:hAnsi="Gill Sans MT"/>
        </w:rPr>
        <w:t>Article 6 and Article 9 of the GDPR</w:t>
      </w:r>
    </w:p>
    <w:p w14:paraId="1B48B3F8" w14:textId="5EEBE0A1" w:rsidR="00D00FDF" w:rsidRDefault="00D00FDF" w:rsidP="00D00FDF">
      <w:pPr>
        <w:pStyle w:val="ListParagraph"/>
        <w:numPr>
          <w:ilvl w:val="0"/>
          <w:numId w:val="13"/>
        </w:numPr>
        <w:overflowPunct w:val="0"/>
        <w:autoSpaceDE w:val="0"/>
        <w:autoSpaceDN w:val="0"/>
        <w:textAlignment w:val="baseline"/>
        <w:rPr>
          <w:rFonts w:ascii="Gill Sans MT" w:hAnsi="Gill Sans MT"/>
        </w:rPr>
      </w:pPr>
      <w:r>
        <w:rPr>
          <w:rFonts w:ascii="Gill Sans MT" w:hAnsi="Gill Sans MT"/>
        </w:rPr>
        <w:t>Education Act 1996</w:t>
      </w:r>
    </w:p>
    <w:p w14:paraId="6D4AE2B2" w14:textId="6C01830F" w:rsidR="00D00FDF" w:rsidRPr="000A7EF4" w:rsidRDefault="00D00FDF" w:rsidP="000A7EF4">
      <w:pPr>
        <w:pStyle w:val="ListParagraph"/>
        <w:numPr>
          <w:ilvl w:val="0"/>
          <w:numId w:val="13"/>
        </w:numPr>
        <w:overflowPunct w:val="0"/>
        <w:autoSpaceDE w:val="0"/>
        <w:autoSpaceDN w:val="0"/>
        <w:textAlignment w:val="baseline"/>
        <w:rPr>
          <w:rFonts w:ascii="Gill Sans MT" w:hAnsi="Gill Sans MT"/>
        </w:rPr>
      </w:pPr>
      <w:r>
        <w:rPr>
          <w:rFonts w:ascii="Gill Sans MT" w:hAnsi="Gill Sans MT"/>
        </w:rPr>
        <w:t xml:space="preserve">Regulation 5 of The Education (information about individual pupils) (England) Regulations 2013 </w:t>
      </w:r>
    </w:p>
    <w:p w14:paraId="6CE7C597"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We use the pupil data:</w:t>
      </w:r>
    </w:p>
    <w:p w14:paraId="129426AC"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589C4EDA"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support pupil learning</w:t>
      </w:r>
    </w:p>
    <w:p w14:paraId="7F89EE23"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monitor and report on pupil progress</w:t>
      </w:r>
    </w:p>
    <w:p w14:paraId="6981B8F6"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provide appropriate pastoral care</w:t>
      </w:r>
    </w:p>
    <w:p w14:paraId="30A1A623"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assess the quality of our services</w:t>
      </w:r>
    </w:p>
    <w:p w14:paraId="446F4E5A" w14:textId="01A3C0D7" w:rsidR="00D00FDF"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comply with the law regarding data sharing</w:t>
      </w:r>
    </w:p>
    <w:p w14:paraId="02299748" w14:textId="15789991"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to safeguard pupils</w:t>
      </w:r>
    </w:p>
    <w:p w14:paraId="7D1DB107"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771D4DAE"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The categories of pupil information that we collect, hold and share include:</w:t>
      </w:r>
    </w:p>
    <w:p w14:paraId="3A39FB08"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p>
    <w:p w14:paraId="5D602E42"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Personal information (such as name, unique pupil number and address)</w:t>
      </w:r>
    </w:p>
    <w:p w14:paraId="4DDB7756"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Characteristics (such as ethnicity, language, nationality, country of birth and free school meal eligibility)</w:t>
      </w:r>
    </w:p>
    <w:p w14:paraId="777E0484"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Medical information (such as name of GP, relevant medical conditions)</w:t>
      </w:r>
    </w:p>
    <w:p w14:paraId="388039D5"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Attendance information (such as sessions attended, number of absence, absence reasons)</w:t>
      </w:r>
    </w:p>
    <w:p w14:paraId="2A378037"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Behavioural information (such as behaviour incidents, exclusions)</w:t>
      </w:r>
    </w:p>
    <w:p w14:paraId="2E3E7DAC"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Assessment information (such as national curriculum assessments)</w:t>
      </w:r>
    </w:p>
    <w:p w14:paraId="2E67F219"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Special educational needs information</w:t>
      </w:r>
    </w:p>
    <w:p w14:paraId="64BF6EEA" w14:textId="77777777" w:rsidR="00D00FDF" w:rsidRPr="00611FDD" w:rsidRDefault="00D00FDF" w:rsidP="00D00FDF">
      <w:pPr>
        <w:pStyle w:val="ListParagraph"/>
        <w:widowControl w:val="0"/>
        <w:numPr>
          <w:ilvl w:val="0"/>
          <w:numId w:val="10"/>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School history (such as where </w:t>
      </w:r>
      <w:r>
        <w:rPr>
          <w:rFonts w:ascii="Gill Sans MT" w:eastAsia="Times New Roman" w:hAnsi="Gill Sans MT"/>
        </w:rPr>
        <w:t>pupils</w:t>
      </w:r>
      <w:r w:rsidRPr="00611FDD">
        <w:rPr>
          <w:rFonts w:ascii="Gill Sans MT" w:eastAsia="Times New Roman" w:hAnsi="Gill Sans MT"/>
        </w:rPr>
        <w:t xml:space="preserve"> go when they leave us)</w:t>
      </w:r>
    </w:p>
    <w:p w14:paraId="1F0EEBF0"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1A7E235E" w14:textId="77777777" w:rsidR="00D00FDF" w:rsidRPr="00611FDD" w:rsidRDefault="00D00FDF" w:rsidP="00D00FDF">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r w:rsidRPr="00611FDD">
        <w:rPr>
          <w:rFonts w:ascii="Gill Sans MT" w:eastAsia="Times New Roman" w:hAnsi="Gill Sans MT"/>
          <w:b/>
        </w:rPr>
        <w:t>Collecting pupil information</w:t>
      </w:r>
    </w:p>
    <w:p w14:paraId="741F8411" w14:textId="77777777" w:rsidR="00D00FDF" w:rsidRPr="00611FDD" w:rsidRDefault="00D00FDF" w:rsidP="00D00FDF">
      <w:pPr>
        <w:pStyle w:val="ListParagraph"/>
        <w:widowControl w:val="0"/>
        <w:suppressAutoHyphens/>
        <w:overflowPunct w:val="0"/>
        <w:autoSpaceDE w:val="0"/>
        <w:autoSpaceDN w:val="0"/>
        <w:spacing w:after="0" w:line="240" w:lineRule="auto"/>
        <w:ind w:left="0"/>
        <w:textAlignment w:val="baseline"/>
        <w:rPr>
          <w:rFonts w:ascii="Gill Sans MT" w:hAnsi="Gill Sans MT"/>
        </w:rPr>
      </w:pPr>
      <w:r w:rsidRPr="00611FDD">
        <w:rPr>
          <w:rFonts w:ascii="Gill Sans MT" w:eastAsia="Times New Roman" w:hAnsi="Gill Sans MT"/>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81A85D8" w14:textId="77777777" w:rsidR="00D00FDF" w:rsidRPr="00611FDD" w:rsidRDefault="00D00FDF" w:rsidP="00D00FDF">
      <w:pPr>
        <w:pStyle w:val="ListParagraph"/>
        <w:widowControl w:val="0"/>
        <w:suppressAutoHyphens/>
        <w:overflowPunct w:val="0"/>
        <w:autoSpaceDE w:val="0"/>
        <w:autoSpaceDN w:val="0"/>
        <w:spacing w:after="0" w:line="240" w:lineRule="auto"/>
        <w:ind w:left="0"/>
        <w:textAlignment w:val="baseline"/>
        <w:rPr>
          <w:rFonts w:ascii="Gill Sans MT" w:hAnsi="Gill Sans MT"/>
        </w:rPr>
      </w:pPr>
    </w:p>
    <w:p w14:paraId="2C8DB179" w14:textId="77777777" w:rsidR="00D00FDF" w:rsidRPr="000A7EF4" w:rsidRDefault="00D00FDF" w:rsidP="00D00FDF">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r w:rsidRPr="00611FDD">
        <w:rPr>
          <w:rFonts w:ascii="Gill Sans MT" w:eastAsia="Times New Roman" w:hAnsi="Gill Sans MT"/>
          <w:b/>
        </w:rPr>
        <w:t>Storing pupil data</w:t>
      </w:r>
    </w:p>
    <w:p w14:paraId="52DE2820" w14:textId="6F8F6BE9" w:rsidR="00D00FDF" w:rsidRPr="000A7EF4" w:rsidRDefault="00D00FDF" w:rsidP="00D00FDF">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sidRPr="000A7EF4">
        <w:rPr>
          <w:rFonts w:ascii="Gill Sans MT" w:eastAsia="Times New Roman" w:hAnsi="Gill Sans MT"/>
        </w:rPr>
        <w:t>We hold pupil data for as long as is necessary to complete the task for which it was originally collected and to comply with UK Regulations around pupil data storage.</w:t>
      </w:r>
    </w:p>
    <w:p w14:paraId="2FB6442B"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7E61F8B7"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Who do we share pupil information with?</w:t>
      </w:r>
    </w:p>
    <w:p w14:paraId="0F8F6F2E"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highlight w:val="yellow"/>
        </w:rPr>
      </w:pPr>
      <w:r w:rsidRPr="00611FDD">
        <w:rPr>
          <w:rFonts w:ascii="Gill Sans MT" w:hAnsi="Gill Sans MT"/>
          <w:sz w:val="22"/>
          <w:szCs w:val="22"/>
        </w:rPr>
        <w:t>We routinely share pupil information with:</w:t>
      </w:r>
    </w:p>
    <w:p w14:paraId="0CA9045E"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highlight w:val="yellow"/>
        </w:rPr>
      </w:pPr>
    </w:p>
    <w:p w14:paraId="4B1936A8" w14:textId="01EA262B" w:rsidR="00D00FDF" w:rsidRPr="00611FDD" w:rsidRDefault="00D00FDF" w:rsidP="00D00FDF">
      <w:pPr>
        <w:pStyle w:val="ListParagraph"/>
        <w:widowControl w:val="0"/>
        <w:numPr>
          <w:ilvl w:val="0"/>
          <w:numId w:val="9"/>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Schools</w:t>
      </w:r>
      <w:r>
        <w:rPr>
          <w:rFonts w:ascii="Gill Sans MT" w:eastAsia="Times New Roman" w:hAnsi="Gill Sans MT"/>
        </w:rPr>
        <w:t>/colleges</w:t>
      </w:r>
      <w:r w:rsidRPr="00611FDD">
        <w:rPr>
          <w:rFonts w:ascii="Gill Sans MT" w:eastAsia="Times New Roman" w:hAnsi="Gill Sans MT"/>
        </w:rPr>
        <w:t xml:space="preserve"> that the pupils attend after leaving us</w:t>
      </w:r>
    </w:p>
    <w:p w14:paraId="2152A0D4" w14:textId="77777777" w:rsidR="00D00FDF" w:rsidRPr="00611FDD" w:rsidRDefault="00D00FDF" w:rsidP="00D00FDF">
      <w:pPr>
        <w:pStyle w:val="ListParagraph"/>
        <w:widowControl w:val="0"/>
        <w:numPr>
          <w:ilvl w:val="0"/>
          <w:numId w:val="9"/>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our local authority</w:t>
      </w:r>
    </w:p>
    <w:p w14:paraId="79F097AA" w14:textId="77777777" w:rsidR="00D00FDF" w:rsidRPr="00611FDD" w:rsidRDefault="00D00FDF" w:rsidP="00D00FDF">
      <w:pPr>
        <w:pStyle w:val="ListParagraph"/>
        <w:widowControl w:val="0"/>
        <w:numPr>
          <w:ilvl w:val="0"/>
          <w:numId w:val="9"/>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lastRenderedPageBreak/>
        <w:t>the Department for Education (DfE)</w:t>
      </w:r>
    </w:p>
    <w:p w14:paraId="1DF74CDF" w14:textId="6E78D480" w:rsidR="00D00FDF" w:rsidRPr="00611FDD" w:rsidRDefault="00D00FDF" w:rsidP="00D00FDF">
      <w:pPr>
        <w:pStyle w:val="ListParagraph"/>
        <w:widowControl w:val="0"/>
        <w:numPr>
          <w:ilvl w:val="0"/>
          <w:numId w:val="9"/>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examination boards</w:t>
      </w:r>
    </w:p>
    <w:p w14:paraId="334CC115" w14:textId="77777777" w:rsidR="00D00FDF" w:rsidRPr="00611FDD" w:rsidRDefault="00D00FDF" w:rsidP="00D00FDF">
      <w:pPr>
        <w:widowControl w:val="0"/>
        <w:suppressAutoHyphens/>
        <w:overflowPunct w:val="0"/>
        <w:autoSpaceDE w:val="0"/>
        <w:autoSpaceDN w:val="0"/>
        <w:textAlignment w:val="baseline"/>
        <w:rPr>
          <w:rFonts w:ascii="Gill Sans MT" w:hAnsi="Gill Sans MT" w:cs="Arial"/>
          <w:sz w:val="22"/>
          <w:szCs w:val="22"/>
        </w:rPr>
      </w:pPr>
    </w:p>
    <w:p w14:paraId="229813B4" w14:textId="47A667BB" w:rsidR="00D00FDF" w:rsidRPr="00611FDD" w:rsidRDefault="00D00FDF" w:rsidP="00E51688">
      <w:pPr>
        <w:jc w:val="both"/>
        <w:rPr>
          <w:rFonts w:ascii="Gill Sans MT" w:hAnsi="Gill Sans MT"/>
          <w:sz w:val="22"/>
          <w:szCs w:val="22"/>
        </w:rPr>
      </w:pPr>
      <w:r w:rsidRPr="00611FDD">
        <w:rPr>
          <w:rFonts w:ascii="Gill Sans MT" w:hAnsi="Gill Sans MT"/>
          <w:sz w:val="22"/>
          <w:szCs w:val="22"/>
        </w:rPr>
        <w:t>We also provide pupil level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We currently provide pupil level data for the following purposes:</w:t>
      </w:r>
      <w:r w:rsidR="00E51688">
        <w:rPr>
          <w:rFonts w:ascii="Gill Sans MT" w:hAnsi="Gill Sans MT"/>
          <w:sz w:val="22"/>
          <w:szCs w:val="22"/>
        </w:rPr>
        <w:br/>
      </w:r>
    </w:p>
    <w:p w14:paraId="3F38A866" w14:textId="77777777" w:rsidR="00D00FDF" w:rsidRPr="00611FDD" w:rsidRDefault="00D00FDF" w:rsidP="00D00FDF">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Systems integral to the delivery of core business services, e.g. </w:t>
      </w:r>
      <w:proofErr w:type="spellStart"/>
      <w:r w:rsidRPr="00611FDD">
        <w:rPr>
          <w:rFonts w:ascii="Gill Sans MT" w:hAnsi="Gill Sans MT"/>
        </w:rPr>
        <w:t>Scomis</w:t>
      </w:r>
      <w:proofErr w:type="spellEnd"/>
      <w:r w:rsidRPr="00611FDD">
        <w:rPr>
          <w:rFonts w:ascii="Gill Sans MT" w:hAnsi="Gill Sans MT"/>
        </w:rPr>
        <w:t xml:space="preserve">, SISRA, Capita, </w:t>
      </w:r>
      <w:proofErr w:type="spellStart"/>
      <w:r w:rsidRPr="00611FDD">
        <w:rPr>
          <w:rFonts w:ascii="Gill Sans MT" w:hAnsi="Gill Sans MT"/>
        </w:rPr>
        <w:t>Schoolcomms</w:t>
      </w:r>
      <w:proofErr w:type="spellEnd"/>
    </w:p>
    <w:p w14:paraId="7BA119E2" w14:textId="77777777" w:rsidR="00D00FDF" w:rsidRPr="00611FDD" w:rsidRDefault="00D00FDF" w:rsidP="00D00FDF">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operation of IT Services systems, e.g. Google, EE, Salamander, Lightspeed</w:t>
      </w:r>
    </w:p>
    <w:p w14:paraId="6E6AE238" w14:textId="77777777" w:rsidR="00D00FDF" w:rsidRPr="00611FDD" w:rsidRDefault="00D00FDF" w:rsidP="00D00FDF">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Curriculum products, e.g. GCSE Pod, SAM Learning, My Maths, </w:t>
      </w:r>
      <w:proofErr w:type="spellStart"/>
      <w:r w:rsidRPr="00611FDD">
        <w:rPr>
          <w:rFonts w:ascii="Gill Sans MT" w:hAnsi="Gill Sans MT"/>
        </w:rPr>
        <w:t>VocabExpress</w:t>
      </w:r>
      <w:proofErr w:type="spellEnd"/>
    </w:p>
    <w:p w14:paraId="7C2BDDFD" w14:textId="77777777" w:rsidR="00E51688" w:rsidRDefault="00E51688" w:rsidP="00D00FDF">
      <w:pPr>
        <w:rPr>
          <w:rFonts w:ascii="Gill Sans MT" w:hAnsi="Gill Sans MT"/>
          <w:sz w:val="22"/>
          <w:szCs w:val="22"/>
        </w:rPr>
      </w:pPr>
    </w:p>
    <w:p w14:paraId="53ECBBFD" w14:textId="1F8D1060" w:rsidR="00D00FDF" w:rsidRDefault="00D00FDF" w:rsidP="00E51688">
      <w:pPr>
        <w:jc w:val="both"/>
        <w:rPr>
          <w:rFonts w:ascii="Gill Sans MT" w:hAnsi="Gill Sans MT"/>
          <w:sz w:val="22"/>
          <w:szCs w:val="22"/>
        </w:rPr>
      </w:pPr>
      <w:r w:rsidRPr="00611FDD">
        <w:rPr>
          <w:rFonts w:ascii="Gill Sans MT" w:hAnsi="Gill Sans MT"/>
          <w:sz w:val="22"/>
          <w:szCs w:val="22"/>
        </w:rPr>
        <w:t>A full current list is available on request.</w:t>
      </w:r>
      <w:r w:rsidR="00E51688">
        <w:rPr>
          <w:rFonts w:ascii="Gill Sans MT" w:hAnsi="Gill Sans MT"/>
          <w:sz w:val="22"/>
          <w:szCs w:val="22"/>
        </w:rPr>
        <w:t xml:space="preserve">  </w:t>
      </w:r>
      <w:r w:rsidRPr="00611FDD">
        <w:rPr>
          <w:rFonts w:ascii="Gill Sans MT" w:hAnsi="Gill Sans MT"/>
          <w:sz w:val="22"/>
          <w:szCs w:val="22"/>
        </w:rPr>
        <w:t>School staff and invited representatives of the press do take photographs of students, in school or on school trips, for internal purposes. We may use these photographs for publication, for school publicity, but we will not name the pupils without the consent of their parents. If a parent does not want his/her child to be involved in the production of images s/he is asked to inform the school, in writing.</w:t>
      </w:r>
    </w:p>
    <w:p w14:paraId="3BF4C7A8" w14:textId="77777777" w:rsidR="00D00FDF" w:rsidRPr="00611FDD" w:rsidRDefault="00D00FDF" w:rsidP="00D00FDF">
      <w:pPr>
        <w:rPr>
          <w:rFonts w:ascii="Gill Sans MT" w:hAnsi="Gill Sans MT"/>
          <w:sz w:val="22"/>
          <w:szCs w:val="22"/>
        </w:rPr>
      </w:pPr>
    </w:p>
    <w:p w14:paraId="389C3D57" w14:textId="77777777" w:rsidR="00D00FDF" w:rsidRPr="00611FDD" w:rsidRDefault="00D00FDF" w:rsidP="00D00FDF">
      <w:pPr>
        <w:widowControl w:val="0"/>
        <w:suppressAutoHyphens/>
        <w:overflowPunct w:val="0"/>
        <w:autoSpaceDE w:val="0"/>
        <w:autoSpaceDN w:val="0"/>
        <w:textAlignment w:val="baseline"/>
        <w:rPr>
          <w:rFonts w:ascii="Gill Sans MT" w:hAnsi="Gill Sans MT"/>
          <w:b/>
          <w:iCs/>
          <w:sz w:val="22"/>
          <w:szCs w:val="22"/>
        </w:rPr>
      </w:pPr>
      <w:r w:rsidRPr="00611FDD">
        <w:rPr>
          <w:rFonts w:ascii="Gill Sans MT" w:hAnsi="Gill Sans MT"/>
          <w:b/>
          <w:iCs/>
          <w:sz w:val="22"/>
          <w:szCs w:val="22"/>
        </w:rPr>
        <w:t>Aged 14+ qualifications</w:t>
      </w:r>
    </w:p>
    <w:p w14:paraId="5CEA0D1E" w14:textId="01B9FF15" w:rsidR="00D00FDF" w:rsidRPr="00611FDD" w:rsidRDefault="00D00FDF" w:rsidP="00E51688">
      <w:pPr>
        <w:widowControl w:val="0"/>
        <w:suppressAutoHyphens/>
        <w:overflowPunct w:val="0"/>
        <w:autoSpaceDE w:val="0"/>
        <w:autoSpaceDN w:val="0"/>
        <w:jc w:val="both"/>
        <w:textAlignment w:val="baseline"/>
        <w:rPr>
          <w:rFonts w:ascii="Gill Sans MT" w:hAnsi="Gill Sans MT"/>
          <w:iCs/>
          <w:sz w:val="22"/>
          <w:szCs w:val="22"/>
        </w:rPr>
      </w:pPr>
      <w:r w:rsidRPr="00611FDD">
        <w:rPr>
          <w:rFonts w:ascii="Gill Sans MT" w:hAnsi="Gill Sans MT"/>
          <w:iCs/>
          <w:sz w:val="22"/>
          <w:szCs w:val="22"/>
        </w:rPr>
        <w:t>For pupils</w:t>
      </w:r>
      <w:r w:rsidRPr="00611FDD">
        <w:rPr>
          <w:rFonts w:ascii="Gill Sans MT" w:hAnsi="Gill Sans MT"/>
          <w:iCs/>
          <w:color w:val="0000FF"/>
          <w:sz w:val="22"/>
          <w:szCs w:val="22"/>
        </w:rPr>
        <w:t xml:space="preserve"> </w:t>
      </w:r>
      <w:r w:rsidRPr="00611FDD">
        <w:rPr>
          <w:rFonts w:ascii="Gill Sans MT" w:hAnsi="Gill Sans MT"/>
          <w:iCs/>
          <w:color w:val="000000"/>
          <w:sz w:val="22"/>
          <w:szCs w:val="22"/>
        </w:rPr>
        <w:t>enrolling for post 14 qualifications, the Learning Records Service will give us a pupil’s unique learner number (ULN) and may also give us details about the pupil’s learning or qualifications</w:t>
      </w:r>
      <w:r w:rsidR="00E51688">
        <w:rPr>
          <w:rFonts w:ascii="Gill Sans MT" w:hAnsi="Gill Sans MT"/>
          <w:iCs/>
          <w:color w:val="000000"/>
          <w:sz w:val="22"/>
          <w:szCs w:val="22"/>
        </w:rPr>
        <w:t>.</w:t>
      </w:r>
    </w:p>
    <w:p w14:paraId="1A0621ED"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78503565"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r w:rsidRPr="00611FDD">
        <w:rPr>
          <w:rFonts w:ascii="Gill Sans MT" w:hAnsi="Gill Sans MT"/>
          <w:b/>
          <w:sz w:val="22"/>
          <w:szCs w:val="22"/>
        </w:rPr>
        <w:t>Why we share pupil information</w:t>
      </w:r>
    </w:p>
    <w:p w14:paraId="36446C93" w14:textId="64298841" w:rsidR="00D00FDF" w:rsidRPr="00611FDD" w:rsidRDefault="00D00FDF" w:rsidP="00E51688">
      <w:pPr>
        <w:widowControl w:val="0"/>
        <w:suppressAutoHyphens/>
        <w:overflowPunct w:val="0"/>
        <w:autoSpaceDE w:val="0"/>
        <w:autoSpaceDN w:val="0"/>
        <w:jc w:val="both"/>
        <w:textAlignment w:val="baseline"/>
        <w:rPr>
          <w:rFonts w:ascii="Gill Sans MT" w:hAnsi="Gill Sans MT"/>
          <w:iCs/>
          <w:color w:val="000000"/>
          <w:sz w:val="22"/>
          <w:szCs w:val="22"/>
        </w:rPr>
      </w:pPr>
      <w:r w:rsidRPr="00611FDD">
        <w:rPr>
          <w:rFonts w:ascii="Gill Sans MT" w:hAnsi="Gill Sans MT"/>
          <w:sz w:val="22"/>
          <w:szCs w:val="22"/>
        </w:rPr>
        <w:t>We do not share information about our pupils with anyone without consent unless the law and our policies allow us to do so.</w:t>
      </w:r>
      <w:r w:rsidR="00E51688">
        <w:rPr>
          <w:rFonts w:ascii="Gill Sans MT" w:hAnsi="Gill Sans MT"/>
          <w:sz w:val="22"/>
          <w:szCs w:val="22"/>
        </w:rPr>
        <w:t xml:space="preserve">  </w:t>
      </w:r>
      <w:r w:rsidRPr="00611FDD">
        <w:rPr>
          <w:rFonts w:ascii="Gill Sans MT" w:hAnsi="Gill Sans MT"/>
          <w:sz w:val="22"/>
          <w:szCs w:val="22"/>
        </w:rPr>
        <w:t>We share pupils’ data with the Department for Education (DfE) on a statutory basis. This data sharing underpins school funding and educational attainment policy and monitoring.</w:t>
      </w:r>
      <w:r w:rsidR="00E51688">
        <w:rPr>
          <w:rFonts w:ascii="Gill Sans MT" w:hAnsi="Gill Sans MT"/>
          <w:sz w:val="22"/>
          <w:szCs w:val="22"/>
        </w:rPr>
        <w:t xml:space="preserve">  </w:t>
      </w:r>
      <w:r w:rsidRPr="00611FDD">
        <w:rPr>
          <w:rFonts w:ascii="Gill Sans MT" w:hAnsi="Gill Sans MT"/>
          <w:iCs/>
          <w:color w:val="000000"/>
          <w:sz w:val="22"/>
          <w:szCs w:val="22"/>
        </w:rPr>
        <w:t>We are required to share information about our pupils with the (DfE) under regulation 5 of The Education (Information About Individual Pupils) (England) Regulations 2013.</w:t>
      </w:r>
    </w:p>
    <w:p w14:paraId="7A060AA8"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p>
    <w:p w14:paraId="54D3C544" w14:textId="77777777" w:rsidR="00D00FDF" w:rsidRPr="00611FDD" w:rsidRDefault="00D00FDF" w:rsidP="00D00FDF">
      <w:pPr>
        <w:pStyle w:val="CommentText"/>
        <w:rPr>
          <w:rFonts w:ascii="Gill Sans MT" w:hAnsi="Gill Sans MT"/>
          <w:b/>
          <w:sz w:val="22"/>
          <w:szCs w:val="22"/>
        </w:rPr>
      </w:pPr>
      <w:r w:rsidRPr="00611FDD">
        <w:rPr>
          <w:rFonts w:ascii="Gill Sans MT" w:hAnsi="Gill Sans MT"/>
          <w:b/>
          <w:sz w:val="22"/>
          <w:szCs w:val="22"/>
        </w:rPr>
        <w:t>Data collection requirements:</w:t>
      </w:r>
    </w:p>
    <w:p w14:paraId="5B43B3D1" w14:textId="285D07D9" w:rsidR="00D00FDF" w:rsidRPr="00611FDD" w:rsidRDefault="00D00FDF" w:rsidP="00E51688">
      <w:pPr>
        <w:pStyle w:val="CommentText"/>
        <w:jc w:val="both"/>
        <w:rPr>
          <w:rFonts w:ascii="Gill Sans MT" w:hAnsi="Gill Sans MT"/>
          <w:sz w:val="22"/>
          <w:szCs w:val="22"/>
        </w:rPr>
      </w:pPr>
      <w:r w:rsidRPr="00611FDD">
        <w:rPr>
          <w:rFonts w:ascii="Gill Sans MT" w:hAnsi="Gill Sans MT"/>
          <w:sz w:val="22"/>
          <w:szCs w:val="22"/>
        </w:rPr>
        <w:t xml:space="preserve">To find out more about the data collection requirements placed on us by the Department for Education (for example; via the school census) go to </w:t>
      </w:r>
      <w:hyperlink r:id="rId7" w:history="1">
        <w:r w:rsidRPr="00611FDD">
          <w:rPr>
            <w:rStyle w:val="Hyperlink"/>
            <w:rFonts w:ascii="Gill Sans MT" w:hAnsi="Gill Sans MT"/>
            <w:sz w:val="22"/>
            <w:szCs w:val="22"/>
          </w:rPr>
          <w:t>https://www.gov.uk/education/data-collection-and-censuses-for-schools</w:t>
        </w:r>
      </w:hyperlink>
    </w:p>
    <w:p w14:paraId="4F564B44"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3C925096" w14:textId="6DE6C1BA"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 xml:space="preserve">Youth </w:t>
      </w:r>
      <w:r w:rsidR="00E51688">
        <w:rPr>
          <w:rFonts w:ascii="Gill Sans MT" w:hAnsi="Gill Sans MT"/>
          <w:b/>
          <w:sz w:val="22"/>
          <w:szCs w:val="22"/>
        </w:rPr>
        <w:t>s</w:t>
      </w:r>
      <w:r w:rsidRPr="00611FDD">
        <w:rPr>
          <w:rFonts w:ascii="Gill Sans MT" w:hAnsi="Gill Sans MT"/>
          <w:b/>
          <w:sz w:val="22"/>
          <w:szCs w:val="22"/>
        </w:rPr>
        <w:t>upport services</w:t>
      </w:r>
    </w:p>
    <w:p w14:paraId="542A5F03"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What is different about pupils aged 13+?</w:t>
      </w:r>
    </w:p>
    <w:p w14:paraId="788BCBBB" w14:textId="77777777" w:rsidR="00D00FDF" w:rsidRPr="00611FDD" w:rsidRDefault="00D00FDF" w:rsidP="00E51688">
      <w:pPr>
        <w:widowControl w:val="0"/>
        <w:suppressAutoHyphens/>
        <w:overflowPunct w:val="0"/>
        <w:autoSpaceDE w:val="0"/>
        <w:autoSpaceDN w:val="0"/>
        <w:jc w:val="both"/>
        <w:textAlignment w:val="baseline"/>
        <w:rPr>
          <w:rFonts w:ascii="Gill Sans MT" w:hAnsi="Gill Sans MT"/>
          <w:iCs/>
          <w:sz w:val="22"/>
          <w:szCs w:val="22"/>
        </w:rPr>
      </w:pPr>
      <w:r w:rsidRPr="00611FDD">
        <w:rPr>
          <w:rFonts w:ascii="Gill Sans MT" w:hAnsi="Gill Sans MT"/>
          <w:sz w:val="22"/>
          <w:szCs w:val="22"/>
        </w:rPr>
        <w:t>O</w:t>
      </w:r>
      <w:r w:rsidRPr="00611FDD">
        <w:rPr>
          <w:rFonts w:ascii="Gill Sans MT" w:hAnsi="Gill Sans MT"/>
          <w:iCs/>
          <w:sz w:val="22"/>
          <w:szCs w:val="22"/>
        </w:rPr>
        <w:t xml:space="preserve">nce our pupils reach the age of 13, we also pass pupil information to our local authority and / or provider of youth support services as they have responsibilities in relation to the education or training of </w:t>
      </w:r>
      <w:proofErr w:type="gramStart"/>
      <w:r w:rsidRPr="00611FDD">
        <w:rPr>
          <w:rFonts w:ascii="Gill Sans MT" w:hAnsi="Gill Sans MT"/>
          <w:iCs/>
          <w:sz w:val="22"/>
          <w:szCs w:val="22"/>
        </w:rPr>
        <w:t>13-19 year</w:t>
      </w:r>
      <w:proofErr w:type="gramEnd"/>
      <w:r w:rsidRPr="00611FDD">
        <w:rPr>
          <w:rFonts w:ascii="Gill Sans MT" w:hAnsi="Gill Sans MT"/>
          <w:iCs/>
          <w:sz w:val="22"/>
          <w:szCs w:val="22"/>
        </w:rPr>
        <w:t xml:space="preserve"> olds under section 507B of the Education Act 1996.</w:t>
      </w:r>
      <w:r w:rsidRPr="00611FDD" w:rsidDel="00A37407">
        <w:rPr>
          <w:rFonts w:ascii="Gill Sans MT" w:hAnsi="Gill Sans MT"/>
          <w:iCs/>
          <w:sz w:val="22"/>
          <w:szCs w:val="22"/>
        </w:rPr>
        <w:t xml:space="preserve"> </w:t>
      </w:r>
    </w:p>
    <w:p w14:paraId="2613B660" w14:textId="77777777" w:rsidR="00D00FDF" w:rsidRPr="00611FDD" w:rsidRDefault="00D00FDF" w:rsidP="00D00FDF">
      <w:pPr>
        <w:widowControl w:val="0"/>
        <w:suppressAutoHyphens/>
        <w:overflowPunct w:val="0"/>
        <w:autoSpaceDE w:val="0"/>
        <w:autoSpaceDN w:val="0"/>
        <w:textAlignment w:val="baseline"/>
        <w:rPr>
          <w:rFonts w:ascii="Gill Sans MT" w:hAnsi="Gill Sans MT"/>
          <w:iCs/>
          <w:sz w:val="22"/>
          <w:szCs w:val="22"/>
        </w:rPr>
      </w:pPr>
    </w:p>
    <w:p w14:paraId="5D485B03" w14:textId="77777777" w:rsidR="00D00FDF" w:rsidRPr="00611FDD" w:rsidRDefault="00D00FDF" w:rsidP="00D00FDF">
      <w:pPr>
        <w:widowControl w:val="0"/>
        <w:suppressAutoHyphens/>
        <w:overflowPunct w:val="0"/>
        <w:autoSpaceDE w:val="0"/>
        <w:autoSpaceDN w:val="0"/>
        <w:textAlignment w:val="baseline"/>
        <w:rPr>
          <w:rFonts w:ascii="Gill Sans MT" w:hAnsi="Gill Sans MT"/>
          <w:iCs/>
          <w:sz w:val="22"/>
          <w:szCs w:val="22"/>
        </w:rPr>
      </w:pPr>
      <w:r w:rsidRPr="00611FDD">
        <w:rPr>
          <w:rFonts w:ascii="Gill Sans MT" w:hAnsi="Gill Sans MT"/>
          <w:iCs/>
          <w:sz w:val="22"/>
          <w:szCs w:val="22"/>
        </w:rPr>
        <w:t>This enables them to provide services as follows:</w:t>
      </w:r>
    </w:p>
    <w:p w14:paraId="3BD86FA3" w14:textId="77777777" w:rsidR="00D00FDF" w:rsidRPr="00611FDD" w:rsidRDefault="00D00FDF" w:rsidP="00D00FDF">
      <w:pPr>
        <w:widowControl w:val="0"/>
        <w:suppressAutoHyphens/>
        <w:overflowPunct w:val="0"/>
        <w:autoSpaceDE w:val="0"/>
        <w:autoSpaceDN w:val="0"/>
        <w:textAlignment w:val="baseline"/>
        <w:rPr>
          <w:rFonts w:ascii="Gill Sans MT" w:hAnsi="Gill Sans MT"/>
          <w:iCs/>
          <w:sz w:val="22"/>
          <w:szCs w:val="22"/>
        </w:rPr>
      </w:pPr>
    </w:p>
    <w:p w14:paraId="793F891E" w14:textId="77777777" w:rsidR="00D00FDF" w:rsidRPr="00611FDD" w:rsidRDefault="00D00FDF" w:rsidP="00D00FDF">
      <w:pPr>
        <w:pStyle w:val="ListParagraph"/>
        <w:widowControl w:val="0"/>
        <w:numPr>
          <w:ilvl w:val="0"/>
          <w:numId w:val="11"/>
        </w:numPr>
        <w:suppressAutoHyphens/>
        <w:overflowPunct w:val="0"/>
        <w:autoSpaceDE w:val="0"/>
        <w:autoSpaceDN w:val="0"/>
        <w:spacing w:after="0" w:line="240" w:lineRule="auto"/>
        <w:textAlignment w:val="baseline"/>
        <w:rPr>
          <w:rFonts w:ascii="Gill Sans MT" w:eastAsia="Times New Roman" w:hAnsi="Gill Sans MT"/>
          <w:iCs/>
        </w:rPr>
      </w:pPr>
      <w:r w:rsidRPr="00611FDD">
        <w:rPr>
          <w:rFonts w:ascii="Gill Sans MT" w:eastAsia="Times New Roman" w:hAnsi="Gill Sans MT"/>
          <w:iCs/>
        </w:rPr>
        <w:t>youth support services</w:t>
      </w:r>
    </w:p>
    <w:p w14:paraId="157C39FD" w14:textId="77777777" w:rsidR="00D00FDF" w:rsidRPr="00611FDD" w:rsidRDefault="00D00FDF" w:rsidP="00D00FDF">
      <w:pPr>
        <w:pStyle w:val="ListParagraph"/>
        <w:widowControl w:val="0"/>
        <w:numPr>
          <w:ilvl w:val="0"/>
          <w:numId w:val="11"/>
        </w:numPr>
        <w:suppressAutoHyphens/>
        <w:overflowPunct w:val="0"/>
        <w:autoSpaceDE w:val="0"/>
        <w:autoSpaceDN w:val="0"/>
        <w:spacing w:after="0" w:line="240" w:lineRule="auto"/>
        <w:textAlignment w:val="baseline"/>
        <w:rPr>
          <w:rFonts w:ascii="Gill Sans MT" w:eastAsia="Times New Roman" w:hAnsi="Gill Sans MT"/>
          <w:iCs/>
        </w:rPr>
      </w:pPr>
      <w:r w:rsidRPr="00611FDD">
        <w:rPr>
          <w:rFonts w:ascii="Gill Sans MT" w:eastAsia="Times New Roman" w:hAnsi="Gill Sans MT"/>
          <w:iCs/>
        </w:rPr>
        <w:t>careers advisers</w:t>
      </w:r>
    </w:p>
    <w:p w14:paraId="59C95C93" w14:textId="77777777" w:rsidR="00D00FDF" w:rsidRPr="00611FDD" w:rsidRDefault="00D00FDF" w:rsidP="00D00FDF">
      <w:pPr>
        <w:widowControl w:val="0"/>
        <w:suppressAutoHyphens/>
        <w:overflowPunct w:val="0"/>
        <w:autoSpaceDE w:val="0"/>
        <w:autoSpaceDN w:val="0"/>
        <w:textAlignment w:val="baseline"/>
        <w:rPr>
          <w:rFonts w:ascii="Gill Sans MT" w:hAnsi="Gill Sans MT"/>
          <w:iCs/>
          <w:sz w:val="22"/>
          <w:szCs w:val="22"/>
        </w:rPr>
      </w:pPr>
    </w:p>
    <w:p w14:paraId="1CF1600D" w14:textId="77777777" w:rsidR="00D00FDF" w:rsidRPr="00611FDD" w:rsidRDefault="00D00FDF" w:rsidP="00E51688">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iCs/>
          <w:sz w:val="22"/>
          <w:szCs w:val="22"/>
        </w:rPr>
        <w:t xml:space="preserve">A parent / guardian can request that </w:t>
      </w:r>
      <w:r w:rsidRPr="00611FDD">
        <w:rPr>
          <w:rFonts w:ascii="Gill Sans MT" w:hAnsi="Gill Sans MT"/>
          <w:b/>
          <w:iCs/>
          <w:sz w:val="22"/>
          <w:szCs w:val="22"/>
        </w:rPr>
        <w:t>only</w:t>
      </w:r>
      <w:r w:rsidRPr="00611FDD">
        <w:rPr>
          <w:rFonts w:ascii="Gill Sans MT" w:hAnsi="Gill Sans MT"/>
          <w:iCs/>
          <w:sz w:val="22"/>
          <w:szCs w:val="22"/>
        </w:rPr>
        <w:t xml:space="preserve"> their child’s name, address and date of birth is passed to their local authority or provider of youth support services </w:t>
      </w:r>
      <w:r w:rsidRPr="00611FDD">
        <w:rPr>
          <w:rFonts w:ascii="Gill Sans MT" w:hAnsi="Gill Sans MT"/>
          <w:iCs/>
          <w:color w:val="000000"/>
          <w:sz w:val="22"/>
          <w:szCs w:val="22"/>
        </w:rPr>
        <w:t>by informing</w:t>
      </w:r>
      <w:r w:rsidRPr="00611FDD">
        <w:rPr>
          <w:rFonts w:ascii="Gill Sans MT" w:hAnsi="Gill Sans MT"/>
          <w:iCs/>
          <w:color w:val="333300"/>
          <w:sz w:val="22"/>
          <w:szCs w:val="22"/>
        </w:rPr>
        <w:t xml:space="preserve"> </w:t>
      </w:r>
      <w:r w:rsidRPr="00611FDD">
        <w:rPr>
          <w:rFonts w:ascii="Gill Sans MT" w:hAnsi="Gill Sans MT"/>
          <w:sz w:val="22"/>
          <w:szCs w:val="22"/>
        </w:rPr>
        <w:t>us</w:t>
      </w:r>
      <w:r w:rsidRPr="00611FDD">
        <w:rPr>
          <w:rFonts w:ascii="Gill Sans MT" w:hAnsi="Gill Sans MT"/>
          <w:color w:val="FF0000"/>
          <w:sz w:val="22"/>
          <w:szCs w:val="22"/>
        </w:rPr>
        <w:t xml:space="preserve">. </w:t>
      </w:r>
      <w:r w:rsidRPr="00611FDD">
        <w:rPr>
          <w:rFonts w:ascii="Gill Sans MT" w:hAnsi="Gill Sans MT"/>
          <w:color w:val="000000"/>
          <w:sz w:val="22"/>
          <w:szCs w:val="22"/>
        </w:rPr>
        <w:t xml:space="preserve">This right is transferred to the child / pupil once he/she reaches the age 16. </w:t>
      </w:r>
    </w:p>
    <w:p w14:paraId="72FE94BB" w14:textId="77777777" w:rsidR="00D00FDF" w:rsidRPr="00611FDD" w:rsidRDefault="00D00FDF" w:rsidP="00D00FDF">
      <w:pPr>
        <w:widowControl w:val="0"/>
        <w:suppressAutoHyphens/>
        <w:overflowPunct w:val="0"/>
        <w:autoSpaceDE w:val="0"/>
        <w:autoSpaceDN w:val="0"/>
        <w:textAlignment w:val="baseline"/>
        <w:rPr>
          <w:rFonts w:ascii="Gill Sans MT" w:hAnsi="Gill Sans MT"/>
          <w:iCs/>
          <w:sz w:val="22"/>
          <w:szCs w:val="22"/>
        </w:rPr>
      </w:pPr>
    </w:p>
    <w:p w14:paraId="2B9CCB1D"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The National Pupil Database (NPD)</w:t>
      </w:r>
    </w:p>
    <w:p w14:paraId="3928D0B5" w14:textId="77777777" w:rsidR="00D00FDF" w:rsidRPr="00611FDD" w:rsidRDefault="00D00FDF" w:rsidP="00E51688">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 xml:space="preserve">The NPD is owned and managed by the Department for Education and contains information about pupils in schools in England. It provides invaluable evidence on educational performance to inform </w:t>
      </w:r>
      <w:r w:rsidRPr="00611FDD">
        <w:rPr>
          <w:rFonts w:ascii="Gill Sans MT" w:hAnsi="Gill Sans MT"/>
          <w:sz w:val="22"/>
          <w:szCs w:val="22"/>
        </w:rPr>
        <w:lastRenderedPageBreak/>
        <w:t xml:space="preserve">independent research, as well as studies commissioned by the Department. It is held in electronic format for statistical purposes. This information is securely collected from a range of sources including schools, local authorities and awarding bodies. </w:t>
      </w:r>
    </w:p>
    <w:p w14:paraId="6DDB79EE"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17E198EC" w14:textId="77777777" w:rsidR="00D00FDF" w:rsidRPr="00611FDD" w:rsidRDefault="00D00FDF" w:rsidP="00E51688">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4B45A25"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55F3110F" w14:textId="42CE3030" w:rsidR="00D00FDF" w:rsidRPr="00611FDD" w:rsidRDefault="00D00FDF" w:rsidP="005A332B">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 xml:space="preserve">To find out more about the pupil information we share with the department, for the purpose of data collections, go to </w:t>
      </w:r>
      <w:hyperlink r:id="rId8" w:history="1">
        <w:r w:rsidRPr="00611FDD">
          <w:rPr>
            <w:rStyle w:val="Hyperlink"/>
            <w:rFonts w:ascii="Gill Sans MT" w:hAnsi="Gill Sans MT"/>
            <w:sz w:val="22"/>
            <w:szCs w:val="22"/>
          </w:rPr>
          <w:t>https://www.gov.uk/education/data-collection-and-censuses-for-schools</w:t>
        </w:r>
      </w:hyperlink>
    </w:p>
    <w:p w14:paraId="68E2618F" w14:textId="77777777" w:rsidR="00D00FDF" w:rsidRPr="00611FDD" w:rsidRDefault="00D00FDF" w:rsidP="005A332B">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 xml:space="preserve"> </w:t>
      </w:r>
    </w:p>
    <w:p w14:paraId="4FC5A77B" w14:textId="40FCF19F" w:rsidR="00D00FDF" w:rsidRPr="00611FDD" w:rsidRDefault="00D00FDF" w:rsidP="005A332B">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 xml:space="preserve">To find out more about the NPD, go to </w:t>
      </w:r>
      <w:hyperlink r:id="rId9" w:history="1">
        <w:r w:rsidRPr="00611FDD">
          <w:rPr>
            <w:rStyle w:val="Hyperlink"/>
            <w:rFonts w:ascii="Gill Sans MT" w:hAnsi="Gill Sans MT"/>
            <w:sz w:val="22"/>
            <w:szCs w:val="22"/>
          </w:rPr>
          <w:t>https://www.gov.uk/government/publications/national-pupil-database-user-guide-and-supporting-information</w:t>
        </w:r>
      </w:hyperlink>
    </w:p>
    <w:p w14:paraId="6CB6EF2D"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410274DA"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The department may share information about our pupils from the NPD with third parties who promote the education or well-being of children in England by:</w:t>
      </w:r>
    </w:p>
    <w:p w14:paraId="1649B16E"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24288175" w14:textId="77777777" w:rsidR="00D00FDF" w:rsidRPr="00611FDD" w:rsidRDefault="00D00FDF" w:rsidP="00D00FDF">
      <w:pPr>
        <w:widowControl w:val="0"/>
        <w:numPr>
          <w:ilvl w:val="0"/>
          <w:numId w:val="7"/>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conducting research or analysis</w:t>
      </w:r>
    </w:p>
    <w:p w14:paraId="40FB3DB2" w14:textId="77777777" w:rsidR="00D00FDF" w:rsidRPr="00611FDD" w:rsidRDefault="00D00FDF" w:rsidP="00D00FDF">
      <w:pPr>
        <w:widowControl w:val="0"/>
        <w:numPr>
          <w:ilvl w:val="0"/>
          <w:numId w:val="7"/>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producing statistics</w:t>
      </w:r>
    </w:p>
    <w:p w14:paraId="017AA77D" w14:textId="77777777" w:rsidR="00D00FDF" w:rsidRPr="00611FDD" w:rsidRDefault="00D00FDF" w:rsidP="00D00FDF">
      <w:pPr>
        <w:widowControl w:val="0"/>
        <w:numPr>
          <w:ilvl w:val="0"/>
          <w:numId w:val="7"/>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providing information, advice or guidance</w:t>
      </w:r>
    </w:p>
    <w:p w14:paraId="5978275F"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718B53DB" w14:textId="77777777" w:rsidR="00D00FDF" w:rsidRPr="00611FDD" w:rsidRDefault="00D00FDF" w:rsidP="005A332B">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91CF6E4"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373845E5" w14:textId="77777777" w:rsidR="00D00FDF" w:rsidRPr="00611FDD" w:rsidRDefault="00D00FDF" w:rsidP="00D00FDF">
      <w:pPr>
        <w:widowControl w:val="0"/>
        <w:numPr>
          <w:ilvl w:val="0"/>
          <w:numId w:val="8"/>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who is requesting the data</w:t>
      </w:r>
    </w:p>
    <w:p w14:paraId="04DE3D75" w14:textId="77777777" w:rsidR="00D00FDF" w:rsidRPr="00611FDD" w:rsidRDefault="00D00FDF" w:rsidP="00D00FDF">
      <w:pPr>
        <w:widowControl w:val="0"/>
        <w:numPr>
          <w:ilvl w:val="0"/>
          <w:numId w:val="8"/>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the purpose for which it is required</w:t>
      </w:r>
    </w:p>
    <w:p w14:paraId="5CE86E1F" w14:textId="77777777" w:rsidR="00D00FDF" w:rsidRPr="00611FDD" w:rsidRDefault="00D00FDF" w:rsidP="00D00FDF">
      <w:pPr>
        <w:widowControl w:val="0"/>
        <w:numPr>
          <w:ilvl w:val="0"/>
          <w:numId w:val="8"/>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 xml:space="preserve">the level and sensitivity of data requested: and </w:t>
      </w:r>
    </w:p>
    <w:p w14:paraId="5BD57314" w14:textId="77777777" w:rsidR="00D00FDF" w:rsidRPr="00611FDD" w:rsidRDefault="00D00FDF" w:rsidP="00D00FDF">
      <w:pPr>
        <w:widowControl w:val="0"/>
        <w:numPr>
          <w:ilvl w:val="0"/>
          <w:numId w:val="8"/>
        </w:numPr>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 xml:space="preserve">the arrangements in place to store and handle the data </w:t>
      </w:r>
    </w:p>
    <w:p w14:paraId="26AC9B9C"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46DA853D" w14:textId="77777777" w:rsidR="00D00FDF" w:rsidRPr="00611FDD" w:rsidRDefault="00D00FDF" w:rsidP="005A332B">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To be granted access to pupil information, organisations must comply with strict terms and conditions covering the confidentiality and handling of the data, security arrangements and retention and use of the data.</w:t>
      </w:r>
    </w:p>
    <w:p w14:paraId="48365FA2"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68FFA7F6"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 xml:space="preserve">For more information about the department’s data sharing process, please visit: </w:t>
      </w:r>
    </w:p>
    <w:p w14:paraId="32DB679A" w14:textId="77777777" w:rsidR="00D00FDF" w:rsidRPr="00611FDD" w:rsidRDefault="00B60FA8" w:rsidP="00D00FDF">
      <w:pPr>
        <w:widowControl w:val="0"/>
        <w:suppressAutoHyphens/>
        <w:overflowPunct w:val="0"/>
        <w:autoSpaceDE w:val="0"/>
        <w:autoSpaceDN w:val="0"/>
        <w:textAlignment w:val="baseline"/>
        <w:rPr>
          <w:rFonts w:ascii="Gill Sans MT" w:hAnsi="Gill Sans MT"/>
          <w:sz w:val="22"/>
          <w:szCs w:val="22"/>
        </w:rPr>
      </w:pPr>
      <w:hyperlink r:id="rId10" w:tooltip="Data protection: how we collect and share research data" w:history="1">
        <w:r w:rsidR="00D00FDF" w:rsidRPr="00611FDD">
          <w:rPr>
            <w:rFonts w:ascii="Gill Sans MT" w:hAnsi="Gill Sans MT"/>
            <w:color w:val="0000FF"/>
            <w:sz w:val="22"/>
            <w:szCs w:val="22"/>
            <w:u w:val="single"/>
          </w:rPr>
          <w:t>https://www.gov.uk/data-protection-how-we-collect-and-share-research-data</w:t>
        </w:r>
      </w:hyperlink>
      <w:r w:rsidR="00D00FDF" w:rsidRPr="00611FDD">
        <w:rPr>
          <w:rFonts w:ascii="Gill Sans MT" w:hAnsi="Gill Sans MT"/>
          <w:sz w:val="22"/>
          <w:szCs w:val="22"/>
        </w:rPr>
        <w:t xml:space="preserve"> </w:t>
      </w:r>
    </w:p>
    <w:p w14:paraId="2622539E"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0DEE919E" w14:textId="77777777" w:rsidR="00D00FDF" w:rsidRPr="00611FDD" w:rsidRDefault="00D00FDF" w:rsidP="00D00FDF">
      <w:pPr>
        <w:widowControl w:val="0"/>
        <w:suppressAutoHyphens/>
        <w:overflowPunct w:val="0"/>
        <w:autoSpaceDE w:val="0"/>
        <w:autoSpaceDN w:val="0"/>
        <w:textAlignment w:val="baseline"/>
        <w:rPr>
          <w:rFonts w:ascii="Gill Sans MT" w:hAnsi="Gill Sans MT"/>
          <w:color w:val="0000FF"/>
          <w:sz w:val="22"/>
          <w:szCs w:val="22"/>
          <w:u w:val="single"/>
        </w:rPr>
      </w:pPr>
      <w:r w:rsidRPr="00611FDD">
        <w:rPr>
          <w:rFonts w:ascii="Gill Sans MT" w:hAnsi="Gill Sans MT"/>
          <w:sz w:val="22"/>
          <w:szCs w:val="22"/>
        </w:rPr>
        <w:t xml:space="preserve">For information about which organisations the department has provided pupil information, (and for which project), please visit the following website: </w:t>
      </w:r>
      <w:hyperlink r:id="rId11" w:history="1">
        <w:r w:rsidRPr="00611FDD">
          <w:rPr>
            <w:rFonts w:ascii="Gill Sans MT" w:hAnsi="Gill Sans MT"/>
            <w:color w:val="0000FF"/>
            <w:sz w:val="22"/>
            <w:szCs w:val="22"/>
            <w:u w:val="single"/>
          </w:rPr>
          <w:t>https://www.gov.uk/government/publications/national-pupil-database-requests-received</w:t>
        </w:r>
      </w:hyperlink>
    </w:p>
    <w:p w14:paraId="14551D3D"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204F618A"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 xml:space="preserve">To contact DfE: </w:t>
      </w:r>
      <w:hyperlink r:id="rId12" w:history="1">
        <w:r w:rsidRPr="00611FDD">
          <w:rPr>
            <w:rStyle w:val="Hyperlink"/>
            <w:rFonts w:ascii="Gill Sans MT" w:hAnsi="Gill Sans MT"/>
            <w:sz w:val="22"/>
            <w:szCs w:val="22"/>
          </w:rPr>
          <w:t>https://www.gov.uk/contact-dfe</w:t>
        </w:r>
      </w:hyperlink>
    </w:p>
    <w:p w14:paraId="205D9D56"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4269BA8B" w14:textId="77777777" w:rsidR="00D00FDF" w:rsidRPr="00611FDD" w:rsidRDefault="00D00FDF" w:rsidP="00D00FDF">
      <w:pPr>
        <w:widowControl w:val="0"/>
        <w:suppressAutoHyphens/>
        <w:overflowPunct w:val="0"/>
        <w:autoSpaceDE w:val="0"/>
        <w:autoSpaceDN w:val="0"/>
        <w:textAlignment w:val="baseline"/>
        <w:rPr>
          <w:rFonts w:ascii="Gill Sans MT" w:hAnsi="Gill Sans MT"/>
          <w:b/>
          <w:sz w:val="22"/>
          <w:szCs w:val="22"/>
        </w:rPr>
      </w:pPr>
      <w:r w:rsidRPr="00611FDD">
        <w:rPr>
          <w:rFonts w:ascii="Gill Sans MT" w:hAnsi="Gill Sans MT"/>
          <w:b/>
          <w:sz w:val="22"/>
          <w:szCs w:val="22"/>
        </w:rPr>
        <w:t>Requesting access to your personal data</w:t>
      </w:r>
    </w:p>
    <w:p w14:paraId="6D263937" w14:textId="5D4A7100" w:rsidR="00D00FDF" w:rsidRPr="005A332B" w:rsidRDefault="00D00FDF" w:rsidP="005A332B">
      <w:pPr>
        <w:widowControl w:val="0"/>
        <w:suppressAutoHyphens/>
        <w:overflowPunct w:val="0"/>
        <w:autoSpaceDE w:val="0"/>
        <w:autoSpaceDN w:val="0"/>
        <w:jc w:val="both"/>
        <w:textAlignment w:val="baseline"/>
        <w:rPr>
          <w:rFonts w:ascii="Gill Sans MT" w:hAnsi="Gill Sans MT"/>
          <w:sz w:val="22"/>
          <w:szCs w:val="22"/>
        </w:rPr>
      </w:pPr>
      <w:r w:rsidRPr="00611FDD">
        <w:rPr>
          <w:rFonts w:ascii="Gill Sans MT" w:hAnsi="Gill Sans MT"/>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5A332B">
        <w:rPr>
          <w:rFonts w:ascii="Gill Sans MT" w:hAnsi="Gill Sans MT"/>
          <w:sz w:val="22"/>
          <w:szCs w:val="22"/>
        </w:rPr>
        <w:t>Lisa Colyer</w:t>
      </w:r>
      <w:r w:rsidRPr="00611FDD">
        <w:rPr>
          <w:rFonts w:ascii="Gill Sans MT" w:hAnsi="Gill Sans MT"/>
          <w:sz w:val="22"/>
          <w:szCs w:val="22"/>
        </w:rPr>
        <w:t xml:space="preserve">, PA to the Headteacher, </w:t>
      </w:r>
      <w:r w:rsidR="005A332B" w:rsidRPr="005A332B">
        <w:rPr>
          <w:rStyle w:val="Hyperlink"/>
          <w:rFonts w:ascii="Gill Sans MT" w:hAnsi="Gill Sans MT"/>
          <w:sz w:val="22"/>
          <w:szCs w:val="22"/>
        </w:rPr>
        <w:t>yellowhouseclare@btconnect.com</w:t>
      </w:r>
    </w:p>
    <w:p w14:paraId="6E6DE133" w14:textId="77777777" w:rsidR="00D00FDF" w:rsidRPr="00611FDD" w:rsidRDefault="00D00FDF" w:rsidP="00D00FDF">
      <w:pPr>
        <w:widowControl w:val="0"/>
        <w:suppressAutoHyphens/>
        <w:overflowPunct w:val="0"/>
        <w:autoSpaceDE w:val="0"/>
        <w:autoSpaceDN w:val="0"/>
        <w:ind w:left="720"/>
        <w:textAlignment w:val="baseline"/>
        <w:rPr>
          <w:rFonts w:ascii="Gill Sans MT" w:hAnsi="Gill Sans MT"/>
          <w:sz w:val="22"/>
          <w:szCs w:val="22"/>
        </w:rPr>
      </w:pPr>
    </w:p>
    <w:p w14:paraId="086542DD" w14:textId="77777777" w:rsidR="00D00FDF" w:rsidRPr="00611FDD" w:rsidRDefault="00D00FDF" w:rsidP="00D00FDF">
      <w:pPr>
        <w:rPr>
          <w:rFonts w:ascii="Gill Sans MT" w:hAnsi="Gill Sans MT" w:cs="Arial"/>
          <w:sz w:val="22"/>
          <w:szCs w:val="22"/>
        </w:rPr>
      </w:pPr>
      <w:r w:rsidRPr="00611FDD">
        <w:rPr>
          <w:rFonts w:ascii="Gill Sans MT" w:hAnsi="Gill Sans MT" w:cs="Arial"/>
          <w:sz w:val="22"/>
          <w:szCs w:val="22"/>
        </w:rPr>
        <w:t>You also have the right to:</w:t>
      </w:r>
    </w:p>
    <w:p w14:paraId="2FC2C9F7" w14:textId="77777777" w:rsidR="00D00FDF" w:rsidRPr="00611FDD" w:rsidRDefault="00D00FDF" w:rsidP="00D00FDF">
      <w:pPr>
        <w:pStyle w:val="ListParagraph"/>
        <w:numPr>
          <w:ilvl w:val="0"/>
          <w:numId w:val="12"/>
        </w:numPr>
        <w:spacing w:after="160" w:line="259" w:lineRule="auto"/>
        <w:rPr>
          <w:rFonts w:ascii="Gill Sans MT" w:hAnsi="Gill Sans MT" w:cs="Arial"/>
        </w:rPr>
      </w:pPr>
      <w:r w:rsidRPr="00611FDD">
        <w:rPr>
          <w:rFonts w:ascii="Gill Sans MT" w:hAnsi="Gill Sans MT" w:cs="Arial"/>
        </w:rPr>
        <w:t>object to processing of personal data that is likely to cause, or is causing, damage or distress</w:t>
      </w:r>
    </w:p>
    <w:p w14:paraId="5ECACC9D" w14:textId="77777777" w:rsidR="00D00FDF" w:rsidRPr="00611FDD" w:rsidRDefault="00D00FDF" w:rsidP="00D00FDF">
      <w:pPr>
        <w:pStyle w:val="ListParagraph"/>
        <w:numPr>
          <w:ilvl w:val="0"/>
          <w:numId w:val="12"/>
        </w:numPr>
        <w:spacing w:after="160" w:line="259" w:lineRule="auto"/>
        <w:rPr>
          <w:rFonts w:ascii="Gill Sans MT" w:hAnsi="Gill Sans MT" w:cs="Arial"/>
        </w:rPr>
      </w:pPr>
      <w:r w:rsidRPr="00611FDD">
        <w:rPr>
          <w:rFonts w:ascii="Gill Sans MT" w:hAnsi="Gill Sans MT" w:cs="Arial"/>
        </w:rPr>
        <w:t>prevent processing for the purpose of direct marketing</w:t>
      </w:r>
    </w:p>
    <w:p w14:paraId="2518929B" w14:textId="77777777" w:rsidR="00D00FDF" w:rsidRPr="00611FDD" w:rsidRDefault="00D00FDF" w:rsidP="00D00FDF">
      <w:pPr>
        <w:pStyle w:val="ListParagraph"/>
        <w:numPr>
          <w:ilvl w:val="0"/>
          <w:numId w:val="12"/>
        </w:numPr>
        <w:spacing w:after="160" w:line="259" w:lineRule="auto"/>
        <w:rPr>
          <w:rFonts w:ascii="Gill Sans MT" w:hAnsi="Gill Sans MT" w:cs="Arial"/>
        </w:rPr>
      </w:pPr>
      <w:r w:rsidRPr="00611FDD">
        <w:rPr>
          <w:rFonts w:ascii="Gill Sans MT" w:hAnsi="Gill Sans MT" w:cs="Arial"/>
        </w:rPr>
        <w:lastRenderedPageBreak/>
        <w:t>object to decisions being taken by automated means</w:t>
      </w:r>
    </w:p>
    <w:p w14:paraId="3ABD098B" w14:textId="77777777" w:rsidR="00D00FDF" w:rsidRPr="00611FDD" w:rsidRDefault="00D00FDF" w:rsidP="00D00FDF">
      <w:pPr>
        <w:pStyle w:val="ListParagraph"/>
        <w:numPr>
          <w:ilvl w:val="0"/>
          <w:numId w:val="12"/>
        </w:numPr>
        <w:spacing w:after="160" w:line="259" w:lineRule="auto"/>
        <w:rPr>
          <w:rFonts w:ascii="Gill Sans MT" w:hAnsi="Gill Sans MT" w:cs="Arial"/>
        </w:rPr>
      </w:pPr>
      <w:r w:rsidRPr="00611FDD">
        <w:rPr>
          <w:rFonts w:ascii="Gill Sans MT" w:hAnsi="Gill Sans MT" w:cs="Arial"/>
        </w:rPr>
        <w:t>in certain circumstances, have inaccurate personal data rectified, blocked, erased or destroyed; and</w:t>
      </w:r>
    </w:p>
    <w:p w14:paraId="0123ED0C" w14:textId="77777777" w:rsidR="00D00FDF" w:rsidRPr="00611FDD" w:rsidRDefault="00D00FDF" w:rsidP="00D00FDF">
      <w:pPr>
        <w:pStyle w:val="ListParagraph"/>
        <w:numPr>
          <w:ilvl w:val="0"/>
          <w:numId w:val="12"/>
        </w:numPr>
        <w:spacing w:after="160" w:line="259" w:lineRule="auto"/>
        <w:rPr>
          <w:rFonts w:ascii="Gill Sans MT" w:hAnsi="Gill Sans MT" w:cs="Arial"/>
        </w:rPr>
      </w:pPr>
      <w:r w:rsidRPr="00611FDD">
        <w:rPr>
          <w:rFonts w:ascii="Gill Sans MT" w:hAnsi="Gill Sans MT" w:cs="Arial"/>
        </w:rPr>
        <w:t xml:space="preserve">claim compensation for damages caused by a breach of the Data Protection regulations </w:t>
      </w:r>
    </w:p>
    <w:p w14:paraId="5A4986C7" w14:textId="77777777" w:rsidR="00D00FDF" w:rsidRPr="00611FDD" w:rsidRDefault="00D00FDF" w:rsidP="00D00FDF">
      <w:pPr>
        <w:pStyle w:val="ListParagraph"/>
        <w:widowControl w:val="0"/>
        <w:suppressAutoHyphens/>
        <w:overflowPunct w:val="0"/>
        <w:autoSpaceDE w:val="0"/>
        <w:autoSpaceDN w:val="0"/>
        <w:spacing w:after="0" w:line="240" w:lineRule="auto"/>
        <w:textAlignment w:val="baseline"/>
        <w:rPr>
          <w:rFonts w:ascii="Gill Sans MT" w:hAnsi="Gill Sans MT" w:cs="Arial"/>
        </w:rPr>
      </w:pPr>
    </w:p>
    <w:p w14:paraId="51C45A95" w14:textId="0B251A55" w:rsidR="00D00FDF" w:rsidRPr="00611FDD" w:rsidRDefault="00D00FDF" w:rsidP="005A332B">
      <w:pPr>
        <w:widowControl w:val="0"/>
        <w:suppressAutoHyphens/>
        <w:overflowPunct w:val="0"/>
        <w:autoSpaceDE w:val="0"/>
        <w:autoSpaceDN w:val="0"/>
        <w:jc w:val="both"/>
        <w:textAlignment w:val="baseline"/>
        <w:rPr>
          <w:rFonts w:ascii="Gill Sans MT" w:hAnsi="Gill Sans MT"/>
          <w:color w:val="0000FF"/>
          <w:sz w:val="22"/>
          <w:szCs w:val="22"/>
          <w:u w:val="single"/>
        </w:rPr>
      </w:pPr>
      <w:r w:rsidRPr="00611FDD">
        <w:rPr>
          <w:rFonts w:ascii="Gill Sans MT" w:hAnsi="Gill Sans MT"/>
          <w:sz w:val="22"/>
          <w:szCs w:val="22"/>
        </w:rPr>
        <w:t xml:space="preserve">If you have a concern about the way we are collecting or using your personal data, you should raise your concern with us in the first instance or directly to the Information Commissioner’s Office at </w:t>
      </w:r>
      <w:r w:rsidRPr="00611FDD">
        <w:rPr>
          <w:rFonts w:ascii="Gill Sans MT" w:hAnsi="Gill Sans MT"/>
          <w:color w:val="0000FF"/>
          <w:sz w:val="22"/>
          <w:szCs w:val="22"/>
          <w:u w:val="single"/>
        </w:rPr>
        <w:t>https://ico.org.uk/concerns</w:t>
      </w:r>
    </w:p>
    <w:p w14:paraId="74D3E6B5"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0046B321" w14:textId="77777777" w:rsidR="00D00FDF" w:rsidRPr="00611FDD" w:rsidRDefault="00D00FDF" w:rsidP="00D00FDF">
      <w:pPr>
        <w:rPr>
          <w:rFonts w:ascii="Gill Sans MT" w:hAnsi="Gill Sans MT"/>
          <w:b/>
          <w:sz w:val="22"/>
          <w:szCs w:val="22"/>
        </w:rPr>
      </w:pPr>
      <w:r w:rsidRPr="00611FDD">
        <w:rPr>
          <w:rFonts w:ascii="Gill Sans MT" w:hAnsi="Gill Sans MT"/>
          <w:b/>
          <w:sz w:val="22"/>
          <w:szCs w:val="22"/>
        </w:rPr>
        <w:t>Contact:</w:t>
      </w:r>
    </w:p>
    <w:p w14:paraId="3352B8C1"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r w:rsidRPr="00611FDD">
        <w:rPr>
          <w:rFonts w:ascii="Gill Sans MT" w:hAnsi="Gill Sans MT"/>
          <w:sz w:val="22"/>
          <w:szCs w:val="22"/>
        </w:rPr>
        <w:t>If you would like to discuss anything in this privacy notice, please</w:t>
      </w:r>
      <w:r w:rsidRPr="00611FDD">
        <w:rPr>
          <w:rFonts w:ascii="Gill Sans MT" w:hAnsi="Gill Sans MT"/>
          <w:color w:val="FF0000"/>
          <w:sz w:val="22"/>
          <w:szCs w:val="22"/>
        </w:rPr>
        <w:t xml:space="preserve"> </w:t>
      </w:r>
      <w:r w:rsidRPr="00611FDD">
        <w:rPr>
          <w:rFonts w:ascii="Gill Sans MT" w:hAnsi="Gill Sans MT"/>
          <w:sz w:val="22"/>
          <w:szCs w:val="22"/>
        </w:rPr>
        <w:t>contact:</w:t>
      </w:r>
    </w:p>
    <w:p w14:paraId="07868DB3" w14:textId="77777777" w:rsidR="00D00FDF" w:rsidRPr="00611FDD" w:rsidRDefault="00D00FDF" w:rsidP="00D00FDF">
      <w:pPr>
        <w:widowControl w:val="0"/>
        <w:suppressAutoHyphens/>
        <w:overflowPunct w:val="0"/>
        <w:autoSpaceDE w:val="0"/>
        <w:autoSpaceDN w:val="0"/>
        <w:textAlignment w:val="baseline"/>
        <w:rPr>
          <w:rFonts w:ascii="Gill Sans MT" w:hAnsi="Gill Sans MT"/>
          <w:sz w:val="22"/>
          <w:szCs w:val="22"/>
        </w:rPr>
      </w:pPr>
    </w:p>
    <w:p w14:paraId="63973D22" w14:textId="263A3711" w:rsidR="00D00FDF" w:rsidRPr="005A332B" w:rsidRDefault="00697A0C" w:rsidP="00697A0C">
      <w:pPr>
        <w:widowControl w:val="0"/>
        <w:numPr>
          <w:ilvl w:val="0"/>
          <w:numId w:val="6"/>
        </w:numPr>
        <w:suppressAutoHyphens/>
        <w:overflowPunct w:val="0"/>
        <w:autoSpaceDE w:val="0"/>
        <w:autoSpaceDN w:val="0"/>
        <w:textAlignment w:val="baseline"/>
        <w:rPr>
          <w:rFonts w:ascii="Gill Sans MT" w:hAnsi="Gill Sans MT"/>
          <w:sz w:val="22"/>
          <w:szCs w:val="22"/>
        </w:rPr>
      </w:pPr>
      <w:r w:rsidRPr="005A332B">
        <w:rPr>
          <w:rFonts w:ascii="Gill Sans MT" w:hAnsi="Gill Sans MT"/>
          <w:sz w:val="22"/>
          <w:szCs w:val="22"/>
        </w:rPr>
        <w:t>Lisa Colyer</w:t>
      </w:r>
      <w:r w:rsidR="00D00FDF" w:rsidRPr="005A332B">
        <w:rPr>
          <w:rFonts w:ascii="Gill Sans MT" w:hAnsi="Gill Sans MT"/>
          <w:sz w:val="22"/>
          <w:szCs w:val="22"/>
        </w:rPr>
        <w:t xml:space="preserve">, PA to the Headteacher, </w:t>
      </w:r>
      <w:r w:rsidRPr="005A332B">
        <w:rPr>
          <w:rFonts w:ascii="Gill Sans MT" w:hAnsi="Gill Sans MT"/>
          <w:sz w:val="22"/>
          <w:szCs w:val="22"/>
        </w:rPr>
        <w:t>yellowhouseclare@btconnect.com</w:t>
      </w:r>
      <w:bookmarkStart w:id="0" w:name="_GoBack"/>
      <w:bookmarkEnd w:id="0"/>
    </w:p>
    <w:sectPr w:rsidR="00D00FDF" w:rsidRPr="005A33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9137" w14:textId="77777777" w:rsidR="00B60FA8" w:rsidRDefault="00B60FA8" w:rsidP="00E51688">
      <w:r>
        <w:separator/>
      </w:r>
    </w:p>
  </w:endnote>
  <w:endnote w:type="continuationSeparator" w:id="0">
    <w:p w14:paraId="7C695ADB" w14:textId="77777777" w:rsidR="00B60FA8" w:rsidRDefault="00B60FA8" w:rsidP="00E5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F53C" w14:textId="77777777" w:rsidR="00B60FA8" w:rsidRDefault="00B60FA8" w:rsidP="00E51688">
      <w:r>
        <w:separator/>
      </w:r>
    </w:p>
  </w:footnote>
  <w:footnote w:type="continuationSeparator" w:id="0">
    <w:p w14:paraId="68BE3555" w14:textId="77777777" w:rsidR="00B60FA8" w:rsidRDefault="00B60FA8" w:rsidP="00E5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64F5" w14:textId="1A388549" w:rsidR="00E51688" w:rsidRDefault="00E51688">
    <w:pPr>
      <w:pStyle w:val="Header"/>
    </w:pPr>
    <w:r>
      <w:rPr>
        <w:noProof/>
      </w:rPr>
      <w:object w:dxaOrig="1440" w:dyaOrig="1440" w14:anchorId="0547DDFA">
        <v:group id="_x0000_s2049" style="position:absolute;margin-left:-45pt;margin-top:-13.8pt;width:57.6pt;height:45.6pt;z-index:251658240" coordorigin="1800,1440" coordsize="5801,3657"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800;top:1440;width:5801;height:3412">
            <v:imagedata r:id="rId1" o:title=""/>
          </v:shape>
          <v:shape id="_x0000_s2051" type="#_x0000_t75" style="position:absolute;left:3744;top:2592;width:2175;height:2505">
            <v:imagedata r:id="rId2" o:title=""/>
          </v:shape>
          <w10:wrap type="square"/>
        </v:group>
        <o:OLEObject Type="Embed" ProgID="MSWordArt.2" ShapeID="_x0000_s2050" DrawAspect="Content" ObjectID="_1588156195"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13D1F"/>
    <w:multiLevelType w:val="hybridMultilevel"/>
    <w:tmpl w:val="0CE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6"/>
  </w:num>
  <w:num w:numId="6">
    <w:abstractNumId w:val="7"/>
  </w:num>
  <w:num w:numId="7">
    <w:abstractNumId w:val="3"/>
  </w:num>
  <w:num w:numId="8">
    <w:abstractNumId w:val="1"/>
  </w:num>
  <w:num w:numId="9">
    <w:abstractNumId w:val="5"/>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DF"/>
    <w:rsid w:val="000A7EF4"/>
    <w:rsid w:val="005A332B"/>
    <w:rsid w:val="00697A0C"/>
    <w:rsid w:val="00B60FA8"/>
    <w:rsid w:val="00D00FDF"/>
    <w:rsid w:val="00D15579"/>
    <w:rsid w:val="00D55E0A"/>
    <w:rsid w:val="00E5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98429E"/>
  <w15:chartTrackingRefBased/>
  <w15:docId w15:val="{7A3F47A0-1402-4CC8-9E80-9CB63D50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FD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FDF"/>
    <w:rPr>
      <w:color w:val="0000FF"/>
      <w:u w:val="single"/>
    </w:rPr>
  </w:style>
  <w:style w:type="paragraph" w:styleId="ListParagraph">
    <w:name w:val="List Paragraph"/>
    <w:basedOn w:val="Normal"/>
    <w:uiPriority w:val="34"/>
    <w:qFormat/>
    <w:rsid w:val="00D00FDF"/>
    <w:pPr>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rsid w:val="00D00FDF"/>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rsid w:val="00D00FDF"/>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D00FDF"/>
    <w:rPr>
      <w:color w:val="954F72" w:themeColor="followedHyperlink"/>
      <w:u w:val="single"/>
    </w:rPr>
  </w:style>
  <w:style w:type="paragraph" w:styleId="Header">
    <w:name w:val="header"/>
    <w:basedOn w:val="Normal"/>
    <w:link w:val="HeaderChar"/>
    <w:uiPriority w:val="99"/>
    <w:unhideWhenUsed/>
    <w:rsid w:val="00E51688"/>
    <w:pPr>
      <w:tabs>
        <w:tab w:val="center" w:pos="4513"/>
        <w:tab w:val="right" w:pos="9026"/>
      </w:tabs>
    </w:pPr>
  </w:style>
  <w:style w:type="character" w:customStyle="1" w:styleId="HeaderChar">
    <w:name w:val="Header Char"/>
    <w:basedOn w:val="DefaultParagraphFont"/>
    <w:link w:val="Header"/>
    <w:uiPriority w:val="99"/>
    <w:rsid w:val="00E5168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51688"/>
    <w:pPr>
      <w:tabs>
        <w:tab w:val="center" w:pos="4513"/>
        <w:tab w:val="right" w:pos="9026"/>
      </w:tabs>
    </w:pPr>
  </w:style>
  <w:style w:type="character" w:customStyle="1" w:styleId="FooterChar">
    <w:name w:val="Footer Char"/>
    <w:basedOn w:val="DefaultParagraphFont"/>
    <w:link w:val="Footer"/>
    <w:uiPriority w:val="99"/>
    <w:rsid w:val="00E5168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Wateridge</dc:creator>
  <cp:keywords/>
  <dc:description/>
  <cp:lastModifiedBy>Lisa-Jane Colyer</cp:lastModifiedBy>
  <cp:revision>2</cp:revision>
  <dcterms:created xsi:type="dcterms:W3CDTF">2018-05-18T12:43:00Z</dcterms:created>
  <dcterms:modified xsi:type="dcterms:W3CDTF">2018-05-18T12:43:00Z</dcterms:modified>
</cp:coreProperties>
</file>